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76" w:rsidRPr="00027496" w:rsidRDefault="00A96F76" w:rsidP="00A96F76">
      <w:pPr>
        <w:tabs>
          <w:tab w:val="left" w:pos="2268"/>
        </w:tabs>
        <w:spacing w:line="240" w:lineRule="atLeast"/>
        <w:jc w:val="both"/>
        <w:rPr>
          <w:lang w:val="en-GB"/>
        </w:rPr>
      </w:pPr>
      <w:r w:rsidRPr="00027496">
        <w:rPr>
          <w:b/>
          <w:bCs/>
          <w:lang w:val="en-GB"/>
        </w:rPr>
        <w:t>CARDEBAT Jean-Marie</w:t>
      </w:r>
      <w:r w:rsidRPr="00027496">
        <w:rPr>
          <w:lang w:val="en-GB"/>
        </w:rPr>
        <w:tab/>
      </w:r>
    </w:p>
    <w:p w:rsidR="00A96F76" w:rsidRPr="00027496" w:rsidRDefault="00A96F76" w:rsidP="00A96F76">
      <w:pPr>
        <w:tabs>
          <w:tab w:val="left" w:pos="2268"/>
        </w:tabs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(</w:t>
      </w:r>
      <w:hyperlink r:id="rId5" w:history="1">
        <w:r w:rsidR="009600F6" w:rsidRPr="00000443">
          <w:rPr>
            <w:rStyle w:val="Lienhypertexte"/>
            <w:lang w:val="en-GB"/>
          </w:rPr>
          <w:t>jean-marie.cardebat@u-bordeaux.fr</w:t>
        </w:r>
      </w:hyperlink>
      <w:r w:rsidR="009600F6">
        <w:rPr>
          <w:lang w:val="en-GB"/>
        </w:rPr>
        <w:t xml:space="preserve">)  </w:t>
      </w:r>
    </w:p>
    <w:p w:rsidR="00A34A75" w:rsidRPr="00027496" w:rsidRDefault="00A34A75" w:rsidP="00A96F76">
      <w:pPr>
        <w:spacing w:line="240" w:lineRule="atLeast"/>
        <w:jc w:val="both"/>
        <w:rPr>
          <w:lang w:val="en-GB"/>
        </w:rPr>
      </w:pPr>
    </w:p>
    <w:p w:rsidR="006D37B0" w:rsidRDefault="00BF722B" w:rsidP="006D37B0">
      <w:pPr>
        <w:tabs>
          <w:tab w:val="left" w:pos="2268"/>
        </w:tabs>
        <w:spacing w:line="240" w:lineRule="atLeast"/>
        <w:jc w:val="both"/>
        <w:rPr>
          <w:b/>
          <w:lang w:val="en-US"/>
        </w:rPr>
      </w:pPr>
      <w:r>
        <w:rPr>
          <w:b/>
          <w:lang w:val="en-US"/>
        </w:rPr>
        <w:t xml:space="preserve">Full </w:t>
      </w:r>
      <w:r w:rsidR="008C4C0C" w:rsidRPr="00F24E47">
        <w:rPr>
          <w:b/>
          <w:lang w:val="en-US"/>
        </w:rPr>
        <w:t>Professor of</w:t>
      </w:r>
      <w:r w:rsidR="00F24E47" w:rsidRPr="00F24E47">
        <w:rPr>
          <w:b/>
          <w:lang w:val="en-US"/>
        </w:rPr>
        <w:t xml:space="preserve"> Economics</w:t>
      </w:r>
      <w:r w:rsidR="00551940">
        <w:rPr>
          <w:b/>
          <w:lang w:val="en-US"/>
        </w:rPr>
        <w:t xml:space="preserve"> </w:t>
      </w:r>
      <w:r w:rsidR="00F24E47" w:rsidRPr="00F24E47">
        <w:rPr>
          <w:b/>
          <w:lang w:val="en-US"/>
        </w:rPr>
        <w:t>at Bordeaux</w:t>
      </w:r>
      <w:r w:rsidR="006D37B0" w:rsidRPr="00F24E47">
        <w:rPr>
          <w:b/>
          <w:lang w:val="en-US"/>
        </w:rPr>
        <w:t xml:space="preserve"> University</w:t>
      </w:r>
    </w:p>
    <w:p w:rsidR="00A37ADA" w:rsidRPr="001B7AF9" w:rsidRDefault="00A37ADA" w:rsidP="00A96F76">
      <w:pPr>
        <w:tabs>
          <w:tab w:val="left" w:pos="2268"/>
        </w:tabs>
        <w:spacing w:line="240" w:lineRule="atLeast"/>
        <w:jc w:val="both"/>
        <w:rPr>
          <w:b/>
          <w:lang w:val="en-US"/>
        </w:rPr>
      </w:pPr>
    </w:p>
    <w:p w:rsidR="00A96F76" w:rsidRPr="00C87ED9" w:rsidRDefault="00C87ED9" w:rsidP="00A96F76">
      <w:pPr>
        <w:tabs>
          <w:tab w:val="left" w:pos="2268"/>
        </w:tabs>
        <w:spacing w:line="240" w:lineRule="atLeast"/>
        <w:jc w:val="both"/>
        <w:rPr>
          <w:lang w:val="en-US"/>
        </w:rPr>
      </w:pPr>
      <w:proofErr w:type="spellStart"/>
      <w:r w:rsidRPr="00C87ED9">
        <w:rPr>
          <w:b/>
          <w:lang w:val="en-US"/>
        </w:rPr>
        <w:t>B</w:t>
      </w:r>
      <w:r w:rsidR="00853534">
        <w:rPr>
          <w:b/>
          <w:lang w:val="en-US"/>
        </w:rPr>
        <w:t>x</w:t>
      </w:r>
      <w:r w:rsidRPr="00C87ED9">
        <w:rPr>
          <w:b/>
          <w:lang w:val="en-US"/>
        </w:rPr>
        <w:t>SE</w:t>
      </w:r>
      <w:proofErr w:type="spellEnd"/>
      <w:r w:rsidR="00A96F76" w:rsidRPr="00C87ED9">
        <w:rPr>
          <w:lang w:val="en-US"/>
        </w:rPr>
        <w:t xml:space="preserve"> (</w:t>
      </w:r>
      <w:r w:rsidRPr="00C87ED9">
        <w:rPr>
          <w:sz w:val="18"/>
          <w:szCs w:val="18"/>
          <w:lang w:val="en-US"/>
        </w:rPr>
        <w:t>Bordeaux School of Economics</w:t>
      </w:r>
      <w:r w:rsidR="00A96F76" w:rsidRPr="00C87ED9">
        <w:rPr>
          <w:lang w:val="en-US"/>
        </w:rPr>
        <w:t>)</w:t>
      </w:r>
    </w:p>
    <w:p w:rsidR="00A96F76" w:rsidRDefault="006D37B0" w:rsidP="00A96F76">
      <w:pPr>
        <w:tabs>
          <w:tab w:val="left" w:pos="2268"/>
        </w:tabs>
        <w:spacing w:line="240" w:lineRule="atLeast"/>
        <w:jc w:val="both"/>
      </w:pPr>
      <w:r w:rsidRPr="008C4C0C">
        <w:t xml:space="preserve">Université </w:t>
      </w:r>
      <w:r w:rsidR="00A261C4">
        <w:t>de Bordeaux</w:t>
      </w:r>
    </w:p>
    <w:p w:rsidR="00B15709" w:rsidRPr="008C4C0C" w:rsidRDefault="00B15709" w:rsidP="00A96F76">
      <w:pPr>
        <w:tabs>
          <w:tab w:val="left" w:pos="2268"/>
        </w:tabs>
        <w:spacing w:line="240" w:lineRule="atLeast"/>
        <w:jc w:val="both"/>
      </w:pPr>
      <w:r>
        <w:t>Bâtiment H</w:t>
      </w:r>
    </w:p>
    <w:p w:rsidR="00A34A75" w:rsidRPr="008C4C0C" w:rsidRDefault="00A96F76" w:rsidP="00A34A75">
      <w:pPr>
        <w:tabs>
          <w:tab w:val="left" w:pos="2268"/>
        </w:tabs>
        <w:spacing w:line="240" w:lineRule="atLeast"/>
        <w:jc w:val="both"/>
      </w:pPr>
      <w:r w:rsidRPr="008C4C0C">
        <w:t>Ave, L</w:t>
      </w:r>
      <w:r w:rsidR="00C935C9">
        <w:t>éon Duguit, 33</w:t>
      </w:r>
      <w:r w:rsidR="00027496" w:rsidRPr="008C4C0C">
        <w:t>608 Pessac.</w:t>
      </w:r>
    </w:p>
    <w:p w:rsidR="00A34A75" w:rsidRPr="008C4C0C" w:rsidRDefault="00D9473F" w:rsidP="00A34A75">
      <w:pPr>
        <w:tabs>
          <w:tab w:val="left" w:pos="2268"/>
        </w:tabs>
        <w:spacing w:line="240" w:lineRule="atLeast"/>
        <w:jc w:val="both"/>
      </w:pPr>
      <w:r>
        <w:rPr>
          <w:lang w:val="en-US"/>
        </w:rPr>
        <w:t>Office: H2-322</w:t>
      </w:r>
    </w:p>
    <w:p w:rsidR="00A34A75" w:rsidRDefault="00A34A75" w:rsidP="00A34A75">
      <w:pPr>
        <w:tabs>
          <w:tab w:val="left" w:pos="2268"/>
        </w:tabs>
        <w:spacing w:line="240" w:lineRule="atLeast"/>
        <w:jc w:val="both"/>
        <w:rPr>
          <w:lang w:val="en-US"/>
        </w:rPr>
      </w:pPr>
      <w:r w:rsidRPr="00135CE3">
        <w:rPr>
          <w:lang w:val="en-US"/>
        </w:rPr>
        <w:t>Phone: +33 (0)5 56 84 29 80</w:t>
      </w:r>
      <w:r w:rsidR="00D9473F">
        <w:rPr>
          <w:lang w:val="en-US"/>
        </w:rPr>
        <w:t xml:space="preserve"> </w:t>
      </w:r>
    </w:p>
    <w:p w:rsidR="00A96F76" w:rsidRPr="00DF3969" w:rsidRDefault="00CB2D39" w:rsidP="00A96F76">
      <w:pPr>
        <w:tabs>
          <w:tab w:val="left" w:pos="2268"/>
        </w:tabs>
        <w:spacing w:line="240" w:lineRule="atLeast"/>
        <w:jc w:val="both"/>
        <w:rPr>
          <w:lang w:val="en-GB"/>
        </w:rPr>
      </w:pPr>
      <w:r w:rsidRPr="00CB2D39">
        <w:rPr>
          <w:noProof/>
          <w:lang w:eastAsia="fr-FR"/>
        </w:rPr>
        <w:drawing>
          <wp:inline distT="0" distB="0" distL="0" distR="0">
            <wp:extent cx="1332060" cy="1699895"/>
            <wp:effectExtent l="0" t="0" r="1905" b="0"/>
            <wp:docPr id="1" name="Image 1" descr="C:\Users\J-M Cardebat\Dropbox\PC\Desktop\CV\CV_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-M Cardebat\Dropbox\PC\Desktop\CV\CV_2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0"/>
                    <a:stretch/>
                  </pic:blipFill>
                  <pic:spPr bwMode="auto">
                    <a:xfrm>
                      <a:off x="0" y="0"/>
                      <a:ext cx="1334709" cy="17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F76" w:rsidRPr="00027496" w:rsidRDefault="00A96F76" w:rsidP="00A96F76">
      <w:pPr>
        <w:tabs>
          <w:tab w:val="left" w:pos="2268"/>
        </w:tabs>
        <w:spacing w:line="240" w:lineRule="atLeast"/>
        <w:ind w:left="-142"/>
        <w:jc w:val="both"/>
        <w:rPr>
          <w:sz w:val="18"/>
          <w:szCs w:val="18"/>
          <w:lang w:val="en-GB"/>
        </w:rPr>
        <w:sectPr w:rsidR="00A96F76" w:rsidRPr="00027496" w:rsidSect="00EC1CF3">
          <w:pgSz w:w="11906" w:h="16838"/>
          <w:pgMar w:top="1701" w:right="1417" w:bottom="1417" w:left="1417" w:header="720" w:footer="720" w:gutter="0"/>
          <w:cols w:num="2" w:space="720" w:equalWidth="0">
            <w:col w:w="6521" w:space="284"/>
            <w:col w:w="2267"/>
          </w:cols>
        </w:sectPr>
      </w:pPr>
      <w:r w:rsidRPr="00027496">
        <w:rPr>
          <w:sz w:val="18"/>
          <w:szCs w:val="18"/>
          <w:lang w:val="en-GB"/>
        </w:rPr>
        <w:t xml:space="preserve">  </w:t>
      </w:r>
    </w:p>
    <w:p w:rsidR="00A96F76" w:rsidRPr="00027496" w:rsidRDefault="00A96F76" w:rsidP="00A96F76">
      <w:pPr>
        <w:tabs>
          <w:tab w:val="left" w:pos="2268"/>
        </w:tabs>
        <w:spacing w:line="240" w:lineRule="atLeast"/>
        <w:jc w:val="both"/>
        <w:rPr>
          <w:b/>
          <w:lang w:val="en-GB"/>
        </w:rPr>
      </w:pPr>
    </w:p>
    <w:p w:rsidR="00A34A75" w:rsidRPr="00027496" w:rsidRDefault="00A34A75" w:rsidP="00A34A75">
      <w:pPr>
        <w:shd w:val="clear" w:color="auto" w:fill="8DB3E2"/>
        <w:tabs>
          <w:tab w:val="left" w:pos="2268"/>
        </w:tabs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>PERSONAL:</w:t>
      </w:r>
    </w:p>
    <w:p w:rsidR="00A34A75" w:rsidRPr="00027496" w:rsidRDefault="00A34A75" w:rsidP="00A96F76">
      <w:pPr>
        <w:tabs>
          <w:tab w:val="left" w:pos="2268"/>
        </w:tabs>
        <w:spacing w:line="240" w:lineRule="atLeast"/>
        <w:jc w:val="both"/>
        <w:rPr>
          <w:b/>
          <w:lang w:val="en-GB"/>
        </w:rPr>
      </w:pPr>
    </w:p>
    <w:p w:rsidR="00A34A75" w:rsidRPr="00027496" w:rsidRDefault="00A34A75" w:rsidP="00A34A75">
      <w:p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Born on March 11, 1972</w:t>
      </w:r>
    </w:p>
    <w:p w:rsidR="00A34A75" w:rsidRPr="00027496" w:rsidRDefault="003742EB" w:rsidP="00A34A75">
      <w:pPr>
        <w:spacing w:line="240" w:lineRule="atLeast"/>
        <w:jc w:val="both"/>
        <w:rPr>
          <w:lang w:val="en-GB"/>
        </w:rPr>
      </w:pPr>
      <w:r>
        <w:rPr>
          <w:lang w:val="en-GB"/>
        </w:rPr>
        <w:t>In couple</w:t>
      </w:r>
      <w:r w:rsidR="00E028EF">
        <w:rPr>
          <w:lang w:val="en-GB"/>
        </w:rPr>
        <w:t>, f</w:t>
      </w:r>
      <w:r w:rsidR="00E91F98">
        <w:rPr>
          <w:lang w:val="en-GB"/>
        </w:rPr>
        <w:t>our</w:t>
      </w:r>
      <w:r w:rsidR="00A34A75" w:rsidRPr="00027496">
        <w:rPr>
          <w:lang w:val="en-GB"/>
        </w:rPr>
        <w:t xml:space="preserve"> children</w:t>
      </w:r>
    </w:p>
    <w:p w:rsidR="00A34A75" w:rsidRPr="00027496" w:rsidRDefault="00A34A75" w:rsidP="00A34A75">
      <w:pPr>
        <w:spacing w:line="240" w:lineRule="atLeast"/>
        <w:jc w:val="both"/>
        <w:rPr>
          <w:b/>
          <w:lang w:val="en-GB"/>
        </w:rPr>
      </w:pPr>
    </w:p>
    <w:p w:rsidR="006D37B0" w:rsidRPr="00027496" w:rsidRDefault="006D37B0" w:rsidP="006D37B0">
      <w:pPr>
        <w:shd w:val="clear" w:color="auto" w:fill="8DB3E2"/>
        <w:tabs>
          <w:tab w:val="left" w:pos="2268"/>
        </w:tabs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>EDUCATION:</w:t>
      </w:r>
    </w:p>
    <w:p w:rsidR="006D37B0" w:rsidRPr="00027496" w:rsidRDefault="006D37B0" w:rsidP="00A34A75">
      <w:pPr>
        <w:spacing w:line="240" w:lineRule="atLeast"/>
        <w:jc w:val="both"/>
        <w:rPr>
          <w:b/>
          <w:lang w:val="en-GB"/>
        </w:rPr>
      </w:pPr>
    </w:p>
    <w:p w:rsidR="00A34A75" w:rsidRPr="00027496" w:rsidRDefault="00A34A75" w:rsidP="00A34A75">
      <w:pPr>
        <w:tabs>
          <w:tab w:val="left" w:pos="2268"/>
        </w:tabs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Aptitude to Research Direction (2004)</w:t>
      </w:r>
    </w:p>
    <w:p w:rsidR="00A34A75" w:rsidRPr="00027496" w:rsidRDefault="00A34A75" w:rsidP="00A34A75">
      <w:pPr>
        <w:tabs>
          <w:tab w:val="left" w:pos="2268"/>
        </w:tabs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PhD in Economics (2000)</w:t>
      </w:r>
    </w:p>
    <w:p w:rsidR="00A34A75" w:rsidRPr="00027496" w:rsidRDefault="00A34A75" w:rsidP="00A96F76">
      <w:pPr>
        <w:tabs>
          <w:tab w:val="left" w:pos="2268"/>
        </w:tabs>
        <w:spacing w:line="240" w:lineRule="atLeast"/>
        <w:jc w:val="both"/>
        <w:rPr>
          <w:b/>
          <w:lang w:val="en-GB"/>
        </w:rPr>
      </w:pPr>
    </w:p>
    <w:p w:rsidR="006D37B0" w:rsidRPr="00027496" w:rsidRDefault="006D37B0" w:rsidP="006D37B0">
      <w:pPr>
        <w:shd w:val="clear" w:color="auto" w:fill="8DB3E2"/>
        <w:tabs>
          <w:tab w:val="left" w:pos="2268"/>
        </w:tabs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>EMPLOYMENT:</w:t>
      </w:r>
    </w:p>
    <w:p w:rsidR="006D37B0" w:rsidRPr="00027496" w:rsidRDefault="006D37B0" w:rsidP="00A96F76">
      <w:pPr>
        <w:tabs>
          <w:tab w:val="left" w:pos="2268"/>
        </w:tabs>
        <w:spacing w:line="240" w:lineRule="atLeast"/>
        <w:jc w:val="both"/>
        <w:rPr>
          <w:b/>
          <w:lang w:val="en-GB"/>
        </w:rPr>
      </w:pPr>
    </w:p>
    <w:p w:rsidR="00F24E47" w:rsidRDefault="00F24E47" w:rsidP="003D5297">
      <w:pPr>
        <w:pStyle w:val="Paragraphedeliste"/>
        <w:numPr>
          <w:ilvl w:val="0"/>
          <w:numId w:val="13"/>
        </w:numPr>
        <w:tabs>
          <w:tab w:val="left" w:pos="2268"/>
        </w:tabs>
        <w:spacing w:line="240" w:lineRule="atLeast"/>
        <w:ind w:left="284" w:hanging="284"/>
        <w:jc w:val="both"/>
        <w:rPr>
          <w:lang w:val="en-GB"/>
        </w:rPr>
      </w:pPr>
      <w:r>
        <w:rPr>
          <w:lang w:val="en-GB"/>
        </w:rPr>
        <w:t>From Feb. 2014 to …: Affiliate Professor at INSEEC</w:t>
      </w:r>
      <w:r w:rsidR="000B6E8B">
        <w:rPr>
          <w:lang w:val="en-GB"/>
        </w:rPr>
        <w:t xml:space="preserve"> </w:t>
      </w:r>
      <w:r w:rsidR="00B15709">
        <w:rPr>
          <w:lang w:val="en-GB"/>
        </w:rPr>
        <w:t>Grande Ecole</w:t>
      </w:r>
    </w:p>
    <w:p w:rsidR="00B31371" w:rsidRPr="00027496" w:rsidRDefault="00B31371" w:rsidP="003D5297">
      <w:pPr>
        <w:pStyle w:val="Paragraphedeliste"/>
        <w:numPr>
          <w:ilvl w:val="0"/>
          <w:numId w:val="13"/>
        </w:numPr>
        <w:tabs>
          <w:tab w:val="left" w:pos="2268"/>
        </w:tabs>
        <w:spacing w:line="240" w:lineRule="atLeast"/>
        <w:ind w:left="284" w:hanging="284"/>
        <w:jc w:val="both"/>
        <w:rPr>
          <w:lang w:val="en-GB"/>
        </w:rPr>
      </w:pPr>
      <w:r w:rsidRPr="00027496">
        <w:rPr>
          <w:lang w:val="en-GB"/>
        </w:rPr>
        <w:t xml:space="preserve">From </w:t>
      </w:r>
      <w:r w:rsidR="00B22DF2">
        <w:rPr>
          <w:lang w:val="en-GB"/>
        </w:rPr>
        <w:t>Oct</w:t>
      </w:r>
      <w:r w:rsidRPr="00027496">
        <w:rPr>
          <w:lang w:val="en-GB"/>
        </w:rPr>
        <w:t xml:space="preserve">. 2013 to…: </w:t>
      </w:r>
      <w:r w:rsidR="009E0BD2">
        <w:rPr>
          <w:lang w:val="en-GB"/>
        </w:rPr>
        <w:t xml:space="preserve">Full </w:t>
      </w:r>
      <w:r w:rsidRPr="00027496">
        <w:rPr>
          <w:lang w:val="en-GB"/>
        </w:rPr>
        <w:t>Professor of Econ</w:t>
      </w:r>
      <w:r w:rsidR="00551940">
        <w:rPr>
          <w:lang w:val="en-GB"/>
        </w:rPr>
        <w:t>omics</w:t>
      </w:r>
      <w:r w:rsidR="00F11D01">
        <w:rPr>
          <w:lang w:val="en-GB"/>
        </w:rPr>
        <w:t xml:space="preserve"> </w:t>
      </w:r>
      <w:r w:rsidR="00F24E47">
        <w:rPr>
          <w:lang w:val="en-GB"/>
        </w:rPr>
        <w:t>– Bordeaux University</w:t>
      </w:r>
      <w:r w:rsidR="00B15709">
        <w:rPr>
          <w:lang w:val="en-GB"/>
        </w:rPr>
        <w:t>, France</w:t>
      </w:r>
    </w:p>
    <w:p w:rsidR="004D448B" w:rsidRPr="00027496" w:rsidRDefault="004D448B" w:rsidP="003D5297">
      <w:pPr>
        <w:pStyle w:val="Paragraphedeliste"/>
        <w:numPr>
          <w:ilvl w:val="0"/>
          <w:numId w:val="13"/>
        </w:numPr>
        <w:tabs>
          <w:tab w:val="left" w:pos="2268"/>
        </w:tabs>
        <w:spacing w:line="240" w:lineRule="atLeast"/>
        <w:ind w:left="284" w:hanging="284"/>
        <w:jc w:val="both"/>
        <w:rPr>
          <w:lang w:val="en-GB"/>
        </w:rPr>
      </w:pPr>
      <w:r w:rsidRPr="00027496">
        <w:rPr>
          <w:lang w:val="en-GB"/>
        </w:rPr>
        <w:t xml:space="preserve">From 2008 to…: Consultant in </w:t>
      </w:r>
      <w:r w:rsidR="001D19F7" w:rsidRPr="00027496">
        <w:rPr>
          <w:lang w:val="en-GB"/>
        </w:rPr>
        <w:t>firms’</w:t>
      </w:r>
      <w:r w:rsidR="00B15709">
        <w:rPr>
          <w:lang w:val="en-GB"/>
        </w:rPr>
        <w:t xml:space="preserve"> strategies</w:t>
      </w:r>
    </w:p>
    <w:p w:rsidR="00A1102D" w:rsidRPr="00027496" w:rsidRDefault="00A1102D" w:rsidP="00A1102D">
      <w:pPr>
        <w:pStyle w:val="Paragraphedeliste"/>
        <w:numPr>
          <w:ilvl w:val="0"/>
          <w:numId w:val="13"/>
        </w:numPr>
        <w:tabs>
          <w:tab w:val="left" w:pos="2268"/>
        </w:tabs>
        <w:spacing w:line="240" w:lineRule="atLeast"/>
        <w:ind w:left="284" w:hanging="284"/>
        <w:jc w:val="both"/>
        <w:rPr>
          <w:lang w:val="en-GB"/>
        </w:rPr>
      </w:pPr>
      <w:r w:rsidRPr="00027496">
        <w:rPr>
          <w:lang w:val="en-GB"/>
        </w:rPr>
        <w:t xml:space="preserve">From Sept. 2011 to Dec. 2012: Associate Researcher at </w:t>
      </w:r>
      <w:r w:rsidR="00F11D01">
        <w:rPr>
          <w:lang w:val="en-GB"/>
        </w:rPr>
        <w:t>Kedge</w:t>
      </w:r>
    </w:p>
    <w:p w:rsidR="001D19F7" w:rsidRPr="00027496" w:rsidRDefault="001D19F7" w:rsidP="003D5297">
      <w:pPr>
        <w:pStyle w:val="Paragraphedeliste"/>
        <w:numPr>
          <w:ilvl w:val="0"/>
          <w:numId w:val="13"/>
        </w:numPr>
        <w:tabs>
          <w:tab w:val="left" w:pos="2268"/>
        </w:tabs>
        <w:spacing w:line="240" w:lineRule="atLeast"/>
        <w:ind w:left="284" w:hanging="284"/>
        <w:jc w:val="both"/>
        <w:rPr>
          <w:lang w:val="en-GB"/>
        </w:rPr>
      </w:pPr>
      <w:r w:rsidRPr="00027496">
        <w:rPr>
          <w:lang w:val="en-GB"/>
        </w:rPr>
        <w:t xml:space="preserve">From March 2008 to Sept. 2011: Associate Professor of Economics at </w:t>
      </w:r>
      <w:r w:rsidR="00F11D01">
        <w:rPr>
          <w:lang w:val="en-GB"/>
        </w:rPr>
        <w:t>Kedge</w:t>
      </w:r>
    </w:p>
    <w:p w:rsidR="006D37B0" w:rsidRPr="00027496" w:rsidRDefault="006D37B0" w:rsidP="003D5297">
      <w:pPr>
        <w:pStyle w:val="Paragraphedeliste"/>
        <w:numPr>
          <w:ilvl w:val="0"/>
          <w:numId w:val="13"/>
        </w:numPr>
        <w:tabs>
          <w:tab w:val="left" w:pos="2268"/>
        </w:tabs>
        <w:spacing w:line="240" w:lineRule="atLeast"/>
        <w:ind w:left="284" w:hanging="284"/>
        <w:jc w:val="both"/>
        <w:rPr>
          <w:lang w:val="en-GB"/>
        </w:rPr>
      </w:pPr>
      <w:r w:rsidRPr="00027496">
        <w:rPr>
          <w:lang w:val="en-GB"/>
        </w:rPr>
        <w:t>From 2004 to 2013: Senior Lecturer in Economics – University of Bordeaux IV</w:t>
      </w:r>
      <w:r w:rsidR="00B15709">
        <w:rPr>
          <w:lang w:val="en-GB"/>
        </w:rPr>
        <w:t>, France</w:t>
      </w:r>
    </w:p>
    <w:p w:rsidR="006D37B0" w:rsidRPr="00027496" w:rsidRDefault="006D37B0" w:rsidP="003D5297">
      <w:pPr>
        <w:pStyle w:val="Paragraphedeliste"/>
        <w:numPr>
          <w:ilvl w:val="0"/>
          <w:numId w:val="13"/>
        </w:numPr>
        <w:tabs>
          <w:tab w:val="left" w:pos="2268"/>
        </w:tabs>
        <w:spacing w:line="240" w:lineRule="atLeast"/>
        <w:ind w:left="284" w:hanging="284"/>
        <w:jc w:val="both"/>
        <w:rPr>
          <w:lang w:val="en-GB"/>
        </w:rPr>
      </w:pPr>
      <w:r w:rsidRPr="00027496">
        <w:rPr>
          <w:lang w:val="en-GB"/>
        </w:rPr>
        <w:t>From 2000 to 2004: Lecturer in Economics – University of Bordeaux IV</w:t>
      </w:r>
      <w:r w:rsidR="00B15709">
        <w:rPr>
          <w:lang w:val="en-GB"/>
        </w:rPr>
        <w:t>, France</w:t>
      </w:r>
    </w:p>
    <w:p w:rsidR="006D37B0" w:rsidRPr="00027496" w:rsidRDefault="006D37B0" w:rsidP="003D5297">
      <w:pPr>
        <w:pStyle w:val="Paragraphedeliste"/>
        <w:numPr>
          <w:ilvl w:val="0"/>
          <w:numId w:val="13"/>
        </w:numPr>
        <w:tabs>
          <w:tab w:val="left" w:pos="2268"/>
        </w:tabs>
        <w:spacing w:line="240" w:lineRule="atLeast"/>
        <w:ind w:left="284" w:hanging="284"/>
        <w:jc w:val="both"/>
        <w:rPr>
          <w:lang w:val="en-GB"/>
        </w:rPr>
      </w:pPr>
      <w:r w:rsidRPr="00027496">
        <w:rPr>
          <w:lang w:val="en-GB"/>
        </w:rPr>
        <w:t>From 1996 to 2000: Assistant – University of Bordeaux IV</w:t>
      </w:r>
      <w:r w:rsidR="00B15709">
        <w:rPr>
          <w:lang w:val="en-GB"/>
        </w:rPr>
        <w:t>, France</w:t>
      </w:r>
    </w:p>
    <w:p w:rsidR="00A96F76" w:rsidRPr="00027496" w:rsidRDefault="00A96F76" w:rsidP="00A96F76">
      <w:pPr>
        <w:tabs>
          <w:tab w:val="left" w:pos="2268"/>
        </w:tabs>
        <w:spacing w:line="240" w:lineRule="atLeast"/>
        <w:jc w:val="both"/>
        <w:rPr>
          <w:b/>
          <w:lang w:val="en-GB"/>
        </w:rPr>
      </w:pPr>
    </w:p>
    <w:p w:rsidR="00A96F76" w:rsidRPr="00027496" w:rsidRDefault="00811BDD" w:rsidP="00811BDD">
      <w:pPr>
        <w:shd w:val="clear" w:color="auto" w:fill="8DB3E2"/>
        <w:tabs>
          <w:tab w:val="left" w:pos="2268"/>
        </w:tabs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>CURRENT RESPONSIBILITIES</w:t>
      </w:r>
      <w:r w:rsidR="00A96F76" w:rsidRPr="00027496">
        <w:rPr>
          <w:b/>
          <w:lang w:val="en-GB"/>
        </w:rPr>
        <w:t>:</w:t>
      </w:r>
    </w:p>
    <w:p w:rsidR="00A96F76" w:rsidRPr="00027496" w:rsidRDefault="00A96F76" w:rsidP="00A96F76">
      <w:pPr>
        <w:tabs>
          <w:tab w:val="left" w:pos="2268"/>
        </w:tabs>
        <w:spacing w:line="240" w:lineRule="atLeast"/>
        <w:ind w:left="284"/>
        <w:jc w:val="both"/>
        <w:rPr>
          <w:b/>
          <w:lang w:val="en-GB"/>
        </w:rPr>
      </w:pPr>
    </w:p>
    <w:p w:rsidR="004F5B66" w:rsidRDefault="004F5B66" w:rsidP="004F5B66">
      <w:pPr>
        <w:numPr>
          <w:ilvl w:val="0"/>
          <w:numId w:val="4"/>
        </w:numPr>
        <w:tabs>
          <w:tab w:val="clear" w:pos="720"/>
          <w:tab w:val="num" w:pos="284"/>
          <w:tab w:val="left" w:pos="2268"/>
        </w:tabs>
        <w:spacing w:after="120" w:line="240" w:lineRule="atLeast"/>
        <w:ind w:left="284" w:hanging="284"/>
        <w:jc w:val="both"/>
        <w:rPr>
          <w:lang w:val="en-GB"/>
        </w:rPr>
      </w:pPr>
      <w:r w:rsidRPr="00027496">
        <w:rPr>
          <w:lang w:val="en-GB"/>
        </w:rPr>
        <w:t>Director</w:t>
      </w:r>
      <w:r>
        <w:rPr>
          <w:lang w:val="en-GB"/>
        </w:rPr>
        <w:t xml:space="preserve"> (founder)</w:t>
      </w:r>
      <w:r w:rsidRPr="00027496">
        <w:rPr>
          <w:lang w:val="en-GB"/>
        </w:rPr>
        <w:t xml:space="preserve"> of the Master program « </w:t>
      </w:r>
      <w:r>
        <w:rPr>
          <w:lang w:val="en-GB"/>
        </w:rPr>
        <w:t>International Trade and Strategies</w:t>
      </w:r>
      <w:r w:rsidRPr="00027496">
        <w:rPr>
          <w:lang w:val="en-GB"/>
        </w:rPr>
        <w:t xml:space="preserve"> » - </w:t>
      </w:r>
      <w:r>
        <w:rPr>
          <w:lang w:val="en-GB"/>
        </w:rPr>
        <w:t>Bordeaux University, France</w:t>
      </w:r>
    </w:p>
    <w:p w:rsidR="00D23957" w:rsidRPr="00B71446" w:rsidRDefault="00B71446" w:rsidP="00B71446">
      <w:pPr>
        <w:numPr>
          <w:ilvl w:val="0"/>
          <w:numId w:val="4"/>
        </w:numPr>
        <w:tabs>
          <w:tab w:val="clear" w:pos="720"/>
          <w:tab w:val="num" w:pos="284"/>
          <w:tab w:val="left" w:pos="2268"/>
        </w:tabs>
        <w:autoSpaceDE w:val="0"/>
        <w:autoSpaceDN w:val="0"/>
        <w:adjustRightInd w:val="0"/>
        <w:spacing w:after="120" w:line="240" w:lineRule="atLeast"/>
        <w:ind w:left="284" w:hanging="284"/>
        <w:jc w:val="both"/>
        <w:rPr>
          <w:lang w:val="en-US" w:eastAsia="en-US"/>
        </w:rPr>
      </w:pPr>
      <w:r w:rsidRPr="00B71446">
        <w:rPr>
          <w:lang w:val="en-GB"/>
        </w:rPr>
        <w:t>President of the European Association of Wine Economists (</w:t>
      </w:r>
      <w:proofErr w:type="spellStart"/>
      <w:r w:rsidRPr="00B71446">
        <w:rPr>
          <w:lang w:val="en-GB"/>
        </w:rPr>
        <w:t>EuAWE</w:t>
      </w:r>
      <w:proofErr w:type="spellEnd"/>
      <w:r w:rsidRPr="00B71446">
        <w:rPr>
          <w:lang w:val="en-GB"/>
        </w:rPr>
        <w:t>:</w:t>
      </w:r>
      <w:r w:rsidRPr="00B71446">
        <w:rPr>
          <w:lang w:val="en-US"/>
        </w:rPr>
        <w:t xml:space="preserve"> </w:t>
      </w:r>
      <w:hyperlink r:id="rId7" w:history="1">
        <w:r w:rsidRPr="00B71446">
          <w:rPr>
            <w:rStyle w:val="Lienhypertexte"/>
            <w:lang w:val="en-GB"/>
          </w:rPr>
          <w:t>https://www.euawe.com/</w:t>
        </w:r>
      </w:hyperlink>
      <w:r w:rsidRPr="00B71446">
        <w:rPr>
          <w:lang w:val="en-GB"/>
        </w:rPr>
        <w:t xml:space="preserve">) </w:t>
      </w:r>
      <w:r w:rsidR="007F4673" w:rsidRPr="00B71446">
        <w:rPr>
          <w:lang w:val="en-GB"/>
        </w:rPr>
        <w:t xml:space="preserve"> </w:t>
      </w:r>
    </w:p>
    <w:p w:rsidR="00AC6E7E" w:rsidRDefault="000313E9" w:rsidP="00A96F76">
      <w:pPr>
        <w:numPr>
          <w:ilvl w:val="0"/>
          <w:numId w:val="4"/>
        </w:numPr>
        <w:tabs>
          <w:tab w:val="clear" w:pos="720"/>
          <w:tab w:val="num" w:pos="284"/>
          <w:tab w:val="left" w:pos="2268"/>
        </w:tabs>
        <w:autoSpaceDE w:val="0"/>
        <w:autoSpaceDN w:val="0"/>
        <w:adjustRightInd w:val="0"/>
        <w:spacing w:after="120" w:line="240" w:lineRule="atLeast"/>
        <w:ind w:left="284" w:hanging="284"/>
        <w:jc w:val="both"/>
        <w:rPr>
          <w:lang w:val="en-GB" w:eastAsia="en-US"/>
        </w:rPr>
      </w:pPr>
      <w:r>
        <w:rPr>
          <w:lang w:val="en-GB" w:eastAsia="en-US"/>
        </w:rPr>
        <w:t>Associate</w:t>
      </w:r>
      <w:r w:rsidR="00427A6B">
        <w:rPr>
          <w:lang w:val="en-GB" w:eastAsia="en-US"/>
        </w:rPr>
        <w:t xml:space="preserve"> Editor</w:t>
      </w:r>
      <w:r w:rsidR="00AC6E7E">
        <w:rPr>
          <w:lang w:val="en-GB" w:eastAsia="en-US"/>
        </w:rPr>
        <w:t xml:space="preserve"> of the </w:t>
      </w:r>
      <w:r w:rsidR="00AC6E7E" w:rsidRPr="00AC6E7E">
        <w:rPr>
          <w:i/>
          <w:lang w:val="en-GB" w:eastAsia="en-US"/>
        </w:rPr>
        <w:t>Journal of Wine Economics</w:t>
      </w:r>
      <w:r w:rsidR="001970F0">
        <w:rPr>
          <w:lang w:val="en-GB" w:eastAsia="en-US"/>
        </w:rPr>
        <w:t xml:space="preserve"> – Cambridge University Press</w:t>
      </w:r>
    </w:p>
    <w:p w:rsidR="00F032FB" w:rsidRDefault="001970F0" w:rsidP="00F032FB">
      <w:pPr>
        <w:numPr>
          <w:ilvl w:val="0"/>
          <w:numId w:val="4"/>
        </w:numPr>
        <w:tabs>
          <w:tab w:val="clear" w:pos="720"/>
          <w:tab w:val="num" w:pos="284"/>
          <w:tab w:val="left" w:pos="2268"/>
        </w:tabs>
        <w:spacing w:after="120" w:line="240" w:lineRule="atLeast"/>
        <w:ind w:left="284" w:hanging="284"/>
        <w:jc w:val="both"/>
        <w:rPr>
          <w:lang w:val="en-GB"/>
        </w:rPr>
      </w:pPr>
      <w:r w:rsidRPr="001970F0">
        <w:rPr>
          <w:lang w:val="en-GB"/>
        </w:rPr>
        <w:t xml:space="preserve">Affiliate at the Wine </w:t>
      </w:r>
      <w:r>
        <w:rPr>
          <w:lang w:val="en-GB"/>
        </w:rPr>
        <w:t xml:space="preserve">Economics </w:t>
      </w:r>
      <w:r w:rsidRPr="001970F0">
        <w:rPr>
          <w:lang w:val="en-GB"/>
        </w:rPr>
        <w:t>Research Centre of the University of Adelaide</w:t>
      </w:r>
      <w:r>
        <w:rPr>
          <w:lang w:val="en-GB"/>
        </w:rPr>
        <w:t xml:space="preserve"> (Australia)</w:t>
      </w:r>
    </w:p>
    <w:p w:rsidR="00F032FB" w:rsidRPr="00F032FB" w:rsidRDefault="00F032FB" w:rsidP="00F032FB">
      <w:pPr>
        <w:numPr>
          <w:ilvl w:val="0"/>
          <w:numId w:val="4"/>
        </w:numPr>
        <w:tabs>
          <w:tab w:val="clear" w:pos="720"/>
          <w:tab w:val="num" w:pos="284"/>
          <w:tab w:val="left" w:pos="2268"/>
        </w:tabs>
        <w:spacing w:after="120" w:line="240" w:lineRule="atLeast"/>
        <w:ind w:left="284" w:hanging="284"/>
        <w:jc w:val="both"/>
        <w:rPr>
          <w:lang w:val="en-GB"/>
        </w:rPr>
      </w:pPr>
      <w:r w:rsidRPr="001970F0">
        <w:rPr>
          <w:lang w:val="en-GB"/>
        </w:rPr>
        <w:t xml:space="preserve">Affiliate at the </w:t>
      </w:r>
      <w:proofErr w:type="spellStart"/>
      <w:r w:rsidRPr="00F032FB">
        <w:rPr>
          <w:lang w:val="en-GB"/>
        </w:rPr>
        <w:t>Center</w:t>
      </w:r>
      <w:proofErr w:type="spellEnd"/>
      <w:r w:rsidRPr="00F032FB">
        <w:rPr>
          <w:lang w:val="en-GB"/>
        </w:rPr>
        <w:t xml:space="preserve"> for Wine Economics of the Robert Mondavi Institute, UC Davis (USA)</w:t>
      </w:r>
    </w:p>
    <w:p w:rsidR="00DB6857" w:rsidRDefault="00DB6857" w:rsidP="00DB6857">
      <w:pPr>
        <w:numPr>
          <w:ilvl w:val="0"/>
          <w:numId w:val="4"/>
        </w:numPr>
        <w:tabs>
          <w:tab w:val="clear" w:pos="720"/>
          <w:tab w:val="left" w:pos="2268"/>
        </w:tabs>
        <w:spacing w:after="120" w:line="240" w:lineRule="atLeast"/>
        <w:ind w:left="284" w:hanging="284"/>
        <w:jc w:val="both"/>
        <w:rPr>
          <w:lang w:val="en-US"/>
        </w:rPr>
      </w:pPr>
      <w:r w:rsidRPr="0071780D">
        <w:rPr>
          <w:lang w:val="en-US"/>
        </w:rPr>
        <w:t>Expert advisor to the European Commission at the EU Wine Market Observatory</w:t>
      </w:r>
    </w:p>
    <w:p w:rsidR="0071780D" w:rsidRDefault="009E3684" w:rsidP="0071780D">
      <w:pPr>
        <w:numPr>
          <w:ilvl w:val="0"/>
          <w:numId w:val="4"/>
        </w:numPr>
        <w:tabs>
          <w:tab w:val="clear" w:pos="720"/>
          <w:tab w:val="left" w:pos="2268"/>
        </w:tabs>
        <w:spacing w:after="120" w:line="240" w:lineRule="atLeast"/>
        <w:ind w:left="284" w:hanging="284"/>
        <w:jc w:val="both"/>
        <w:rPr>
          <w:lang w:val="en-US"/>
        </w:rPr>
      </w:pPr>
      <w:r w:rsidRPr="00BA683A">
        <w:rPr>
          <w:lang w:val="en-US"/>
        </w:rPr>
        <w:t>Expert</w:t>
      </w:r>
      <w:r w:rsidR="00C05CA5">
        <w:rPr>
          <w:lang w:val="en-US"/>
        </w:rPr>
        <w:t xml:space="preserve"> for France</w:t>
      </w:r>
      <w:r w:rsidRPr="00BA683A">
        <w:rPr>
          <w:lang w:val="en-US"/>
        </w:rPr>
        <w:t xml:space="preserve"> </w:t>
      </w:r>
      <w:r w:rsidR="0083709E">
        <w:rPr>
          <w:lang w:val="en-US"/>
        </w:rPr>
        <w:t>at</w:t>
      </w:r>
      <w:r>
        <w:rPr>
          <w:lang w:val="en-US"/>
        </w:rPr>
        <w:t xml:space="preserve"> OIV (</w:t>
      </w:r>
      <w:r w:rsidRPr="009E3684">
        <w:rPr>
          <w:lang w:val="en-US"/>
        </w:rPr>
        <w:t xml:space="preserve">International </w:t>
      </w:r>
      <w:r w:rsidR="000E51F9" w:rsidRPr="009E3684">
        <w:rPr>
          <w:lang w:val="en-US"/>
        </w:rPr>
        <w:t>Organization</w:t>
      </w:r>
      <w:r w:rsidRPr="009E3684">
        <w:rPr>
          <w:lang w:val="en-US"/>
        </w:rPr>
        <w:t xml:space="preserve"> of Vine and Wine</w:t>
      </w:r>
      <w:r>
        <w:rPr>
          <w:lang w:val="en-US"/>
        </w:rPr>
        <w:t>)</w:t>
      </w:r>
    </w:p>
    <w:p w:rsidR="003138B6" w:rsidRPr="0071780D" w:rsidRDefault="003138B6" w:rsidP="0071780D">
      <w:pPr>
        <w:numPr>
          <w:ilvl w:val="0"/>
          <w:numId w:val="4"/>
        </w:numPr>
        <w:tabs>
          <w:tab w:val="clear" w:pos="720"/>
          <w:tab w:val="left" w:pos="2268"/>
        </w:tabs>
        <w:spacing w:after="120" w:line="240" w:lineRule="atLeast"/>
        <w:ind w:left="284" w:hanging="284"/>
        <w:jc w:val="both"/>
        <w:rPr>
          <w:lang w:val="en-US"/>
        </w:rPr>
      </w:pPr>
      <w:r w:rsidRPr="0071780D">
        <w:rPr>
          <w:lang w:val="en-US"/>
        </w:rPr>
        <w:t xml:space="preserve">Member of the </w:t>
      </w:r>
      <w:proofErr w:type="spellStart"/>
      <w:r w:rsidRPr="0071780D">
        <w:rPr>
          <w:i/>
          <w:lang w:val="en-US"/>
        </w:rPr>
        <w:t>Accademia</w:t>
      </w:r>
      <w:proofErr w:type="spellEnd"/>
      <w:r w:rsidRPr="0071780D">
        <w:rPr>
          <w:i/>
          <w:lang w:val="en-US"/>
        </w:rPr>
        <w:t xml:space="preserve"> </w:t>
      </w:r>
      <w:proofErr w:type="spellStart"/>
      <w:r w:rsidRPr="0071780D">
        <w:rPr>
          <w:i/>
          <w:lang w:val="en-US"/>
        </w:rPr>
        <w:t>Italiana</w:t>
      </w:r>
      <w:proofErr w:type="spellEnd"/>
      <w:r w:rsidRPr="0071780D">
        <w:rPr>
          <w:i/>
          <w:lang w:val="en-US"/>
        </w:rPr>
        <w:t xml:space="preserve"> Della </w:t>
      </w:r>
      <w:proofErr w:type="spellStart"/>
      <w:r w:rsidRPr="0071780D">
        <w:rPr>
          <w:i/>
          <w:lang w:val="en-US"/>
        </w:rPr>
        <w:t>Vite</w:t>
      </w:r>
      <w:proofErr w:type="spellEnd"/>
      <w:r w:rsidRPr="0071780D">
        <w:rPr>
          <w:i/>
          <w:lang w:val="en-US"/>
        </w:rPr>
        <w:t xml:space="preserve"> e Del Vino</w:t>
      </w:r>
    </w:p>
    <w:p w:rsidR="003138B6" w:rsidRPr="00C05CA5" w:rsidRDefault="0016133A" w:rsidP="00C24BD1">
      <w:pPr>
        <w:numPr>
          <w:ilvl w:val="0"/>
          <w:numId w:val="4"/>
        </w:numPr>
        <w:tabs>
          <w:tab w:val="clear" w:pos="720"/>
          <w:tab w:val="num" w:pos="426"/>
          <w:tab w:val="left" w:pos="2268"/>
        </w:tabs>
        <w:spacing w:after="200" w:line="276" w:lineRule="auto"/>
        <w:ind w:left="284" w:hanging="284"/>
        <w:jc w:val="both"/>
        <w:rPr>
          <w:b/>
          <w:lang w:val="en-US"/>
        </w:rPr>
      </w:pPr>
      <w:r w:rsidRPr="00187881">
        <w:rPr>
          <w:lang w:val="en-US"/>
        </w:rPr>
        <w:t>President of the Montesquieu Sports Association of the University of Bordeaux</w:t>
      </w:r>
    </w:p>
    <w:p w:rsidR="00C05CA5" w:rsidRDefault="00C05CA5" w:rsidP="00C05CA5">
      <w:pPr>
        <w:tabs>
          <w:tab w:val="left" w:pos="2268"/>
        </w:tabs>
        <w:spacing w:after="200" w:line="276" w:lineRule="auto"/>
        <w:jc w:val="both"/>
        <w:rPr>
          <w:lang w:val="en-US"/>
        </w:rPr>
      </w:pPr>
    </w:p>
    <w:p w:rsidR="00C05CA5" w:rsidRDefault="00C05CA5" w:rsidP="00C05CA5">
      <w:pPr>
        <w:tabs>
          <w:tab w:val="left" w:pos="2268"/>
        </w:tabs>
        <w:spacing w:after="200" w:line="276" w:lineRule="auto"/>
        <w:jc w:val="both"/>
        <w:rPr>
          <w:b/>
          <w:lang w:val="en-US"/>
        </w:rPr>
      </w:pPr>
    </w:p>
    <w:p w:rsidR="00271403" w:rsidRPr="003138B6" w:rsidRDefault="00271403" w:rsidP="00C05CA5">
      <w:pPr>
        <w:tabs>
          <w:tab w:val="left" w:pos="2268"/>
        </w:tabs>
        <w:spacing w:after="200" w:line="276" w:lineRule="auto"/>
        <w:jc w:val="both"/>
        <w:rPr>
          <w:b/>
          <w:lang w:val="en-US"/>
        </w:rPr>
      </w:pPr>
    </w:p>
    <w:p w:rsidR="00A96F76" w:rsidRPr="00027496" w:rsidRDefault="004D448B" w:rsidP="00A96F76">
      <w:pPr>
        <w:pBdr>
          <w:bottom w:val="single" w:sz="12" w:space="1" w:color="auto"/>
        </w:pBdr>
        <w:shd w:val="clear" w:color="auto" w:fill="8DB3E2"/>
        <w:spacing w:line="240" w:lineRule="atLeast"/>
        <w:ind w:left="2832" w:hanging="2832"/>
        <w:jc w:val="both"/>
        <w:rPr>
          <w:b/>
          <w:lang w:val="en-GB"/>
        </w:rPr>
      </w:pPr>
      <w:r w:rsidRPr="00027496">
        <w:rPr>
          <w:b/>
          <w:lang w:val="en-GB"/>
        </w:rPr>
        <w:lastRenderedPageBreak/>
        <w:t>MAIN RESEARCH AND TEACHING FIELDS</w:t>
      </w:r>
      <w:r w:rsidR="00A96F76" w:rsidRPr="00027496">
        <w:rPr>
          <w:b/>
          <w:lang w:val="en-GB"/>
        </w:rPr>
        <w:t>:</w:t>
      </w:r>
    </w:p>
    <w:p w:rsidR="00A96F76" w:rsidRPr="00027496" w:rsidRDefault="00A96F76" w:rsidP="00A96F76">
      <w:pPr>
        <w:spacing w:line="240" w:lineRule="atLeast"/>
        <w:ind w:left="2832" w:hanging="2832"/>
        <w:jc w:val="both"/>
        <w:rPr>
          <w:lang w:val="en-GB"/>
        </w:rPr>
      </w:pPr>
    </w:p>
    <w:p w:rsidR="00A96F76" w:rsidRPr="00027496" w:rsidRDefault="001D19F7" w:rsidP="00A96F76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tLeast"/>
        <w:ind w:left="284" w:hanging="284"/>
        <w:jc w:val="both"/>
        <w:rPr>
          <w:b/>
          <w:lang w:val="en-GB"/>
        </w:rPr>
      </w:pPr>
      <w:r w:rsidRPr="00027496">
        <w:rPr>
          <w:b/>
          <w:lang w:val="en-GB"/>
        </w:rPr>
        <w:t>Research areas</w:t>
      </w:r>
      <w:r w:rsidR="00A96F76" w:rsidRPr="00027496">
        <w:rPr>
          <w:b/>
          <w:lang w:val="en-GB"/>
        </w:rPr>
        <w:t>:</w:t>
      </w:r>
    </w:p>
    <w:p w:rsidR="005736CF" w:rsidRPr="00027496" w:rsidRDefault="005736CF" w:rsidP="005736CF">
      <w:pPr>
        <w:numPr>
          <w:ilvl w:val="0"/>
          <w:numId w:val="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Wine Economics</w:t>
      </w:r>
    </w:p>
    <w:p w:rsidR="00236A17" w:rsidRPr="00027496" w:rsidRDefault="00236A17" w:rsidP="00236A17">
      <w:pPr>
        <w:numPr>
          <w:ilvl w:val="0"/>
          <w:numId w:val="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International Economics </w:t>
      </w:r>
    </w:p>
    <w:p w:rsidR="00060678" w:rsidRPr="00027496" w:rsidRDefault="00060678" w:rsidP="00060678">
      <w:pPr>
        <w:numPr>
          <w:ilvl w:val="0"/>
          <w:numId w:val="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CSR and Sustainable development </w:t>
      </w:r>
    </w:p>
    <w:p w:rsidR="00A96F76" w:rsidRPr="00027496" w:rsidRDefault="00A96F76" w:rsidP="00A96F76">
      <w:pPr>
        <w:tabs>
          <w:tab w:val="num" w:pos="284"/>
        </w:tabs>
        <w:spacing w:line="240" w:lineRule="atLeast"/>
        <w:ind w:left="2832" w:hanging="2832"/>
        <w:jc w:val="both"/>
        <w:rPr>
          <w:lang w:val="en-GB"/>
        </w:rPr>
      </w:pPr>
    </w:p>
    <w:p w:rsidR="00A96F76" w:rsidRPr="00027496" w:rsidRDefault="001D19F7" w:rsidP="00A96F76">
      <w:pPr>
        <w:numPr>
          <w:ilvl w:val="0"/>
          <w:numId w:val="5"/>
        </w:numPr>
        <w:tabs>
          <w:tab w:val="clear" w:pos="720"/>
          <w:tab w:val="num" w:pos="284"/>
        </w:tabs>
        <w:spacing w:line="240" w:lineRule="atLeast"/>
        <w:ind w:left="284" w:hanging="284"/>
        <w:jc w:val="both"/>
        <w:rPr>
          <w:b/>
          <w:lang w:val="en-GB"/>
        </w:rPr>
      </w:pPr>
      <w:r w:rsidRPr="00027496">
        <w:rPr>
          <w:b/>
          <w:lang w:val="en-GB"/>
        </w:rPr>
        <w:t>Teaching areas</w:t>
      </w:r>
      <w:r w:rsidR="00A96F76" w:rsidRPr="00027496">
        <w:rPr>
          <w:b/>
          <w:lang w:val="en-GB"/>
        </w:rPr>
        <w:t>:</w:t>
      </w:r>
    </w:p>
    <w:p w:rsidR="00A96F76" w:rsidRPr="00027496" w:rsidRDefault="001D19F7" w:rsidP="00A96F76">
      <w:pPr>
        <w:numPr>
          <w:ilvl w:val="0"/>
          <w:numId w:val="3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International Economics </w:t>
      </w:r>
    </w:p>
    <w:p w:rsidR="005736CF" w:rsidRPr="005736CF" w:rsidRDefault="005736CF" w:rsidP="00931F5F">
      <w:pPr>
        <w:numPr>
          <w:ilvl w:val="0"/>
          <w:numId w:val="3"/>
        </w:numPr>
        <w:tabs>
          <w:tab w:val="left" w:pos="2268"/>
        </w:tabs>
        <w:spacing w:line="240" w:lineRule="atLeast"/>
        <w:jc w:val="both"/>
        <w:rPr>
          <w:lang w:val="en-GB"/>
        </w:rPr>
      </w:pPr>
      <w:r w:rsidRPr="005736CF">
        <w:rPr>
          <w:lang w:val="en-GB"/>
        </w:rPr>
        <w:t>Wine Economics</w:t>
      </w:r>
    </w:p>
    <w:p w:rsidR="00A96F76" w:rsidRPr="00027496" w:rsidRDefault="001D19F7" w:rsidP="00A96F76">
      <w:pPr>
        <w:numPr>
          <w:ilvl w:val="0"/>
          <w:numId w:val="3"/>
        </w:numPr>
        <w:tabs>
          <w:tab w:val="left" w:pos="2268"/>
        </w:tabs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Economy </w:t>
      </w:r>
      <w:r w:rsidR="005736CF">
        <w:rPr>
          <w:lang w:val="en-GB"/>
        </w:rPr>
        <w:t xml:space="preserve">&amp; Management </w:t>
      </w:r>
      <w:r w:rsidRPr="00027496">
        <w:rPr>
          <w:lang w:val="en-GB"/>
        </w:rPr>
        <w:t>of sustainability</w:t>
      </w:r>
    </w:p>
    <w:p w:rsidR="00A96F76" w:rsidRPr="00027496" w:rsidRDefault="00A96F76" w:rsidP="00A96F76">
      <w:pPr>
        <w:tabs>
          <w:tab w:val="left" w:pos="2268"/>
        </w:tabs>
        <w:spacing w:line="240" w:lineRule="atLeast"/>
        <w:jc w:val="both"/>
        <w:rPr>
          <w:lang w:val="en-GB"/>
        </w:rPr>
      </w:pPr>
    </w:p>
    <w:p w:rsidR="00A96F76" w:rsidRPr="00027496" w:rsidRDefault="00B044A0" w:rsidP="00A96F76">
      <w:pPr>
        <w:pBdr>
          <w:bottom w:val="single" w:sz="12" w:space="1" w:color="auto"/>
        </w:pBdr>
        <w:shd w:val="clear" w:color="auto" w:fill="8DB3E2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>RESEARCH ACTIVITIES</w:t>
      </w:r>
      <w:r w:rsidR="00A96F76" w:rsidRPr="00027496">
        <w:rPr>
          <w:b/>
          <w:lang w:val="en-GB"/>
        </w:rPr>
        <w:t>: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B044A0" w:rsidRPr="00027496">
        <w:rPr>
          <w:b/>
          <w:lang w:val="en-GB"/>
        </w:rPr>
        <w:t>Ph.D</w:t>
      </w:r>
      <w:r w:rsidR="0020120D" w:rsidRPr="00027496">
        <w:rPr>
          <w:b/>
          <w:lang w:val="en-GB"/>
        </w:rPr>
        <w:t>.</w:t>
      </w:r>
      <w:r w:rsidR="00AA787A" w:rsidRPr="00027496">
        <w:rPr>
          <w:b/>
          <w:lang w:val="en-GB"/>
        </w:rPr>
        <w:t xml:space="preserve"> Thesis</w:t>
      </w:r>
      <w:r w:rsidRPr="00027496">
        <w:rPr>
          <w:b/>
          <w:lang w:val="en-GB"/>
        </w:rPr>
        <w:t>:</w:t>
      </w:r>
      <w:r w:rsidR="0020120D" w:rsidRPr="00027496">
        <w:rPr>
          <w:b/>
          <w:lang w:val="en-GB"/>
        </w:rPr>
        <w:t xml:space="preserve"> </w:t>
      </w:r>
    </w:p>
    <w:p w:rsidR="00A96F76" w:rsidRPr="008C4C0C" w:rsidRDefault="00A96F76" w:rsidP="00E6428E">
      <w:pPr>
        <w:spacing w:before="120" w:line="240" w:lineRule="atLeast"/>
        <w:jc w:val="both"/>
      </w:pPr>
      <w:r w:rsidRPr="008C4C0C">
        <w:t>« </w:t>
      </w:r>
      <w:r w:rsidRPr="008C4C0C">
        <w:rPr>
          <w:i/>
        </w:rPr>
        <w:t>Commerce Nord–Sud et inégalités salariales dans les pays industrialisés »</w:t>
      </w:r>
      <w:r w:rsidRPr="008C4C0C">
        <w:t>.</w:t>
      </w:r>
    </w:p>
    <w:p w:rsidR="00A96F76" w:rsidRPr="00027496" w:rsidRDefault="00B044A0" w:rsidP="00A96F76">
      <w:pPr>
        <w:rPr>
          <w:lang w:val="en-GB"/>
        </w:rPr>
      </w:pPr>
      <w:r w:rsidRPr="00027496">
        <w:rPr>
          <w:lang w:val="en-GB"/>
        </w:rPr>
        <w:t xml:space="preserve">Defended </w:t>
      </w:r>
      <w:r w:rsidR="00516A05" w:rsidRPr="00027496">
        <w:rPr>
          <w:lang w:val="en-GB"/>
        </w:rPr>
        <w:t xml:space="preserve">on January </w:t>
      </w:r>
      <w:r w:rsidR="00A96F76" w:rsidRPr="00027496">
        <w:rPr>
          <w:lang w:val="en-GB"/>
        </w:rPr>
        <w:t>20</w:t>
      </w:r>
      <w:r w:rsidRPr="00027496">
        <w:rPr>
          <w:vertAlign w:val="superscript"/>
          <w:lang w:val="en-GB"/>
        </w:rPr>
        <w:t>th</w:t>
      </w:r>
      <w:r w:rsidR="00516A05" w:rsidRPr="00027496">
        <w:rPr>
          <w:lang w:val="en-GB"/>
        </w:rPr>
        <w:t>, 2000,</w:t>
      </w:r>
      <w:r w:rsidRPr="00027496">
        <w:rPr>
          <w:lang w:val="en-GB"/>
        </w:rPr>
        <w:t xml:space="preserve"> at the University of</w:t>
      </w:r>
      <w:r w:rsidR="00A96F76" w:rsidRPr="00027496">
        <w:rPr>
          <w:lang w:val="en-GB"/>
        </w:rPr>
        <w:t xml:space="preserve"> Montesquieu-Bordeaux IV.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20120D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>Distinctions</w:t>
      </w:r>
      <w:r w:rsidR="00A96F76" w:rsidRPr="00027496">
        <w:rPr>
          <w:b/>
          <w:lang w:val="en-GB"/>
        </w:rPr>
        <w:t>: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A96F76">
      <w:pPr>
        <w:numPr>
          <w:ilvl w:val="0"/>
          <w:numId w:val="1"/>
        </w:numPr>
        <w:rPr>
          <w:lang w:val="en-GB"/>
        </w:rPr>
      </w:pPr>
      <w:r w:rsidRPr="00027496">
        <w:rPr>
          <w:lang w:val="en-GB"/>
        </w:rPr>
        <w:t>1</w:t>
      </w:r>
      <w:r w:rsidR="0020120D" w:rsidRPr="00027496">
        <w:rPr>
          <w:vertAlign w:val="superscript"/>
          <w:lang w:val="en-GB"/>
        </w:rPr>
        <w:t>st</w:t>
      </w:r>
      <w:r w:rsidR="0020120D" w:rsidRPr="00027496">
        <w:rPr>
          <w:lang w:val="en-GB"/>
        </w:rPr>
        <w:t xml:space="preserve"> </w:t>
      </w:r>
      <w:r w:rsidR="000E5D82" w:rsidRPr="00027496">
        <w:rPr>
          <w:lang w:val="en-GB"/>
        </w:rPr>
        <w:t>Priz</w:t>
      </w:r>
      <w:r w:rsidR="0020120D" w:rsidRPr="00027496">
        <w:rPr>
          <w:lang w:val="en-GB"/>
        </w:rPr>
        <w:t xml:space="preserve">e for the </w:t>
      </w:r>
      <w:proofErr w:type="spellStart"/>
      <w:r w:rsidR="0020120D" w:rsidRPr="00027496">
        <w:rPr>
          <w:lang w:val="en-GB"/>
        </w:rPr>
        <w:t>Ph.D</w:t>
      </w:r>
      <w:proofErr w:type="spellEnd"/>
      <w:r w:rsidR="00CE316F">
        <w:rPr>
          <w:lang w:val="en-GB"/>
        </w:rPr>
        <w:t xml:space="preserve"> (2000)</w:t>
      </w:r>
      <w:r w:rsidR="0020120D" w:rsidRPr="00027496">
        <w:rPr>
          <w:lang w:val="en-GB"/>
        </w:rPr>
        <w:t>.</w:t>
      </w:r>
      <w:r w:rsidR="00DB7407" w:rsidRPr="00027496">
        <w:rPr>
          <w:lang w:val="en-GB"/>
        </w:rPr>
        <w:t xml:space="preserve"> thesis from the French Ministry</w:t>
      </w:r>
      <w:r w:rsidR="0020120D" w:rsidRPr="00027496">
        <w:rPr>
          <w:lang w:val="en-GB"/>
        </w:rPr>
        <w:t xml:space="preserve"> of E</w:t>
      </w:r>
      <w:r w:rsidR="000E5D82" w:rsidRPr="00027496">
        <w:rPr>
          <w:lang w:val="en-GB"/>
        </w:rPr>
        <w:t>conomics, finance and Industry (MINEFI Prize)</w:t>
      </w:r>
    </w:p>
    <w:p w:rsidR="00A96F76" w:rsidRPr="00027496" w:rsidRDefault="00A96F76" w:rsidP="00A96F76">
      <w:pPr>
        <w:spacing w:line="240" w:lineRule="atLeast"/>
        <w:ind w:left="360"/>
        <w:jc w:val="both"/>
        <w:rPr>
          <w:lang w:val="en-GB"/>
        </w:rPr>
      </w:pPr>
    </w:p>
    <w:p w:rsidR="00BA3221" w:rsidRPr="00CE316F" w:rsidRDefault="00BA3221" w:rsidP="00BA3221">
      <w:pPr>
        <w:numPr>
          <w:ilvl w:val="0"/>
          <w:numId w:val="1"/>
        </w:numPr>
        <w:spacing w:line="240" w:lineRule="atLeast"/>
        <w:jc w:val="both"/>
      </w:pPr>
      <w:r w:rsidRPr="00CE316F">
        <w:rPr>
          <w:lang w:val="en-GB"/>
        </w:rPr>
        <w:t>Award for the best economic book of the year</w:t>
      </w:r>
      <w:r w:rsidR="00CE316F" w:rsidRPr="00CE316F">
        <w:rPr>
          <w:lang w:val="en-GB"/>
        </w:rPr>
        <w:t xml:space="preserve"> (2002)</w:t>
      </w:r>
      <w:r w:rsidRPr="00CE316F">
        <w:rPr>
          <w:lang w:val="en-GB"/>
        </w:rPr>
        <w:t xml:space="preserve">, from the </w:t>
      </w:r>
      <w:proofErr w:type="spellStart"/>
      <w:r w:rsidRPr="00CE316F">
        <w:rPr>
          <w:i/>
          <w:iCs/>
          <w:lang w:val="en-GB"/>
        </w:rPr>
        <w:t>Académie</w:t>
      </w:r>
      <w:proofErr w:type="spellEnd"/>
      <w:r w:rsidRPr="00CE316F">
        <w:rPr>
          <w:i/>
          <w:iCs/>
          <w:lang w:val="en-GB"/>
        </w:rPr>
        <w:t xml:space="preserve"> des sciences, des arts </w:t>
      </w:r>
      <w:proofErr w:type="gramStart"/>
      <w:r w:rsidRPr="00CE316F">
        <w:rPr>
          <w:i/>
          <w:iCs/>
          <w:lang w:val="en-GB"/>
        </w:rPr>
        <w:t>et</w:t>
      </w:r>
      <w:proofErr w:type="gramEnd"/>
      <w:r w:rsidRPr="00CE316F">
        <w:rPr>
          <w:i/>
          <w:iCs/>
          <w:lang w:val="en-GB"/>
        </w:rPr>
        <w:t xml:space="preserve"> des belles </w:t>
      </w:r>
      <w:proofErr w:type="spellStart"/>
      <w:r w:rsidRPr="00CE316F">
        <w:rPr>
          <w:i/>
          <w:iCs/>
          <w:lang w:val="en-GB"/>
        </w:rPr>
        <w:t>lettres</w:t>
      </w:r>
      <w:proofErr w:type="spellEnd"/>
      <w:r w:rsidRPr="00CE316F">
        <w:rPr>
          <w:i/>
          <w:iCs/>
          <w:lang w:val="en-GB"/>
        </w:rPr>
        <w:t xml:space="preserve"> de Bordeaux</w:t>
      </w:r>
      <w:r w:rsidRPr="00CE316F">
        <w:rPr>
          <w:iCs/>
          <w:lang w:val="en-GB"/>
        </w:rPr>
        <w:t xml:space="preserve"> for </w:t>
      </w:r>
      <w:r w:rsidRPr="00CE316F">
        <w:rPr>
          <w:i/>
          <w:iCs/>
          <w:lang w:val="en-GB"/>
        </w:rPr>
        <w:t xml:space="preserve">La </w:t>
      </w:r>
      <w:proofErr w:type="spellStart"/>
      <w:r w:rsidRPr="00CE316F">
        <w:rPr>
          <w:i/>
          <w:iCs/>
          <w:lang w:val="en-GB"/>
        </w:rPr>
        <w:t>mondialisation</w:t>
      </w:r>
      <w:proofErr w:type="spellEnd"/>
      <w:r w:rsidRPr="00CE316F">
        <w:rPr>
          <w:i/>
          <w:iCs/>
          <w:lang w:val="en-GB"/>
        </w:rPr>
        <w:t xml:space="preserve"> et </w:t>
      </w:r>
      <w:proofErr w:type="spellStart"/>
      <w:r w:rsidRPr="00CE316F">
        <w:rPr>
          <w:i/>
          <w:iCs/>
          <w:lang w:val="en-GB"/>
        </w:rPr>
        <w:t>l’emploi</w:t>
      </w:r>
      <w:proofErr w:type="spellEnd"/>
      <w:r w:rsidRPr="00CE316F">
        <w:rPr>
          <w:iCs/>
          <w:lang w:val="en-GB"/>
        </w:rPr>
        <w:t xml:space="preserve">, ed. </w:t>
      </w:r>
      <w:r w:rsidRPr="00CE316F">
        <w:rPr>
          <w:iCs/>
        </w:rPr>
        <w:t>La Découverte.</w:t>
      </w:r>
    </w:p>
    <w:p w:rsidR="00BA3221" w:rsidRPr="00CE316F" w:rsidRDefault="00BA3221" w:rsidP="00BA3221">
      <w:pPr>
        <w:pStyle w:val="Paragraphedeliste"/>
      </w:pPr>
    </w:p>
    <w:p w:rsidR="00A96F76" w:rsidRPr="00027496" w:rsidRDefault="00A96F76" w:rsidP="004E6392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Best paper award</w:t>
      </w:r>
      <w:r w:rsidR="004E6392">
        <w:rPr>
          <w:lang w:val="en-GB"/>
        </w:rPr>
        <w:t xml:space="preserve"> (</w:t>
      </w:r>
      <w:r w:rsidR="004E6392" w:rsidRPr="004E6392">
        <w:rPr>
          <w:lang w:val="en-GB"/>
        </w:rPr>
        <w:t>Christophe Baron Prize</w:t>
      </w:r>
      <w:r w:rsidR="004E6392">
        <w:rPr>
          <w:lang w:val="en-GB"/>
        </w:rPr>
        <w:t>)</w:t>
      </w:r>
      <w:r w:rsidR="002D35B7" w:rsidRPr="00027496">
        <w:rPr>
          <w:lang w:val="en-GB"/>
        </w:rPr>
        <w:t xml:space="preserve"> for the paper</w:t>
      </w:r>
      <w:r w:rsidRPr="00027496">
        <w:rPr>
          <w:lang w:val="en-GB"/>
        </w:rPr>
        <w:t xml:space="preserve"> « Exchange Rate variations, Exports and firms reaction: the case of French wine », </w:t>
      </w:r>
      <w:r w:rsidR="002D35B7" w:rsidRPr="00027496">
        <w:rPr>
          <w:lang w:val="en-GB"/>
        </w:rPr>
        <w:t xml:space="preserve">from the </w:t>
      </w:r>
      <w:r w:rsidRPr="00027496">
        <w:rPr>
          <w:i/>
          <w:lang w:val="en-GB"/>
        </w:rPr>
        <w:t>American Association of Wine Economists</w:t>
      </w:r>
      <w:r w:rsidRPr="00027496">
        <w:rPr>
          <w:lang w:val="en-GB"/>
        </w:rPr>
        <w:t xml:space="preserve"> </w:t>
      </w:r>
      <w:r w:rsidR="002D35B7" w:rsidRPr="00027496">
        <w:rPr>
          <w:lang w:val="en-GB"/>
        </w:rPr>
        <w:t>(annual confe</w:t>
      </w:r>
      <w:r w:rsidRPr="00027496">
        <w:rPr>
          <w:lang w:val="en-GB"/>
        </w:rPr>
        <w:t>rence</w:t>
      </w:r>
      <w:r w:rsidR="002D35B7" w:rsidRPr="00027496">
        <w:rPr>
          <w:lang w:val="en-GB"/>
        </w:rPr>
        <w:t>,</w:t>
      </w:r>
      <w:r w:rsidRPr="00027496">
        <w:rPr>
          <w:lang w:val="en-GB"/>
        </w:rPr>
        <w:t xml:space="preserve"> </w:t>
      </w:r>
      <w:proofErr w:type="spellStart"/>
      <w:r w:rsidR="002D35B7" w:rsidRPr="00027496">
        <w:rPr>
          <w:lang w:val="en-GB"/>
        </w:rPr>
        <w:t>Stellenbosh</w:t>
      </w:r>
      <w:proofErr w:type="spellEnd"/>
      <w:r w:rsidR="002D35B7" w:rsidRPr="00027496">
        <w:rPr>
          <w:lang w:val="en-GB"/>
        </w:rPr>
        <w:t>,</w:t>
      </w:r>
      <w:r w:rsidRPr="00027496">
        <w:rPr>
          <w:lang w:val="en-GB"/>
        </w:rPr>
        <w:t xml:space="preserve"> </w:t>
      </w:r>
      <w:r w:rsidR="002D35B7" w:rsidRPr="00027496">
        <w:rPr>
          <w:lang w:val="en-GB"/>
        </w:rPr>
        <w:t xml:space="preserve">June </w:t>
      </w:r>
      <w:r w:rsidRPr="00027496">
        <w:rPr>
          <w:lang w:val="en-GB"/>
        </w:rPr>
        <w:t>26-29 2013</w:t>
      </w:r>
      <w:r w:rsidR="002D35B7" w:rsidRPr="00027496">
        <w:rPr>
          <w:lang w:val="en-GB"/>
        </w:rPr>
        <w:t>)</w:t>
      </w:r>
      <w:r w:rsidRPr="00027496">
        <w:rPr>
          <w:lang w:val="en-GB"/>
        </w:rPr>
        <w:t>.</w:t>
      </w:r>
    </w:p>
    <w:p w:rsidR="00A96F76" w:rsidRPr="00027496" w:rsidRDefault="00A96F76" w:rsidP="00A96F76">
      <w:pPr>
        <w:pStyle w:val="Paragraphedeliste"/>
        <w:rPr>
          <w:lang w:val="en-GB"/>
        </w:rPr>
      </w:pPr>
    </w:p>
    <w:p w:rsidR="00A96F76" w:rsidRDefault="00A96F76" w:rsidP="00A96F76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2</w:t>
      </w:r>
      <w:r w:rsidRPr="00027496">
        <w:rPr>
          <w:vertAlign w:val="superscript"/>
          <w:lang w:val="en-GB"/>
        </w:rPr>
        <w:t>nd</w:t>
      </w:r>
      <w:r w:rsidRPr="00027496">
        <w:rPr>
          <w:lang w:val="en-GB"/>
        </w:rPr>
        <w:t xml:space="preserve"> Best paper award </w:t>
      </w:r>
      <w:r w:rsidR="002D35B7" w:rsidRPr="00027496">
        <w:rPr>
          <w:lang w:val="en-GB"/>
        </w:rPr>
        <w:t xml:space="preserve">for the paper </w:t>
      </w:r>
      <w:r w:rsidRPr="00027496">
        <w:rPr>
          <w:lang w:val="en-GB"/>
        </w:rPr>
        <w:t xml:space="preserve">« Wine Expert ratings: a matter of taste? », </w:t>
      </w:r>
      <w:r w:rsidR="002D35B7" w:rsidRPr="00027496">
        <w:rPr>
          <w:lang w:val="en-GB"/>
        </w:rPr>
        <w:t>annual</w:t>
      </w:r>
      <w:r w:rsidRPr="00027496">
        <w:rPr>
          <w:lang w:val="en-GB"/>
        </w:rPr>
        <w:t xml:space="preserve"> </w:t>
      </w:r>
      <w:r w:rsidR="002D35B7" w:rsidRPr="00027496">
        <w:rPr>
          <w:lang w:val="en-GB"/>
        </w:rPr>
        <w:t>I-CHLAR confe</w:t>
      </w:r>
      <w:r w:rsidRPr="00027496">
        <w:rPr>
          <w:lang w:val="en-GB"/>
        </w:rPr>
        <w:t xml:space="preserve">rence </w:t>
      </w:r>
      <w:r w:rsidR="002D35B7" w:rsidRPr="00027496">
        <w:rPr>
          <w:lang w:val="en-GB"/>
        </w:rPr>
        <w:t>(</w:t>
      </w:r>
      <w:r w:rsidRPr="00027496">
        <w:rPr>
          <w:lang w:val="en-GB"/>
        </w:rPr>
        <w:t>International conference on Hospitality and Leisure Applied Research</w:t>
      </w:r>
      <w:r w:rsidR="002D35B7" w:rsidRPr="00027496">
        <w:rPr>
          <w:lang w:val="en-GB"/>
        </w:rPr>
        <w:t>)</w:t>
      </w:r>
      <w:r w:rsidRPr="00027496">
        <w:rPr>
          <w:lang w:val="en-GB"/>
        </w:rPr>
        <w:t>, Lausanne, July 4-6, 2013.</w:t>
      </w:r>
    </w:p>
    <w:p w:rsidR="004E6392" w:rsidRDefault="004E6392" w:rsidP="004E6392">
      <w:pPr>
        <w:pStyle w:val="Paragraphedeliste"/>
        <w:rPr>
          <w:lang w:val="en-GB"/>
        </w:rPr>
      </w:pPr>
    </w:p>
    <w:p w:rsidR="004E6392" w:rsidRDefault="004E6392" w:rsidP="00A96F76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Best paper award </w:t>
      </w:r>
      <w:r>
        <w:rPr>
          <w:lang w:val="en-GB"/>
        </w:rPr>
        <w:t>(</w:t>
      </w:r>
      <w:r w:rsidRPr="004E6392">
        <w:rPr>
          <w:lang w:val="en-GB"/>
        </w:rPr>
        <w:t>Christophe Baron Prize</w:t>
      </w:r>
      <w:r>
        <w:rPr>
          <w:lang w:val="en-GB"/>
        </w:rPr>
        <w:t xml:space="preserve">) </w:t>
      </w:r>
      <w:r w:rsidRPr="00027496">
        <w:rPr>
          <w:lang w:val="en-GB"/>
        </w:rPr>
        <w:t>for the paper « </w:t>
      </w:r>
      <w:r w:rsidRPr="004E6392">
        <w:rPr>
          <w:lang w:val="en-US"/>
        </w:rPr>
        <w:t>French Wine Trade – General Determinants, Frictions and Tastes</w:t>
      </w:r>
      <w:r>
        <w:rPr>
          <w:lang w:val="en-US"/>
        </w:rPr>
        <w:t xml:space="preserve"> </w:t>
      </w:r>
      <w:r w:rsidRPr="00027496">
        <w:rPr>
          <w:lang w:val="en-GB"/>
        </w:rPr>
        <w:t xml:space="preserve">», from the </w:t>
      </w:r>
      <w:r w:rsidRPr="00027496">
        <w:rPr>
          <w:i/>
          <w:lang w:val="en-GB"/>
        </w:rPr>
        <w:t>American Association of Wine Economists</w:t>
      </w:r>
      <w:r w:rsidRPr="00027496">
        <w:rPr>
          <w:lang w:val="en-GB"/>
        </w:rPr>
        <w:t xml:space="preserve"> (annual conference, </w:t>
      </w:r>
      <w:r>
        <w:rPr>
          <w:lang w:val="en-GB"/>
        </w:rPr>
        <w:t>Padua</w:t>
      </w:r>
      <w:r w:rsidRPr="00027496">
        <w:rPr>
          <w:lang w:val="en-GB"/>
        </w:rPr>
        <w:t xml:space="preserve">, </w:t>
      </w:r>
      <w:r>
        <w:rPr>
          <w:lang w:val="en-GB"/>
        </w:rPr>
        <w:t>June 2017</w:t>
      </w:r>
      <w:r w:rsidRPr="00027496">
        <w:rPr>
          <w:lang w:val="en-GB"/>
        </w:rPr>
        <w:t>).</w:t>
      </w:r>
    </w:p>
    <w:p w:rsidR="00CE316F" w:rsidRDefault="00CE316F" w:rsidP="00CE316F">
      <w:pPr>
        <w:pStyle w:val="Paragraphedeliste"/>
        <w:rPr>
          <w:lang w:val="en-GB"/>
        </w:rPr>
      </w:pPr>
    </w:p>
    <w:p w:rsidR="00CE316F" w:rsidRDefault="00CE316F" w:rsidP="00CE316F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CE316F">
        <w:rPr>
          <w:lang w:val="en-GB"/>
        </w:rPr>
        <w:t>Best paper award</w:t>
      </w:r>
      <w:r w:rsidR="00940FC7">
        <w:rPr>
          <w:lang w:val="en-GB"/>
        </w:rPr>
        <w:t xml:space="preserve"> (</w:t>
      </w:r>
      <w:proofErr w:type="spellStart"/>
      <w:r w:rsidR="00940FC7">
        <w:rPr>
          <w:lang w:val="en-GB"/>
        </w:rPr>
        <w:t>Auguste</w:t>
      </w:r>
      <w:proofErr w:type="spellEnd"/>
      <w:r w:rsidR="00940FC7">
        <w:rPr>
          <w:lang w:val="en-GB"/>
        </w:rPr>
        <w:t xml:space="preserve"> Escoffier prize)</w:t>
      </w:r>
      <w:r w:rsidRPr="00CE316F">
        <w:rPr>
          <w:lang w:val="en-GB"/>
        </w:rPr>
        <w:t xml:space="preserve"> for the paper « Do denominations of origin provide useful quality signals?</w:t>
      </w:r>
      <w:r>
        <w:rPr>
          <w:lang w:val="en-GB"/>
        </w:rPr>
        <w:t xml:space="preserve"> </w:t>
      </w:r>
      <w:r w:rsidRPr="00CE316F">
        <w:rPr>
          <w:lang w:val="en-GB"/>
        </w:rPr>
        <w:t>The case of Bordeaux wines », from the</w:t>
      </w:r>
      <w:r>
        <w:rPr>
          <w:lang w:val="en-GB"/>
        </w:rPr>
        <w:t xml:space="preserve"> Alliance for Research on Wine &amp; Hospitality Management (</w:t>
      </w:r>
      <w:r w:rsidRPr="00CE316F">
        <w:rPr>
          <w:lang w:val="en-GB"/>
        </w:rPr>
        <w:t>2nd Wine &amp; Hospitali</w:t>
      </w:r>
      <w:r>
        <w:rPr>
          <w:lang w:val="en-GB"/>
        </w:rPr>
        <w:t xml:space="preserve">ty Workshop, 14-15 May 2018, Ecole </w:t>
      </w:r>
      <w:proofErr w:type="spellStart"/>
      <w:r>
        <w:rPr>
          <w:lang w:val="en-GB"/>
        </w:rPr>
        <w:t>Hotelière</w:t>
      </w:r>
      <w:proofErr w:type="spellEnd"/>
      <w:r>
        <w:rPr>
          <w:lang w:val="en-GB"/>
        </w:rPr>
        <w:t xml:space="preserve"> de Lausanne). </w:t>
      </w:r>
    </w:p>
    <w:p w:rsidR="004E6392" w:rsidRDefault="004E6392" w:rsidP="004E6392">
      <w:pPr>
        <w:pStyle w:val="Paragraphedeliste"/>
        <w:rPr>
          <w:lang w:val="en-GB"/>
        </w:rPr>
      </w:pPr>
    </w:p>
    <w:p w:rsidR="004E6392" w:rsidRDefault="004E6392" w:rsidP="00CE316F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Best paper award </w:t>
      </w:r>
      <w:r>
        <w:rPr>
          <w:lang w:val="en-GB"/>
        </w:rPr>
        <w:t>(</w:t>
      </w:r>
      <w:r w:rsidRPr="004E6392">
        <w:rPr>
          <w:lang w:val="en-GB"/>
        </w:rPr>
        <w:t>Christophe Baron Prize</w:t>
      </w:r>
      <w:r>
        <w:rPr>
          <w:lang w:val="en-GB"/>
        </w:rPr>
        <w:t xml:space="preserve">) </w:t>
      </w:r>
      <w:r w:rsidRPr="00027496">
        <w:rPr>
          <w:lang w:val="en-GB"/>
        </w:rPr>
        <w:t>for the paper « </w:t>
      </w:r>
      <w:r w:rsidRPr="004E6392">
        <w:rPr>
          <w:lang w:val="en-US"/>
        </w:rPr>
        <w:t>Top incomes: Evidence from Bordeaux fine wine prices</w:t>
      </w:r>
      <w:r w:rsidRPr="00027496">
        <w:rPr>
          <w:lang w:val="en-GB"/>
        </w:rPr>
        <w:t xml:space="preserve"> », from the </w:t>
      </w:r>
      <w:r w:rsidRPr="00027496">
        <w:rPr>
          <w:i/>
          <w:lang w:val="en-GB"/>
        </w:rPr>
        <w:t>American Association of Wine Economists</w:t>
      </w:r>
      <w:r w:rsidRPr="00027496">
        <w:rPr>
          <w:lang w:val="en-GB"/>
        </w:rPr>
        <w:t xml:space="preserve"> (annual conference, </w:t>
      </w:r>
      <w:r>
        <w:rPr>
          <w:lang w:val="en-GB"/>
        </w:rPr>
        <w:t>Ithaca - Cornell U.</w:t>
      </w:r>
      <w:r w:rsidRPr="00027496">
        <w:rPr>
          <w:lang w:val="en-GB"/>
        </w:rPr>
        <w:t xml:space="preserve">, June </w:t>
      </w:r>
      <w:r>
        <w:rPr>
          <w:lang w:val="en-GB"/>
        </w:rPr>
        <w:t>2018</w:t>
      </w:r>
      <w:r w:rsidRPr="00027496">
        <w:rPr>
          <w:lang w:val="en-GB"/>
        </w:rPr>
        <w:t>).</w:t>
      </w:r>
    </w:p>
    <w:p w:rsidR="00151C3A" w:rsidRDefault="00151C3A" w:rsidP="00151C3A">
      <w:pPr>
        <w:pStyle w:val="Paragraphedeliste"/>
        <w:rPr>
          <w:lang w:val="en-GB"/>
        </w:rPr>
      </w:pPr>
    </w:p>
    <w:p w:rsidR="00151C3A" w:rsidRDefault="00151C3A" w:rsidP="00151C3A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151C3A">
        <w:rPr>
          <w:lang w:val="en-GB"/>
        </w:rPr>
        <w:t>OIV Award</w:t>
      </w:r>
      <w:r>
        <w:rPr>
          <w:lang w:val="en-GB"/>
        </w:rPr>
        <w:t xml:space="preserve"> for the best economic book of the year for </w:t>
      </w:r>
      <w:r w:rsidRPr="00151C3A">
        <w:rPr>
          <w:i/>
          <w:lang w:val="en-GB"/>
        </w:rPr>
        <w:t>The Palgrave Handbook of Wine Industry Economics</w:t>
      </w:r>
      <w:r w:rsidRPr="00151C3A">
        <w:rPr>
          <w:lang w:val="en-GB"/>
        </w:rPr>
        <w:t xml:space="preserve">, ed. Palgrave, (Alonso-Ugaglia A., Cardebat JM., Corsi A. </w:t>
      </w:r>
      <w:proofErr w:type="spellStart"/>
      <w:proofErr w:type="gramStart"/>
      <w:r w:rsidRPr="00151C3A">
        <w:rPr>
          <w:lang w:val="en-GB"/>
        </w:rPr>
        <w:t>eds</w:t>
      </w:r>
      <w:proofErr w:type="spellEnd"/>
      <w:proofErr w:type="gramEnd"/>
      <w:r w:rsidRPr="00151C3A">
        <w:rPr>
          <w:lang w:val="en-GB"/>
        </w:rPr>
        <w:t>). April 2019</w:t>
      </w:r>
    </w:p>
    <w:p w:rsidR="006C33CD" w:rsidRDefault="006C33CD" w:rsidP="006C33CD">
      <w:pPr>
        <w:pStyle w:val="Paragraphedeliste"/>
        <w:rPr>
          <w:lang w:val="en-GB"/>
        </w:rPr>
      </w:pPr>
    </w:p>
    <w:p w:rsidR="006C33CD" w:rsidRDefault="006C33CD" w:rsidP="006C33CD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485573">
        <w:t xml:space="preserve">OMNES </w:t>
      </w:r>
      <w:proofErr w:type="spellStart"/>
      <w:r w:rsidRPr="00485573">
        <w:t>Silver</w:t>
      </w:r>
      <w:proofErr w:type="spellEnd"/>
      <w:r w:rsidRPr="00485573">
        <w:t xml:space="preserve"> plume </w:t>
      </w:r>
      <w:proofErr w:type="spellStart"/>
      <w:r w:rsidRPr="00485573">
        <w:t>award</w:t>
      </w:r>
      <w:proofErr w:type="spellEnd"/>
      <w:r w:rsidRPr="00485573">
        <w:t xml:space="preserve"> for </w:t>
      </w:r>
      <w:proofErr w:type="spellStart"/>
      <w:r w:rsidRPr="00485573">
        <w:t>research</w:t>
      </w:r>
      <w:proofErr w:type="spellEnd"/>
      <w:r w:rsidRPr="00485573">
        <w:t xml:space="preserve"> promotion for the article « À quel prix devriez-vous acheter vos vins ? </w:t>
      </w:r>
      <w:proofErr w:type="spellStart"/>
      <w:r w:rsidRPr="006C33CD">
        <w:rPr>
          <w:lang w:val="en-GB"/>
        </w:rPr>
        <w:t>De</w:t>
      </w:r>
      <w:r>
        <w:rPr>
          <w:lang w:val="en-GB"/>
        </w:rPr>
        <w:t>mandez</w:t>
      </w:r>
      <w:proofErr w:type="spellEnd"/>
      <w:r>
        <w:rPr>
          <w:lang w:val="en-GB"/>
        </w:rPr>
        <w:t xml:space="preserve"> à </w:t>
      </w:r>
      <w:proofErr w:type="spellStart"/>
      <w:proofErr w:type="gramStart"/>
      <w:r>
        <w:rPr>
          <w:lang w:val="en-GB"/>
        </w:rPr>
        <w:t>l’algorithme</w:t>
      </w:r>
      <w:proofErr w:type="spellEnd"/>
      <w:r>
        <w:rPr>
          <w:lang w:val="en-GB"/>
        </w:rPr>
        <w:t xml:space="preserve"> !</w:t>
      </w:r>
      <w:proofErr w:type="gramEnd"/>
      <w:r>
        <w:rPr>
          <w:lang w:val="en-GB"/>
        </w:rPr>
        <w:t xml:space="preserve"> » published in</w:t>
      </w:r>
      <w:r w:rsidRPr="006C33CD">
        <w:rPr>
          <w:lang w:val="en-GB"/>
        </w:rPr>
        <w:t xml:space="preserve"> </w:t>
      </w:r>
      <w:r w:rsidRPr="006C33CD">
        <w:rPr>
          <w:i/>
          <w:lang w:val="en-GB"/>
        </w:rPr>
        <w:t>The Conversation</w:t>
      </w:r>
      <w:r>
        <w:rPr>
          <w:lang w:val="en-GB"/>
        </w:rPr>
        <w:t xml:space="preserve"> (6 </w:t>
      </w:r>
      <w:proofErr w:type="spellStart"/>
      <w:r>
        <w:rPr>
          <w:lang w:val="en-GB"/>
        </w:rPr>
        <w:t>juin</w:t>
      </w:r>
      <w:proofErr w:type="spellEnd"/>
      <w:r>
        <w:rPr>
          <w:lang w:val="en-GB"/>
        </w:rPr>
        <w:t xml:space="preserve"> 2022)</w:t>
      </w:r>
    </w:p>
    <w:p w:rsidR="00E00930" w:rsidRDefault="00E00930" w:rsidP="00E00930">
      <w:pPr>
        <w:pStyle w:val="Paragraphedeliste"/>
        <w:rPr>
          <w:lang w:val="en-GB"/>
        </w:rPr>
      </w:pPr>
    </w:p>
    <w:p w:rsidR="00E00930" w:rsidRDefault="00E00930" w:rsidP="0091175E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Best paper award for the paper « </w:t>
      </w:r>
      <w:r w:rsidR="0091175E" w:rsidRPr="0091175E">
        <w:rPr>
          <w:lang w:val="en-US"/>
        </w:rPr>
        <w:t>Consumer price expectation: An experimental approach</w:t>
      </w:r>
      <w:r w:rsidRPr="00027496">
        <w:rPr>
          <w:lang w:val="en-GB"/>
        </w:rPr>
        <w:t xml:space="preserve"> », from the </w:t>
      </w:r>
      <w:r w:rsidRPr="00027496">
        <w:rPr>
          <w:i/>
          <w:lang w:val="en-GB"/>
        </w:rPr>
        <w:t>American Association of Wine Economists</w:t>
      </w:r>
      <w:r w:rsidRPr="00027496">
        <w:rPr>
          <w:lang w:val="en-GB"/>
        </w:rPr>
        <w:t xml:space="preserve"> (annual conference, </w:t>
      </w:r>
      <w:r>
        <w:rPr>
          <w:lang w:val="en-GB"/>
        </w:rPr>
        <w:t>San Luis Obispo – Cal. Poly. U.</w:t>
      </w:r>
      <w:r w:rsidRPr="00027496">
        <w:rPr>
          <w:lang w:val="en-GB"/>
        </w:rPr>
        <w:t xml:space="preserve">, June </w:t>
      </w:r>
      <w:r>
        <w:rPr>
          <w:lang w:val="en-GB"/>
        </w:rPr>
        <w:t>2025</w:t>
      </w:r>
      <w:r w:rsidRPr="00027496">
        <w:rPr>
          <w:lang w:val="en-GB"/>
        </w:rPr>
        <w:t>).</w:t>
      </w:r>
    </w:p>
    <w:p w:rsidR="009B3E94" w:rsidRDefault="009B3E94" w:rsidP="009B3E94">
      <w:pPr>
        <w:pStyle w:val="Paragraphedeliste"/>
        <w:rPr>
          <w:lang w:val="en-GB"/>
        </w:rPr>
      </w:pPr>
    </w:p>
    <w:p w:rsidR="009B3E94" w:rsidRDefault="009B3E94" w:rsidP="009B3E94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9B3E94">
        <w:rPr>
          <w:lang w:val="en-GB"/>
        </w:rPr>
        <w:t>Mentioned twice in</w:t>
      </w:r>
      <w:r w:rsidR="00853534">
        <w:rPr>
          <w:lang w:val="en-GB"/>
        </w:rPr>
        <w:t xml:space="preserve"> 2025</w:t>
      </w:r>
      <w:r w:rsidRPr="009B3E94">
        <w:rPr>
          <w:lang w:val="en-GB"/>
        </w:rPr>
        <w:t xml:space="preserve"> </w:t>
      </w:r>
      <w:proofErr w:type="spellStart"/>
      <w:r w:rsidRPr="009B3E94">
        <w:rPr>
          <w:lang w:val="en-GB"/>
        </w:rPr>
        <w:t>Féret's</w:t>
      </w:r>
      <w:proofErr w:type="spellEnd"/>
      <w:r w:rsidRPr="009B3E94">
        <w:rPr>
          <w:lang w:val="en-GB"/>
        </w:rPr>
        <w:t xml:space="preserve"> list of 1,500 personalities </w:t>
      </w:r>
      <w:r w:rsidR="00853534">
        <w:rPr>
          <w:lang w:val="en-GB"/>
        </w:rPr>
        <w:t xml:space="preserve">who make up the Gironde region, </w:t>
      </w:r>
      <w:r w:rsidRPr="009B3E94">
        <w:rPr>
          <w:lang w:val="en-GB"/>
        </w:rPr>
        <w:t>under the headings “Academ</w:t>
      </w:r>
      <w:r w:rsidR="00853534">
        <w:rPr>
          <w:lang w:val="en-GB"/>
        </w:rPr>
        <w:t>ics” and “Wine and Agriculture”</w:t>
      </w:r>
    </w:p>
    <w:p w:rsidR="00EE689D" w:rsidRPr="00105989" w:rsidRDefault="00EE689D" w:rsidP="00EE689D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105989">
        <w:rPr>
          <w:b/>
          <w:lang w:val="en-GB"/>
        </w:rPr>
        <w:lastRenderedPageBreak/>
        <w:t xml:space="preserve">Participation in Visiting </w:t>
      </w:r>
      <w:r w:rsidR="0030091A" w:rsidRPr="00105989">
        <w:rPr>
          <w:b/>
          <w:lang w:val="en-GB"/>
        </w:rPr>
        <w:t>Programs:</w:t>
      </w:r>
    </w:p>
    <w:p w:rsidR="006C33CD" w:rsidRDefault="006C33CD" w:rsidP="00ED2129">
      <w:pPr>
        <w:spacing w:line="240" w:lineRule="atLeast"/>
        <w:jc w:val="both"/>
        <w:rPr>
          <w:lang w:val="en-GB"/>
        </w:rPr>
      </w:pPr>
    </w:p>
    <w:p w:rsidR="006C33CD" w:rsidRPr="00EE689D" w:rsidRDefault="00EE689D" w:rsidP="00105989">
      <w:pPr>
        <w:pStyle w:val="Paragraphedeliste"/>
        <w:numPr>
          <w:ilvl w:val="0"/>
          <w:numId w:val="1"/>
        </w:numPr>
        <w:spacing w:after="240" w:line="240" w:lineRule="atLeast"/>
        <w:jc w:val="both"/>
        <w:rPr>
          <w:lang w:val="en-GB"/>
        </w:rPr>
      </w:pPr>
      <w:r>
        <w:rPr>
          <w:lang w:val="en-GB"/>
        </w:rPr>
        <w:t xml:space="preserve">Visiting Scientist at AWRI (Australian Wine Research Institute), Adelaide (South-Australia), June 15 to September 15 2024. </w:t>
      </w:r>
    </w:p>
    <w:p w:rsidR="006C33CD" w:rsidRDefault="006C33CD" w:rsidP="00ED2129">
      <w:pPr>
        <w:spacing w:line="240" w:lineRule="atLeast"/>
        <w:jc w:val="both"/>
        <w:rPr>
          <w:lang w:val="en-GB"/>
        </w:rPr>
      </w:pPr>
    </w:p>
    <w:p w:rsidR="00A96F76" w:rsidRPr="00027496" w:rsidRDefault="000E5D82" w:rsidP="00A96F76">
      <w:pPr>
        <w:shd w:val="clear" w:color="auto" w:fill="8DB3E2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>PUBLICATIONS</w:t>
      </w:r>
      <w:r w:rsidR="00A96F76" w:rsidRPr="00027496">
        <w:rPr>
          <w:b/>
          <w:lang w:val="en-GB"/>
        </w:rPr>
        <w:t>: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EE45E1" w:rsidRPr="00027496">
        <w:rPr>
          <w:b/>
          <w:lang w:val="en-GB"/>
        </w:rPr>
        <w:t>Journal articles</w:t>
      </w:r>
      <w:r w:rsidRPr="00027496">
        <w:rPr>
          <w:b/>
          <w:lang w:val="en-GB"/>
        </w:rPr>
        <w:t>:</w:t>
      </w:r>
    </w:p>
    <w:p w:rsidR="00ED2129" w:rsidRPr="00ED2129" w:rsidRDefault="00ED2129" w:rsidP="00ED2129">
      <w:pPr>
        <w:pStyle w:val="Paragraphedeliste"/>
        <w:spacing w:line="240" w:lineRule="atLeast"/>
        <w:ind w:left="426"/>
        <w:jc w:val="both"/>
        <w:rPr>
          <w:lang w:val="en-US"/>
        </w:rPr>
      </w:pPr>
    </w:p>
    <w:p w:rsidR="00271403" w:rsidRPr="00271403" w:rsidRDefault="00271403" w:rsidP="00271403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>
        <w:rPr>
          <w:lang w:val="en-GB"/>
        </w:rPr>
        <w:t>“</w:t>
      </w:r>
      <w:r w:rsidRPr="00271403">
        <w:rPr>
          <w:lang w:val="en-US"/>
        </w:rPr>
        <w:t>A Tale of Three Wines: Which Factors Can Influence the Success of Geographical Indications for Wine?</w:t>
      </w:r>
      <w:r w:rsidR="00D41350">
        <w:rPr>
          <w:lang w:val="en-GB"/>
        </w:rPr>
        <w:t>”</w:t>
      </w:r>
      <w:r>
        <w:rPr>
          <w:lang w:val="en-GB"/>
        </w:rPr>
        <w:t xml:space="preserve"> British Food Journal, forthcoming,</w:t>
      </w:r>
      <w:r w:rsidRPr="006B3C1E">
        <w:rPr>
          <w:lang w:val="en-GB"/>
        </w:rPr>
        <w:t xml:space="preserve"> 2026. </w:t>
      </w:r>
      <w:r w:rsidRPr="002925B2">
        <w:rPr>
          <w:lang w:val="en-US"/>
        </w:rPr>
        <w:t>With</w:t>
      </w:r>
      <w:r w:rsidRPr="00271403">
        <w:rPr>
          <w:lang w:val="en-GB"/>
        </w:rPr>
        <w:t xml:space="preserve"> </w:t>
      </w:r>
      <w:r>
        <w:rPr>
          <w:lang w:val="en-GB"/>
        </w:rPr>
        <w:t xml:space="preserve">D. </w:t>
      </w:r>
      <w:r>
        <w:rPr>
          <w:lang w:val="en-US"/>
        </w:rPr>
        <w:t>Grazia, A.</w:t>
      </w:r>
      <w:r w:rsidRPr="00271403">
        <w:rPr>
          <w:lang w:val="en-US"/>
        </w:rPr>
        <w:t xml:space="preserve"> Ugaglia</w:t>
      </w:r>
      <w:proofErr w:type="gramStart"/>
      <w:r w:rsidRPr="00271403">
        <w:rPr>
          <w:lang w:val="en-US"/>
        </w:rPr>
        <w:t xml:space="preserve">, </w:t>
      </w:r>
      <w:r>
        <w:rPr>
          <w:lang w:val="en-US"/>
        </w:rPr>
        <w:t xml:space="preserve"> B</w:t>
      </w:r>
      <w:proofErr w:type="gramEnd"/>
      <w:r>
        <w:rPr>
          <w:lang w:val="en-US"/>
        </w:rPr>
        <w:t xml:space="preserve">. </w:t>
      </w:r>
      <w:r w:rsidRPr="00271403">
        <w:rPr>
          <w:lang w:val="en-US"/>
        </w:rPr>
        <w:t xml:space="preserve">Faye, </w:t>
      </w:r>
      <w:r>
        <w:rPr>
          <w:lang w:val="en-US"/>
        </w:rPr>
        <w:t>C.</w:t>
      </w:r>
      <w:r w:rsidRPr="00271403">
        <w:rPr>
          <w:lang w:val="en-US"/>
        </w:rPr>
        <w:t xml:space="preserve"> Mazzocchi, </w:t>
      </w:r>
      <w:r>
        <w:rPr>
          <w:lang w:val="en-US"/>
        </w:rPr>
        <w:t>S.</w:t>
      </w:r>
      <w:r w:rsidRPr="00271403">
        <w:rPr>
          <w:lang w:val="en-US"/>
        </w:rPr>
        <w:t xml:space="preserve"> Corsi</w:t>
      </w:r>
      <w:r>
        <w:rPr>
          <w:lang w:val="en-US"/>
        </w:rPr>
        <w:t>.</w:t>
      </w:r>
    </w:p>
    <w:p w:rsidR="00271403" w:rsidRPr="00271403" w:rsidRDefault="00271403" w:rsidP="00271403">
      <w:pPr>
        <w:spacing w:line="240" w:lineRule="atLeast"/>
        <w:jc w:val="both"/>
        <w:rPr>
          <w:lang w:val="en-US"/>
        </w:rPr>
      </w:pPr>
    </w:p>
    <w:p w:rsidR="00853534" w:rsidRPr="002925B2" w:rsidRDefault="00853534" w:rsidP="00853534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6B3C1E">
        <w:rPr>
          <w:lang w:val="en-GB"/>
        </w:rPr>
        <w:t xml:space="preserve">« </w:t>
      </w:r>
      <w:r w:rsidRPr="00853534">
        <w:rPr>
          <w:lang w:val="en-US"/>
        </w:rPr>
        <w:t>Beyond the Medals: An Experimental Analysis of Consumer Preferences for Wines Judged by Experts</w:t>
      </w:r>
      <w:r w:rsidRPr="006B3C1E">
        <w:rPr>
          <w:lang w:val="en-GB"/>
        </w:rPr>
        <w:t xml:space="preserve"> »</w:t>
      </w:r>
      <w:r w:rsidRPr="006B3C1E">
        <w:rPr>
          <w:lang w:val="en-US"/>
        </w:rPr>
        <w:t>.</w:t>
      </w:r>
      <w:r>
        <w:rPr>
          <w:lang w:val="en-US"/>
        </w:rPr>
        <w:t xml:space="preserve"> </w:t>
      </w:r>
      <w:r w:rsidRPr="00853534">
        <w:rPr>
          <w:lang w:val="en-US"/>
        </w:rPr>
        <w:t>Review of Behavioral Economics</w:t>
      </w:r>
      <w:r>
        <w:rPr>
          <w:lang w:val="en-US"/>
        </w:rPr>
        <w:t xml:space="preserve">, </w:t>
      </w:r>
      <w:r>
        <w:rPr>
          <w:lang w:val="en-GB"/>
        </w:rPr>
        <w:t>forthcoming,</w:t>
      </w:r>
      <w:r w:rsidRPr="006B3C1E">
        <w:rPr>
          <w:lang w:val="en-GB"/>
        </w:rPr>
        <w:t xml:space="preserve"> 2026. </w:t>
      </w:r>
      <w:r w:rsidRPr="002925B2">
        <w:rPr>
          <w:lang w:val="en-US"/>
        </w:rPr>
        <w:t xml:space="preserve">With M. Dubois, J. Passebois Ducros, Y. Liang, J. </w:t>
      </w:r>
      <w:proofErr w:type="spellStart"/>
      <w:r w:rsidRPr="002925B2">
        <w:rPr>
          <w:lang w:val="en-US"/>
        </w:rPr>
        <w:t>Laithier</w:t>
      </w:r>
      <w:proofErr w:type="spellEnd"/>
      <w:r w:rsidRPr="002925B2">
        <w:rPr>
          <w:lang w:val="en-US"/>
        </w:rPr>
        <w:t xml:space="preserve">, M. </w:t>
      </w:r>
      <w:proofErr w:type="spellStart"/>
      <w:r w:rsidRPr="002925B2">
        <w:rPr>
          <w:lang w:val="en-US"/>
        </w:rPr>
        <w:t>Visalli</w:t>
      </w:r>
      <w:proofErr w:type="spellEnd"/>
      <w:r w:rsidRPr="002925B2">
        <w:rPr>
          <w:lang w:val="en-US"/>
        </w:rPr>
        <w:t>.</w:t>
      </w:r>
    </w:p>
    <w:p w:rsidR="00853534" w:rsidRPr="002925B2" w:rsidRDefault="00853534" w:rsidP="00853534">
      <w:pPr>
        <w:pStyle w:val="Paragraphedeliste"/>
        <w:spacing w:line="240" w:lineRule="atLeast"/>
        <w:ind w:left="502"/>
        <w:jc w:val="both"/>
        <w:rPr>
          <w:lang w:val="en-US"/>
        </w:rPr>
      </w:pPr>
    </w:p>
    <w:p w:rsidR="0008197D" w:rsidRPr="008B5DCA" w:rsidRDefault="006B3C1E" w:rsidP="008B5DCA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6B3C1E">
        <w:rPr>
          <w:lang w:val="en-GB"/>
        </w:rPr>
        <w:t xml:space="preserve">« </w:t>
      </w:r>
      <w:r w:rsidRPr="006B3C1E">
        <w:rPr>
          <w:lang w:val="en-US"/>
        </w:rPr>
        <w:t>Too Hot to Profit? Climatic Stress and Farm-Level Performance in Italian Viticulture</w:t>
      </w:r>
      <w:r w:rsidRPr="006B3C1E">
        <w:rPr>
          <w:lang w:val="en-GB"/>
        </w:rPr>
        <w:t xml:space="preserve"> »</w:t>
      </w:r>
      <w:r w:rsidRPr="006B3C1E">
        <w:rPr>
          <w:lang w:val="en-US"/>
        </w:rPr>
        <w:t xml:space="preserve">. Business Strategy and the Environment, </w:t>
      </w:r>
      <w:r w:rsidR="00F279A9">
        <w:rPr>
          <w:lang w:val="en-GB"/>
        </w:rPr>
        <w:t>forthcoming,</w:t>
      </w:r>
      <w:r w:rsidRPr="006B3C1E">
        <w:rPr>
          <w:lang w:val="en-GB"/>
        </w:rPr>
        <w:t xml:space="preserve"> 2026. With F. Zilia, D. Grazia, S. Corsi, C. Mazzocchi.</w:t>
      </w:r>
      <w:r w:rsidRPr="006B3C1E">
        <w:rPr>
          <w:lang w:val="en-US"/>
        </w:rPr>
        <w:t xml:space="preserve"> </w:t>
      </w:r>
      <w:hyperlink r:id="rId8" w:history="1">
        <w:r w:rsidRPr="006B3C1E">
          <w:rPr>
            <w:rStyle w:val="Lienhypertexte"/>
            <w:lang w:val="en-US"/>
          </w:rPr>
          <w:t>https://doi.org/10.1002/bse.70454</w:t>
        </w:r>
      </w:hyperlink>
    </w:p>
    <w:p w:rsidR="008B5DCA" w:rsidRPr="008B5DCA" w:rsidRDefault="008B5DCA" w:rsidP="008B5DCA">
      <w:pPr>
        <w:spacing w:line="240" w:lineRule="atLeast"/>
        <w:jc w:val="both"/>
        <w:rPr>
          <w:lang w:val="en-US"/>
        </w:rPr>
      </w:pPr>
    </w:p>
    <w:p w:rsidR="004E72B8" w:rsidRPr="0084651F" w:rsidRDefault="0084651F" w:rsidP="004E72B8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</w:pPr>
      <w:r w:rsidRPr="003825B5">
        <w:rPr>
          <w:lang w:val="en-GB"/>
        </w:rPr>
        <w:t xml:space="preserve">« </w:t>
      </w:r>
      <w:r w:rsidRPr="0084651F">
        <w:rPr>
          <w:lang w:val="en-US"/>
        </w:rPr>
        <w:t>Who Produces Natura</w:t>
      </w:r>
      <w:r>
        <w:rPr>
          <w:lang w:val="en-US"/>
        </w:rPr>
        <w:t>l Wine (and Who Would Like To)?</w:t>
      </w:r>
      <w:r w:rsidRPr="003825B5">
        <w:rPr>
          <w:lang w:val="en-GB"/>
        </w:rPr>
        <w:t xml:space="preserve"> ».</w:t>
      </w:r>
      <w:r>
        <w:rPr>
          <w:lang w:val="en-GB"/>
        </w:rPr>
        <w:t xml:space="preserve"> </w:t>
      </w:r>
      <w:r w:rsidRPr="0084651F">
        <w:rPr>
          <w:lang w:val="en-US"/>
        </w:rPr>
        <w:t>Journal of Rural Studies</w:t>
      </w:r>
      <w:r>
        <w:rPr>
          <w:lang w:val="en-US"/>
        </w:rPr>
        <w:t>,</w:t>
      </w:r>
      <w:r w:rsidRPr="0084651F">
        <w:rPr>
          <w:lang w:val="en-US"/>
        </w:rPr>
        <w:t xml:space="preserve"> </w:t>
      </w:r>
      <w:r w:rsidR="006B3C1E">
        <w:rPr>
          <w:lang w:val="en-GB"/>
        </w:rPr>
        <w:t>121, 2026</w:t>
      </w:r>
      <w:r>
        <w:rPr>
          <w:lang w:val="en-GB"/>
        </w:rPr>
        <w:t xml:space="preserve">. </w:t>
      </w:r>
      <w:r w:rsidRPr="002925B2">
        <w:rPr>
          <w:lang w:val="en-GB"/>
        </w:rPr>
        <w:t>With M. Dubois, Agnoli L., Vasileiou E., G</w:t>
      </w:r>
      <w:r w:rsidR="00853534" w:rsidRPr="002925B2">
        <w:rPr>
          <w:lang w:val="en-GB"/>
        </w:rPr>
        <w:t xml:space="preserve"> </w:t>
      </w:r>
      <w:proofErr w:type="spellStart"/>
      <w:r w:rsidRPr="002925B2">
        <w:rPr>
          <w:lang w:val="en-GB"/>
        </w:rPr>
        <w:t>eorgantzis</w:t>
      </w:r>
      <w:proofErr w:type="spellEnd"/>
      <w:r w:rsidRPr="002925B2">
        <w:rPr>
          <w:lang w:val="en-GB"/>
        </w:rPr>
        <w:t xml:space="preserve"> N., Compes López R., Rossetto L., Máté B.J., Fernandes Rebelo J.</w:t>
      </w:r>
      <w:r w:rsidR="006B3C1E" w:rsidRPr="002925B2">
        <w:rPr>
          <w:lang w:val="en-GB"/>
        </w:rPr>
        <w:t xml:space="preserve"> </w:t>
      </w:r>
      <w:hyperlink r:id="rId9" w:tgtFrame="_blank" w:tooltip="Persistent link using digital object identifier" w:history="1">
        <w:r w:rsidR="006B3C1E">
          <w:rPr>
            <w:rStyle w:val="anchor-text"/>
            <w:color w:val="0000FF"/>
            <w:u w:val="single"/>
          </w:rPr>
          <w:t>https://doi.org/10.1016/j.jrurstud.2025.103935</w:t>
        </w:r>
      </w:hyperlink>
    </w:p>
    <w:p w:rsidR="0084651F" w:rsidRPr="0084651F" w:rsidRDefault="0084651F" w:rsidP="0084651F">
      <w:pPr>
        <w:pStyle w:val="Paragraphedeliste"/>
        <w:spacing w:line="240" w:lineRule="atLeast"/>
        <w:ind w:left="426"/>
        <w:jc w:val="both"/>
      </w:pPr>
    </w:p>
    <w:p w:rsidR="00941947" w:rsidRPr="004E72B8" w:rsidRDefault="000800FB" w:rsidP="00941947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3825B5">
        <w:rPr>
          <w:lang w:val="en-GB"/>
        </w:rPr>
        <w:t xml:space="preserve">« </w:t>
      </w:r>
      <w:r w:rsidRPr="003825B5">
        <w:rPr>
          <w:lang w:val="en-US"/>
        </w:rPr>
        <w:t>Higher education institutions’ territorial embeddedness and regional reputation and ecosystem: a study of French wine programs</w:t>
      </w:r>
      <w:r w:rsidRPr="003825B5">
        <w:rPr>
          <w:lang w:val="en-GB"/>
        </w:rPr>
        <w:t xml:space="preserve"> ». </w:t>
      </w:r>
      <w:r w:rsidR="003825B5" w:rsidRPr="003825B5">
        <w:rPr>
          <w:lang w:val="en-GB"/>
        </w:rPr>
        <w:t xml:space="preserve">Higher Education, </w:t>
      </w:r>
      <w:r w:rsidR="003825B5">
        <w:rPr>
          <w:lang w:val="en-GB"/>
        </w:rPr>
        <w:t xml:space="preserve">forthcoming (2025). With O. </w:t>
      </w:r>
      <w:proofErr w:type="spellStart"/>
      <w:r w:rsidR="003825B5" w:rsidRPr="003825B5">
        <w:rPr>
          <w:lang w:val="en-GB"/>
        </w:rPr>
        <w:t>Guyottot</w:t>
      </w:r>
      <w:proofErr w:type="spellEnd"/>
      <w:r w:rsidR="003825B5" w:rsidRPr="003825B5">
        <w:rPr>
          <w:lang w:val="en-GB"/>
        </w:rPr>
        <w:t xml:space="preserve"> </w:t>
      </w:r>
      <w:r w:rsidR="003825B5">
        <w:rPr>
          <w:lang w:val="en-GB"/>
        </w:rPr>
        <w:t>&amp; M. Hassan.</w:t>
      </w:r>
    </w:p>
    <w:p w:rsidR="004E72B8" w:rsidRPr="004E72B8" w:rsidRDefault="004E72B8" w:rsidP="004E72B8">
      <w:pPr>
        <w:pStyle w:val="Paragraphedeliste"/>
        <w:rPr>
          <w:lang w:val="en-US"/>
        </w:rPr>
      </w:pPr>
    </w:p>
    <w:p w:rsidR="00F279A9" w:rsidRPr="00F279A9" w:rsidRDefault="00F279A9" w:rsidP="00F279A9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3825B5">
        <w:rPr>
          <w:lang w:val="en-GB"/>
        </w:rPr>
        <w:t xml:space="preserve">« </w:t>
      </w:r>
      <w:r w:rsidRPr="00D146D1">
        <w:rPr>
          <w:lang w:val="en-US"/>
        </w:rPr>
        <w:t>The value of information: evidence from expert scores and customer ratings for Italian and Spanish wines</w:t>
      </w:r>
      <w:r>
        <w:rPr>
          <w:lang w:val="en-US"/>
        </w:rPr>
        <w:t> </w:t>
      </w:r>
      <w:r w:rsidRPr="003825B5">
        <w:rPr>
          <w:lang w:val="en-GB"/>
        </w:rPr>
        <w:t>».</w:t>
      </w:r>
      <w:r>
        <w:rPr>
          <w:lang w:val="en-GB"/>
        </w:rPr>
        <w:t xml:space="preserve"> Economics Bulletin</w:t>
      </w:r>
      <w:r w:rsidRPr="003825B5">
        <w:rPr>
          <w:lang w:val="en-GB"/>
        </w:rPr>
        <w:t xml:space="preserve">, </w:t>
      </w:r>
      <w:r>
        <w:rPr>
          <w:lang w:val="en-US"/>
        </w:rPr>
        <w:t>45(3)</w:t>
      </w:r>
      <w:r w:rsidRPr="001417B8">
        <w:rPr>
          <w:lang w:val="en-US"/>
        </w:rPr>
        <w:t>,</w:t>
      </w:r>
      <w:r>
        <w:rPr>
          <w:lang w:val="en-US"/>
        </w:rPr>
        <w:t xml:space="preserve"> </w:t>
      </w:r>
      <w:r>
        <w:rPr>
          <w:lang w:val="en-GB"/>
        </w:rPr>
        <w:t xml:space="preserve">2025. With S. </w:t>
      </w:r>
      <w:proofErr w:type="spellStart"/>
      <w:r>
        <w:rPr>
          <w:lang w:val="en-GB"/>
        </w:rPr>
        <w:t>Bazen</w:t>
      </w:r>
      <w:proofErr w:type="spellEnd"/>
      <w:r>
        <w:rPr>
          <w:lang w:val="en-GB"/>
        </w:rPr>
        <w:t xml:space="preserve">. </w:t>
      </w:r>
    </w:p>
    <w:p w:rsidR="00F279A9" w:rsidRPr="00F279A9" w:rsidRDefault="00F279A9" w:rsidP="00F279A9">
      <w:pPr>
        <w:spacing w:line="240" w:lineRule="atLeast"/>
        <w:jc w:val="both"/>
        <w:rPr>
          <w:lang w:val="en-US"/>
        </w:rPr>
      </w:pPr>
    </w:p>
    <w:p w:rsidR="00F279A9" w:rsidRPr="00F279A9" w:rsidRDefault="00F279A9" w:rsidP="00F279A9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3825B5">
        <w:rPr>
          <w:lang w:val="en-GB"/>
        </w:rPr>
        <w:t xml:space="preserve">« </w:t>
      </w:r>
      <w:r>
        <w:rPr>
          <w:lang w:val="en-US"/>
        </w:rPr>
        <w:t>Scotch whisky prices unveiled: the influence of age, alcohol content, and distillery reputation</w:t>
      </w:r>
      <w:r w:rsidRPr="003825B5">
        <w:rPr>
          <w:lang w:val="en-GB"/>
        </w:rPr>
        <w:t xml:space="preserve"> ». </w:t>
      </w:r>
      <w:r>
        <w:rPr>
          <w:lang w:val="en-GB"/>
        </w:rPr>
        <w:t>Economics Bulletin</w:t>
      </w:r>
      <w:r w:rsidRPr="003825B5">
        <w:rPr>
          <w:lang w:val="en-GB"/>
        </w:rPr>
        <w:t xml:space="preserve">, </w:t>
      </w:r>
      <w:r>
        <w:rPr>
          <w:lang w:val="en-GB"/>
        </w:rPr>
        <w:t>45(1), 2025. With O. Baron &amp; JM. Figuet.</w:t>
      </w:r>
    </w:p>
    <w:p w:rsidR="00F279A9" w:rsidRPr="00F279A9" w:rsidRDefault="00F279A9" w:rsidP="00F279A9">
      <w:pPr>
        <w:spacing w:line="240" w:lineRule="atLeast"/>
        <w:jc w:val="both"/>
        <w:rPr>
          <w:lang w:val="en-US"/>
        </w:rPr>
      </w:pPr>
    </w:p>
    <w:p w:rsidR="004E72B8" w:rsidRPr="00941947" w:rsidRDefault="00015AF5" w:rsidP="004E72B8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>
        <w:rPr>
          <w:lang w:val="en-US"/>
        </w:rPr>
        <w:t>“</w:t>
      </w:r>
      <w:r w:rsidR="004E72B8" w:rsidRPr="004E72B8">
        <w:rPr>
          <w:lang w:val="en-US"/>
        </w:rPr>
        <w:t>Understanding the Current World Wine Consumption Crisis: Cyclical Analysis and Strategic Perspectives</w:t>
      </w:r>
      <w:r>
        <w:rPr>
          <w:lang w:val="en-US"/>
        </w:rPr>
        <w:t>”</w:t>
      </w:r>
      <w:r w:rsidR="004E72B8" w:rsidRPr="004E72B8">
        <w:rPr>
          <w:lang w:val="en-US"/>
        </w:rPr>
        <w:t xml:space="preserve">. </w:t>
      </w:r>
      <w:proofErr w:type="spellStart"/>
      <w:r w:rsidR="004E72B8" w:rsidRPr="004E72B8">
        <w:rPr>
          <w:lang w:val="en-US"/>
        </w:rPr>
        <w:t>Symphonya</w:t>
      </w:r>
      <w:proofErr w:type="spellEnd"/>
      <w:r w:rsidR="004E72B8" w:rsidRPr="004E72B8">
        <w:rPr>
          <w:lang w:val="en-US"/>
        </w:rPr>
        <w:t>. Emerging Issues in Management (symphonya.unicusano.it), (2), 21-43.</w:t>
      </w:r>
    </w:p>
    <w:p w:rsidR="00941947" w:rsidRPr="00F279A9" w:rsidRDefault="00941947" w:rsidP="00F279A9">
      <w:pPr>
        <w:spacing w:line="240" w:lineRule="atLeast"/>
        <w:jc w:val="both"/>
        <w:rPr>
          <w:lang w:val="en-US"/>
        </w:rPr>
      </w:pPr>
    </w:p>
    <w:p w:rsidR="00941947" w:rsidRDefault="00941947" w:rsidP="00941947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3825B5">
        <w:rPr>
          <w:lang w:val="en-GB"/>
        </w:rPr>
        <w:t xml:space="preserve">« </w:t>
      </w:r>
      <w:r w:rsidRPr="00AB6179">
        <w:rPr>
          <w:lang w:val="en-US"/>
        </w:rPr>
        <w:t>External Evaluations under Quality Uncertainty: the Market for Wine Ratings: Information Dynamics in the Wine Market</w:t>
      </w:r>
      <w:r w:rsidRPr="003825B5">
        <w:rPr>
          <w:lang w:val="en-GB"/>
        </w:rPr>
        <w:t xml:space="preserve"> ».</w:t>
      </w:r>
      <w:r w:rsidRPr="00AB6179">
        <w:rPr>
          <w:lang w:val="en-US"/>
        </w:rPr>
        <w:t xml:space="preserve"> Wine Economics and Policy</w:t>
      </w:r>
      <w:r w:rsidRPr="003825B5">
        <w:rPr>
          <w:lang w:val="en-GB"/>
        </w:rPr>
        <w:t xml:space="preserve">, </w:t>
      </w:r>
      <w:r w:rsidRPr="00941947">
        <w:rPr>
          <w:lang w:val="en-GB"/>
        </w:rPr>
        <w:t>14(1),</w:t>
      </w:r>
      <w:r>
        <w:rPr>
          <w:lang w:val="en-GB"/>
        </w:rPr>
        <w:t xml:space="preserve"> (2025)</w:t>
      </w:r>
      <w:r w:rsidRPr="00AB6179">
        <w:rPr>
          <w:lang w:val="en-US"/>
        </w:rPr>
        <w:t>.</w:t>
      </w:r>
      <w:r>
        <w:rPr>
          <w:lang w:val="en-US"/>
        </w:rPr>
        <w:t xml:space="preserve"> With </w:t>
      </w:r>
      <w:r w:rsidRPr="00AB6179">
        <w:rPr>
          <w:lang w:val="en-US"/>
        </w:rPr>
        <w:t>Dubois, M., Georgantzis, N.</w:t>
      </w:r>
    </w:p>
    <w:p w:rsidR="00941947" w:rsidRPr="00941947" w:rsidRDefault="00941947" w:rsidP="00941947">
      <w:pPr>
        <w:spacing w:line="240" w:lineRule="atLeast"/>
        <w:jc w:val="both"/>
        <w:rPr>
          <w:lang w:val="en-US"/>
        </w:rPr>
      </w:pPr>
    </w:p>
    <w:p w:rsidR="00D13698" w:rsidRDefault="00D13698" w:rsidP="00E6428E">
      <w:pPr>
        <w:pStyle w:val="Paragraphedeliste"/>
        <w:numPr>
          <w:ilvl w:val="0"/>
          <w:numId w:val="17"/>
        </w:numPr>
        <w:spacing w:line="240" w:lineRule="atLeast"/>
        <w:jc w:val="both"/>
        <w:rPr>
          <w:lang w:val="en-US"/>
        </w:rPr>
      </w:pPr>
      <w:r w:rsidRPr="001417B8">
        <w:rPr>
          <w:lang w:val="en-GB"/>
        </w:rPr>
        <w:t>«</w:t>
      </w:r>
      <w:r>
        <w:rPr>
          <w:lang w:val="en-GB"/>
        </w:rPr>
        <w:t xml:space="preserve"> </w:t>
      </w:r>
      <w:r w:rsidRPr="00D13698">
        <w:rPr>
          <w:lang w:val="en-US"/>
        </w:rPr>
        <w:t>Evolution and Future of the Competitive Advantages of Wine-producing Countries</w:t>
      </w:r>
      <w:r>
        <w:rPr>
          <w:lang w:val="en-US"/>
        </w:rPr>
        <w:t xml:space="preserve"> </w:t>
      </w:r>
      <w:r w:rsidRPr="001417B8">
        <w:rPr>
          <w:lang w:val="en-GB"/>
        </w:rPr>
        <w:t>»,</w:t>
      </w:r>
      <w:r w:rsidRPr="00D13698">
        <w:rPr>
          <w:lang w:val="en-US"/>
        </w:rPr>
        <w:t xml:space="preserve"> Journal of Agricultural &amp; Food Industrial Organization</w:t>
      </w:r>
      <w:r>
        <w:rPr>
          <w:lang w:val="en-US"/>
        </w:rPr>
        <w:t xml:space="preserve">, </w:t>
      </w:r>
      <w:r w:rsidR="00E6428E" w:rsidRPr="00E6428E">
        <w:rPr>
          <w:lang w:val="en-GB"/>
        </w:rPr>
        <w:t>23(2), 133-150</w:t>
      </w:r>
      <w:r w:rsidR="00E6428E">
        <w:rPr>
          <w:lang w:val="en-GB"/>
        </w:rPr>
        <w:t>,</w:t>
      </w:r>
      <w:r w:rsidR="003013AB">
        <w:rPr>
          <w:lang w:val="en-GB"/>
        </w:rPr>
        <w:t xml:space="preserve"> (2025). With A. Bao &amp; M. Chauvin.</w:t>
      </w:r>
    </w:p>
    <w:p w:rsidR="00D13698" w:rsidRPr="00D13698" w:rsidRDefault="00D13698" w:rsidP="00D13698">
      <w:pPr>
        <w:spacing w:line="240" w:lineRule="atLeast"/>
        <w:jc w:val="both"/>
        <w:rPr>
          <w:lang w:val="en-US"/>
        </w:rPr>
      </w:pPr>
    </w:p>
    <w:p w:rsidR="00F308BB" w:rsidRPr="00F308BB" w:rsidRDefault="00F308BB" w:rsidP="00F308BB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1417B8">
        <w:rPr>
          <w:lang w:val="en-GB"/>
        </w:rPr>
        <w:t>«</w:t>
      </w:r>
      <w:r>
        <w:rPr>
          <w:lang w:val="en-GB"/>
        </w:rPr>
        <w:t xml:space="preserve"> </w:t>
      </w:r>
      <w:r w:rsidRPr="00F308BB">
        <w:rPr>
          <w:lang w:val="en-US"/>
        </w:rPr>
        <w:t>The Information Value of Geographical Indications</w:t>
      </w:r>
      <w:r w:rsidRPr="001417B8">
        <w:rPr>
          <w:lang w:val="en-GB"/>
        </w:rPr>
        <w:t xml:space="preserve"> »,</w:t>
      </w:r>
      <w:r>
        <w:rPr>
          <w:lang w:val="en-GB"/>
        </w:rPr>
        <w:t xml:space="preserve"> Food Policy, </w:t>
      </w:r>
      <w:r w:rsidR="00F279A9">
        <w:rPr>
          <w:lang w:val="en-GB"/>
        </w:rPr>
        <w:t>130,</w:t>
      </w:r>
      <w:r>
        <w:rPr>
          <w:lang w:val="en-GB"/>
        </w:rPr>
        <w:t xml:space="preserve"> 2025. With M. Costanigro, M. Dubois, A. Gracia. </w:t>
      </w:r>
    </w:p>
    <w:p w:rsidR="00F308BB" w:rsidRPr="00F308BB" w:rsidRDefault="00F308BB" w:rsidP="00F308BB">
      <w:pPr>
        <w:pStyle w:val="Paragraphedeliste"/>
        <w:spacing w:line="240" w:lineRule="atLeast"/>
        <w:ind w:left="426"/>
        <w:jc w:val="both"/>
        <w:rPr>
          <w:lang w:val="en-US"/>
        </w:rPr>
      </w:pPr>
    </w:p>
    <w:p w:rsidR="00485573" w:rsidRPr="00485573" w:rsidRDefault="00485573" w:rsidP="00EE3F04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1417B8">
        <w:rPr>
          <w:lang w:val="en-GB"/>
        </w:rPr>
        <w:t>«</w:t>
      </w:r>
      <w:r>
        <w:rPr>
          <w:lang w:val="en-GB"/>
        </w:rPr>
        <w:t xml:space="preserve"> </w:t>
      </w:r>
      <w:r w:rsidRPr="00485573">
        <w:rPr>
          <w:lang w:val="en-US"/>
        </w:rPr>
        <w:t>Moving toward environmental sustainability through</w:t>
      </w:r>
      <w:r>
        <w:rPr>
          <w:lang w:val="en-US"/>
        </w:rPr>
        <w:t xml:space="preserve"> </w:t>
      </w:r>
      <w:r w:rsidRPr="00485573">
        <w:rPr>
          <w:lang w:val="en-US"/>
        </w:rPr>
        <w:t>green entrepreneurship: assessing the moderating role of</w:t>
      </w:r>
      <w:r>
        <w:rPr>
          <w:lang w:val="en-US"/>
        </w:rPr>
        <w:t xml:space="preserve"> </w:t>
      </w:r>
      <w:r w:rsidRPr="00485573">
        <w:rPr>
          <w:lang w:val="en-US"/>
        </w:rPr>
        <w:t>managerial environmental commitment</w:t>
      </w:r>
      <w:r w:rsidRPr="001417B8">
        <w:rPr>
          <w:lang w:val="en-GB"/>
        </w:rPr>
        <w:t xml:space="preserve"> »,</w:t>
      </w:r>
      <w:r>
        <w:rPr>
          <w:lang w:val="en-GB"/>
        </w:rPr>
        <w:t xml:space="preserve"> </w:t>
      </w:r>
      <w:r w:rsidRPr="00485573">
        <w:rPr>
          <w:lang w:val="en-GB"/>
        </w:rPr>
        <w:t>International Entrepreneurship and Management Journal</w:t>
      </w:r>
      <w:r>
        <w:rPr>
          <w:lang w:val="en-GB"/>
        </w:rPr>
        <w:t>,</w:t>
      </w:r>
      <w:r w:rsidRPr="00485573">
        <w:rPr>
          <w:lang w:val="en-GB"/>
        </w:rPr>
        <w:t xml:space="preserve"> </w:t>
      </w:r>
      <w:r w:rsidR="00F279A9">
        <w:rPr>
          <w:lang w:val="en-GB"/>
        </w:rPr>
        <w:t>20(3)</w:t>
      </w:r>
      <w:r w:rsidR="00EE3F04">
        <w:rPr>
          <w:lang w:val="en-GB"/>
        </w:rPr>
        <w:t>, 2024,</w:t>
      </w:r>
      <w:r w:rsidR="00EE3F04" w:rsidRPr="00EE3F04">
        <w:rPr>
          <w:lang w:val="en-US"/>
        </w:rPr>
        <w:t xml:space="preserve"> </w:t>
      </w:r>
      <w:hyperlink r:id="rId10" w:history="1">
        <w:r w:rsidR="00EE3F04" w:rsidRPr="00953AC5">
          <w:rPr>
            <w:rStyle w:val="Lienhypertexte"/>
            <w:lang w:val="en-GB"/>
          </w:rPr>
          <w:t>https://doi.org/10.1007/s11365-024-00995-</w:t>
        </w:r>
      </w:hyperlink>
      <w:r w:rsidR="00EE3F04">
        <w:rPr>
          <w:lang w:val="en-GB"/>
        </w:rPr>
        <w:t xml:space="preserve">, </w:t>
      </w:r>
      <w:r>
        <w:rPr>
          <w:lang w:val="en-GB"/>
        </w:rPr>
        <w:t xml:space="preserve">with M. </w:t>
      </w:r>
      <w:r w:rsidRPr="00485573">
        <w:rPr>
          <w:lang w:val="en-US"/>
        </w:rPr>
        <w:t>Carchano,</w:t>
      </w:r>
      <w:r>
        <w:rPr>
          <w:lang w:val="en-US"/>
        </w:rPr>
        <w:t xml:space="preserve"> I.</w:t>
      </w:r>
      <w:r w:rsidRPr="00485573">
        <w:rPr>
          <w:lang w:val="en-US"/>
        </w:rPr>
        <w:t xml:space="preserve"> Carrasco</w:t>
      </w:r>
      <w:r>
        <w:rPr>
          <w:lang w:val="en-US"/>
        </w:rPr>
        <w:t>,</w:t>
      </w:r>
      <w:r w:rsidRPr="00485573">
        <w:rPr>
          <w:lang w:val="en-US"/>
        </w:rPr>
        <w:t xml:space="preserve"> A</w:t>
      </w:r>
      <w:r>
        <w:rPr>
          <w:lang w:val="en-US"/>
        </w:rPr>
        <w:t>. Gonzalez.</w:t>
      </w:r>
    </w:p>
    <w:p w:rsidR="00485573" w:rsidRPr="00485573" w:rsidRDefault="00485573" w:rsidP="00485573">
      <w:pPr>
        <w:spacing w:line="240" w:lineRule="atLeast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C44BAB" w:rsidRPr="001417B8" w:rsidRDefault="00C44BAB" w:rsidP="001417B8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1417B8">
        <w:rPr>
          <w:lang w:val="en-GB"/>
        </w:rPr>
        <w:t xml:space="preserve">« </w:t>
      </w:r>
      <w:r w:rsidRPr="001417B8">
        <w:rPr>
          <w:lang w:val="en-US"/>
        </w:rPr>
        <w:t>Defining the identity-image gap: an analysis of a collective wine brand</w:t>
      </w:r>
      <w:r w:rsidRPr="001417B8">
        <w:rPr>
          <w:lang w:val="en-GB"/>
        </w:rPr>
        <w:t xml:space="preserve"> »,</w:t>
      </w:r>
      <w:r w:rsidRPr="001417B8">
        <w:rPr>
          <w:lang w:val="en-US"/>
        </w:rPr>
        <w:t xml:space="preserve"> International Journal of Wine Business Research, </w:t>
      </w:r>
      <w:r w:rsidR="001417B8" w:rsidRPr="001417B8">
        <w:rPr>
          <w:lang w:val="en-US"/>
        </w:rPr>
        <w:t>Volume 36, Issue 1,</w:t>
      </w:r>
      <w:r w:rsidR="001417B8">
        <w:rPr>
          <w:lang w:val="en-US"/>
        </w:rPr>
        <w:t xml:space="preserve"> 2024</w:t>
      </w:r>
      <w:r w:rsidR="00F279A9">
        <w:rPr>
          <w:lang w:val="en-US"/>
        </w:rPr>
        <w:t>.</w:t>
      </w:r>
      <w:r w:rsidR="001417B8" w:rsidRPr="001417B8">
        <w:rPr>
          <w:lang w:val="en-GB"/>
        </w:rPr>
        <w:t xml:space="preserve"> </w:t>
      </w:r>
      <w:hyperlink r:id="rId11" w:tooltip="DOI: https://doi.org/10.1108/IJWBR-10-2022-0039" w:history="1">
        <w:r w:rsidR="001417B8" w:rsidRPr="00485573">
          <w:rPr>
            <w:rStyle w:val="Lienhypertexte"/>
            <w:lang w:val="en-US"/>
          </w:rPr>
          <w:t>https://doi.org/10.1108/IJWBR-10-2022-0039</w:t>
        </w:r>
      </w:hyperlink>
      <w:r w:rsidR="00F80440" w:rsidRPr="001417B8">
        <w:rPr>
          <w:lang w:val="en-GB"/>
        </w:rPr>
        <w:t>)</w:t>
      </w:r>
      <w:r w:rsidRPr="001417B8">
        <w:rPr>
          <w:lang w:val="en-GB"/>
        </w:rPr>
        <w:t xml:space="preserve">. With A. Spiga. </w:t>
      </w:r>
    </w:p>
    <w:p w:rsidR="00C44BAB" w:rsidRPr="00C44BAB" w:rsidRDefault="00C44BAB" w:rsidP="00F66E7F">
      <w:pPr>
        <w:pStyle w:val="Paragraphedeliste"/>
        <w:spacing w:line="240" w:lineRule="atLeast"/>
        <w:ind w:left="426" w:hanging="426"/>
        <w:jc w:val="both"/>
        <w:rPr>
          <w:lang w:val="en-US"/>
        </w:rPr>
      </w:pPr>
    </w:p>
    <w:p w:rsidR="00C60BBF" w:rsidRPr="00A13B78" w:rsidRDefault="00C60BBF" w:rsidP="00F66E7F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CB2156">
        <w:rPr>
          <w:lang w:val="en-GB"/>
        </w:rPr>
        <w:t xml:space="preserve">« </w:t>
      </w:r>
      <w:r w:rsidRPr="00C60BBF">
        <w:rPr>
          <w:lang w:val="en-GB"/>
        </w:rPr>
        <w:t>The Role of Customer and Expert Ratings in a Hedonic Analysis of French Red Wine Prices</w:t>
      </w:r>
      <w:r w:rsidR="00804E3E">
        <w:rPr>
          <w:lang w:val="en-GB"/>
        </w:rPr>
        <w:t>:</w:t>
      </w:r>
      <w:r w:rsidRPr="00C60BBF">
        <w:rPr>
          <w:lang w:val="en-GB"/>
        </w:rPr>
        <w:t xml:space="preserve"> From Gurus to Geeks?</w:t>
      </w:r>
      <w:r w:rsidR="000800FB">
        <w:rPr>
          <w:lang w:val="en-GB"/>
        </w:rPr>
        <w:t xml:space="preserve"> </w:t>
      </w:r>
      <w:r w:rsidRPr="00CB2156">
        <w:rPr>
          <w:lang w:val="en-GB"/>
        </w:rPr>
        <w:t>»</w:t>
      </w:r>
      <w:r>
        <w:rPr>
          <w:lang w:val="en-GB"/>
        </w:rPr>
        <w:t xml:space="preserve">, </w:t>
      </w:r>
      <w:r w:rsidRPr="00C60BBF">
        <w:rPr>
          <w:lang w:val="en-GB"/>
        </w:rPr>
        <w:t>Applied Economics</w:t>
      </w:r>
      <w:r>
        <w:rPr>
          <w:lang w:val="en-GB"/>
        </w:rPr>
        <w:t>,</w:t>
      </w:r>
      <w:r w:rsidR="00F279A9">
        <w:rPr>
          <w:lang w:val="en-GB"/>
        </w:rPr>
        <w:t xml:space="preserve"> vol. 56, Issue 46. </w:t>
      </w:r>
      <w:r w:rsidR="004D73E5" w:rsidRPr="004D73E5">
        <w:rPr>
          <w:lang w:val="en-GB"/>
        </w:rPr>
        <w:t>DOI: 10.1080/00036846.2023.2257036</w:t>
      </w:r>
      <w:r w:rsidR="008C4D19">
        <w:rPr>
          <w:lang w:val="en-GB"/>
        </w:rPr>
        <w:t>)</w:t>
      </w:r>
      <w:r w:rsidRPr="00CB2156">
        <w:rPr>
          <w:lang w:val="en-GB"/>
        </w:rPr>
        <w:t>, 202</w:t>
      </w:r>
      <w:r w:rsidR="008C4D19">
        <w:rPr>
          <w:lang w:val="en-GB"/>
        </w:rPr>
        <w:t>4</w:t>
      </w:r>
      <w:r w:rsidRPr="00CB2156">
        <w:rPr>
          <w:lang w:val="en-GB"/>
        </w:rPr>
        <w:t>. With</w:t>
      </w:r>
      <w:r>
        <w:rPr>
          <w:lang w:val="en-GB"/>
        </w:rPr>
        <w:t xml:space="preserve"> S. </w:t>
      </w:r>
      <w:proofErr w:type="spellStart"/>
      <w:r>
        <w:rPr>
          <w:lang w:val="en-GB"/>
        </w:rPr>
        <w:t>Bazen</w:t>
      </w:r>
      <w:proofErr w:type="spellEnd"/>
      <w:r>
        <w:rPr>
          <w:lang w:val="en-GB"/>
        </w:rPr>
        <w:t>, M. Dubois.</w:t>
      </w:r>
    </w:p>
    <w:p w:rsidR="00A13B78" w:rsidRPr="00A13B78" w:rsidRDefault="00A13B78" w:rsidP="00A13B78">
      <w:pPr>
        <w:pStyle w:val="Paragraphedeliste"/>
        <w:rPr>
          <w:lang w:val="en-US"/>
        </w:rPr>
      </w:pPr>
    </w:p>
    <w:p w:rsidR="00A13B78" w:rsidRPr="006657B2" w:rsidRDefault="000800FB" w:rsidP="00A13B78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CB2156">
        <w:rPr>
          <w:lang w:val="en-GB"/>
        </w:rPr>
        <w:t xml:space="preserve">« </w:t>
      </w:r>
      <w:r w:rsidR="00A13B78" w:rsidRPr="00A13B78">
        <w:rPr>
          <w:lang w:val="en-US"/>
        </w:rPr>
        <w:t>A dataset on the sensory and affective perception of Bordeaux and Rioja red wines collected from French and Spanish consumers at home and international wine students in the lab</w:t>
      </w:r>
      <w:r>
        <w:rPr>
          <w:lang w:val="en-GB"/>
        </w:rPr>
        <w:t xml:space="preserve"> </w:t>
      </w:r>
      <w:r w:rsidRPr="00CB2156">
        <w:rPr>
          <w:lang w:val="en-GB"/>
        </w:rPr>
        <w:t>»</w:t>
      </w:r>
      <w:r w:rsidR="00A13B78" w:rsidRPr="00A13B78">
        <w:rPr>
          <w:lang w:val="en-US"/>
        </w:rPr>
        <w:t>. Data in Brief, 46, 108873</w:t>
      </w:r>
      <w:r w:rsidR="003013AB">
        <w:rPr>
          <w:lang w:val="en-US"/>
        </w:rPr>
        <w:t>, 2023</w:t>
      </w:r>
      <w:r w:rsidR="00A13B78" w:rsidRPr="00A13B78">
        <w:rPr>
          <w:lang w:val="en-US"/>
        </w:rPr>
        <w:t>.</w:t>
      </w:r>
      <w:r w:rsidR="003013AB">
        <w:rPr>
          <w:lang w:val="en-US"/>
        </w:rPr>
        <w:t xml:space="preserve"> With </w:t>
      </w:r>
      <w:proofErr w:type="spellStart"/>
      <w:r w:rsidR="003013AB" w:rsidRPr="00A13B78">
        <w:rPr>
          <w:lang w:val="en-US"/>
        </w:rPr>
        <w:t>Visalli</w:t>
      </w:r>
      <w:proofErr w:type="spellEnd"/>
      <w:r w:rsidR="003013AB" w:rsidRPr="00A13B78">
        <w:rPr>
          <w:lang w:val="en-US"/>
        </w:rPr>
        <w:t xml:space="preserve">, M., Dubois, M., </w:t>
      </w:r>
      <w:proofErr w:type="spellStart"/>
      <w:r w:rsidR="003013AB" w:rsidRPr="00A13B78">
        <w:rPr>
          <w:lang w:val="en-US"/>
        </w:rPr>
        <w:t>Schlich</w:t>
      </w:r>
      <w:proofErr w:type="spellEnd"/>
      <w:r w:rsidR="003013AB" w:rsidRPr="00A13B78">
        <w:rPr>
          <w:lang w:val="en-US"/>
        </w:rPr>
        <w:t>, P., Ric, F., &amp; Georgantzis, N.</w:t>
      </w:r>
    </w:p>
    <w:p w:rsidR="006657B2" w:rsidRPr="00C60BBF" w:rsidRDefault="006657B2" w:rsidP="006657B2">
      <w:pPr>
        <w:pStyle w:val="Paragraphedeliste"/>
        <w:spacing w:line="240" w:lineRule="atLeast"/>
        <w:ind w:left="426"/>
        <w:jc w:val="both"/>
        <w:rPr>
          <w:lang w:val="en-US"/>
        </w:rPr>
      </w:pPr>
    </w:p>
    <w:p w:rsidR="00790274" w:rsidRPr="00790274" w:rsidRDefault="00790274" w:rsidP="00790274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CB2156">
        <w:rPr>
          <w:lang w:val="en-GB"/>
        </w:rPr>
        <w:t xml:space="preserve">« </w:t>
      </w:r>
      <w:r w:rsidRPr="00CB2156">
        <w:rPr>
          <w:lang w:val="en-US"/>
        </w:rPr>
        <w:t>Shared stakeholder views on the future of the world wine industry competitiveness.</w:t>
      </w:r>
      <w:r>
        <w:rPr>
          <w:lang w:val="en-US"/>
        </w:rPr>
        <w:t xml:space="preserve"> </w:t>
      </w:r>
      <w:r w:rsidRPr="00CB2156">
        <w:rPr>
          <w:lang w:val="en-US"/>
        </w:rPr>
        <w:t>A foresight analysis beyond the forecasting models</w:t>
      </w:r>
      <w:r w:rsidRPr="00CB2156">
        <w:rPr>
          <w:lang w:val="en-GB"/>
        </w:rPr>
        <w:t xml:space="preserve"> »</w:t>
      </w:r>
      <w:r>
        <w:rPr>
          <w:lang w:val="en-GB"/>
        </w:rPr>
        <w:t>,</w:t>
      </w:r>
      <w:r>
        <w:rPr>
          <w:lang w:val="en-US"/>
        </w:rPr>
        <w:t xml:space="preserve"> </w:t>
      </w:r>
      <w:proofErr w:type="spellStart"/>
      <w:r w:rsidRPr="00CB2156">
        <w:rPr>
          <w:lang w:val="en-US"/>
        </w:rPr>
        <w:t>Systèmes</w:t>
      </w:r>
      <w:proofErr w:type="spellEnd"/>
      <w:r w:rsidRPr="00CB2156">
        <w:rPr>
          <w:lang w:val="en-US"/>
        </w:rPr>
        <w:t xml:space="preserve"> </w:t>
      </w:r>
      <w:proofErr w:type="spellStart"/>
      <w:r w:rsidRPr="00CB2156">
        <w:rPr>
          <w:lang w:val="en-US"/>
        </w:rPr>
        <w:t>Alimentaires</w:t>
      </w:r>
      <w:proofErr w:type="spellEnd"/>
      <w:r w:rsidRPr="00CB2156">
        <w:rPr>
          <w:lang w:val="en-US"/>
        </w:rPr>
        <w:t xml:space="preserve"> – Food Systems</w:t>
      </w:r>
      <w:r>
        <w:rPr>
          <w:lang w:val="en-US"/>
        </w:rPr>
        <w:t xml:space="preserve">, </w:t>
      </w:r>
      <w:r w:rsidR="00382D64">
        <w:rPr>
          <w:lang w:val="en-GB"/>
        </w:rPr>
        <w:t>n°8</w:t>
      </w:r>
      <w:r w:rsidRPr="00CB2156">
        <w:rPr>
          <w:lang w:val="en-GB"/>
        </w:rPr>
        <w:t xml:space="preserve">, </w:t>
      </w:r>
      <w:r w:rsidR="00382D64">
        <w:rPr>
          <w:lang w:val="en-GB"/>
        </w:rPr>
        <w:t xml:space="preserve">November </w:t>
      </w:r>
      <w:r w:rsidRPr="00CB2156">
        <w:rPr>
          <w:lang w:val="en-GB"/>
        </w:rPr>
        <w:t>2023. With</w:t>
      </w:r>
      <w:r>
        <w:rPr>
          <w:lang w:val="en-GB"/>
        </w:rPr>
        <w:t xml:space="preserve"> B. Faye, H. </w:t>
      </w:r>
      <w:proofErr w:type="spellStart"/>
      <w:r>
        <w:rPr>
          <w:lang w:val="en-GB"/>
        </w:rPr>
        <w:t>Hocquard</w:t>
      </w:r>
      <w:proofErr w:type="spellEnd"/>
      <w:r>
        <w:rPr>
          <w:lang w:val="en-GB"/>
        </w:rPr>
        <w:t xml:space="preserve">. </w:t>
      </w:r>
    </w:p>
    <w:p w:rsidR="00790274" w:rsidRPr="00790274" w:rsidRDefault="00790274" w:rsidP="00790274">
      <w:pPr>
        <w:pStyle w:val="Paragraphedeliste"/>
        <w:spacing w:line="240" w:lineRule="atLeast"/>
        <w:ind w:left="426"/>
        <w:jc w:val="both"/>
        <w:rPr>
          <w:lang w:val="en-US"/>
        </w:rPr>
      </w:pPr>
    </w:p>
    <w:p w:rsidR="00CB2156" w:rsidRPr="00790274" w:rsidRDefault="00CB2156" w:rsidP="00790274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790274">
        <w:rPr>
          <w:lang w:val="en-GB"/>
        </w:rPr>
        <w:t xml:space="preserve">« </w:t>
      </w:r>
      <w:r w:rsidRPr="00790274">
        <w:rPr>
          <w:lang w:val="en-US"/>
        </w:rPr>
        <w:t xml:space="preserve">Efficient Pricing of Bordeaux </w:t>
      </w:r>
      <w:proofErr w:type="spellStart"/>
      <w:r w:rsidRPr="00790274">
        <w:rPr>
          <w:lang w:val="en-US"/>
        </w:rPr>
        <w:t>en</w:t>
      </w:r>
      <w:proofErr w:type="spellEnd"/>
      <w:r w:rsidRPr="00790274">
        <w:rPr>
          <w:lang w:val="en-US"/>
        </w:rPr>
        <w:t xml:space="preserve"> </w:t>
      </w:r>
      <w:proofErr w:type="spellStart"/>
      <w:r w:rsidRPr="00790274">
        <w:rPr>
          <w:lang w:val="en-US"/>
        </w:rPr>
        <w:t>Primeur</w:t>
      </w:r>
      <w:proofErr w:type="spellEnd"/>
      <w:r w:rsidRPr="00790274">
        <w:rPr>
          <w:lang w:val="en-US"/>
        </w:rPr>
        <w:t xml:space="preserve"> Wines</w:t>
      </w:r>
      <w:r w:rsidRPr="00790274">
        <w:rPr>
          <w:lang w:val="en-GB"/>
        </w:rPr>
        <w:t xml:space="preserve"> »,</w:t>
      </w:r>
      <w:r w:rsidRPr="00790274">
        <w:rPr>
          <w:lang w:val="en-US"/>
        </w:rPr>
        <w:t xml:space="preserve"> </w:t>
      </w:r>
      <w:r w:rsidRPr="00790274">
        <w:rPr>
          <w:i/>
          <w:lang w:val="en-US"/>
        </w:rPr>
        <w:t>Journal of Wine Economics</w:t>
      </w:r>
      <w:r w:rsidRPr="00790274">
        <w:rPr>
          <w:lang w:val="en-GB"/>
        </w:rPr>
        <w:t xml:space="preserve">, </w:t>
      </w:r>
      <w:r w:rsidR="00790274" w:rsidRPr="00790274">
        <w:rPr>
          <w:lang w:val="en-GB"/>
        </w:rPr>
        <w:t>18(1)</w:t>
      </w:r>
      <w:r w:rsidR="009E2B58" w:rsidRPr="00790274">
        <w:rPr>
          <w:lang w:val="en-GB"/>
        </w:rPr>
        <w:t xml:space="preserve">, </w:t>
      </w:r>
      <w:r w:rsidRPr="00790274">
        <w:rPr>
          <w:lang w:val="en-GB"/>
        </w:rPr>
        <w:t>2023. With</w:t>
      </w:r>
      <w:r w:rsidR="00D37FCF" w:rsidRPr="00790274">
        <w:rPr>
          <w:lang w:val="en-GB"/>
        </w:rPr>
        <w:t xml:space="preserve"> P. Masset, JP. </w:t>
      </w:r>
      <w:proofErr w:type="spellStart"/>
      <w:r w:rsidR="00D37FCF" w:rsidRPr="00790274">
        <w:rPr>
          <w:lang w:val="en-GB"/>
        </w:rPr>
        <w:t>Weisskopf</w:t>
      </w:r>
      <w:proofErr w:type="spellEnd"/>
      <w:r w:rsidR="00D37FCF" w:rsidRPr="00790274">
        <w:rPr>
          <w:lang w:val="en-GB"/>
        </w:rPr>
        <w:t>.</w:t>
      </w:r>
      <w:r w:rsidR="00790274" w:rsidRPr="00790274">
        <w:t xml:space="preserve"> </w:t>
      </w:r>
      <w:hyperlink r:id="rId12" w:history="1">
        <w:r w:rsidR="00790274" w:rsidRPr="00790274">
          <w:rPr>
            <w:rStyle w:val="Lienhypertexte"/>
            <w:lang w:val="en-GB"/>
          </w:rPr>
          <w:t>https://doi.org/10.1017/jwe.2023.5</w:t>
        </w:r>
      </w:hyperlink>
      <w:r w:rsidR="00790274" w:rsidRPr="00790274">
        <w:rPr>
          <w:lang w:val="en-GB"/>
        </w:rPr>
        <w:t xml:space="preserve"> </w:t>
      </w:r>
    </w:p>
    <w:p w:rsidR="00CB2156" w:rsidRPr="00CB2156" w:rsidRDefault="00CB2156" w:rsidP="00CB2156">
      <w:pPr>
        <w:pStyle w:val="Paragraphedeliste"/>
        <w:spacing w:line="240" w:lineRule="atLeast"/>
        <w:ind w:left="426"/>
        <w:jc w:val="both"/>
        <w:rPr>
          <w:lang w:val="en-US"/>
        </w:rPr>
      </w:pPr>
    </w:p>
    <w:p w:rsidR="00827A94" w:rsidRPr="00827A94" w:rsidRDefault="00827A94" w:rsidP="0083709E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CD02A1">
        <w:rPr>
          <w:lang w:val="en-GB"/>
        </w:rPr>
        <w:t>«</w:t>
      </w:r>
      <w:r>
        <w:rPr>
          <w:lang w:val="en-GB"/>
        </w:rPr>
        <w:t xml:space="preserve"> </w:t>
      </w:r>
      <w:r w:rsidRPr="00827A94">
        <w:rPr>
          <w:lang w:val="en-GB"/>
        </w:rPr>
        <w:t>Relevance of Free-Comment to describe wine temporal sensory perception: an application with panels varying in culture and expertise</w:t>
      </w:r>
      <w:r>
        <w:rPr>
          <w:lang w:val="en-GB"/>
        </w:rPr>
        <w:t xml:space="preserve"> </w:t>
      </w:r>
      <w:r w:rsidRPr="00CD02A1">
        <w:rPr>
          <w:lang w:val="en-GB"/>
        </w:rPr>
        <w:t>»</w:t>
      </w:r>
      <w:r>
        <w:rPr>
          <w:lang w:val="en-GB"/>
        </w:rPr>
        <w:t xml:space="preserve">, </w:t>
      </w:r>
      <w:r w:rsidRPr="00380A1E">
        <w:rPr>
          <w:i/>
          <w:lang w:val="en-GB"/>
        </w:rPr>
        <w:t>Food Quality and Preference</w:t>
      </w:r>
      <w:r>
        <w:rPr>
          <w:lang w:val="en-GB"/>
        </w:rPr>
        <w:t xml:space="preserve">, </w:t>
      </w:r>
      <w:r w:rsidR="00AF3266">
        <w:rPr>
          <w:lang w:val="en-GB"/>
        </w:rPr>
        <w:t>105 (</w:t>
      </w:r>
      <w:r w:rsidR="00AF3266" w:rsidRPr="00485573">
        <w:rPr>
          <w:lang w:val="en-US"/>
        </w:rPr>
        <w:t>104785)</w:t>
      </w:r>
      <w:r w:rsidR="00AF3266">
        <w:rPr>
          <w:lang w:val="en-GB"/>
        </w:rPr>
        <w:t xml:space="preserve">, </w:t>
      </w:r>
      <w:r>
        <w:rPr>
          <w:lang w:val="en-GB"/>
        </w:rPr>
        <w:t xml:space="preserve">2023. With </w:t>
      </w:r>
      <w:r w:rsidR="00380A1E">
        <w:rPr>
          <w:lang w:val="en-GB"/>
        </w:rPr>
        <w:t xml:space="preserve">M. </w:t>
      </w:r>
      <w:proofErr w:type="spellStart"/>
      <w:r w:rsidR="00380A1E">
        <w:rPr>
          <w:lang w:val="en-GB"/>
        </w:rPr>
        <w:t>Visalli</w:t>
      </w:r>
      <w:proofErr w:type="spellEnd"/>
      <w:r w:rsidR="00380A1E">
        <w:rPr>
          <w:lang w:val="en-GB"/>
        </w:rPr>
        <w:t xml:space="preserve">, </w:t>
      </w:r>
      <w:r w:rsidR="00A45450">
        <w:rPr>
          <w:lang w:val="en-GB"/>
        </w:rPr>
        <w:t xml:space="preserve">M. Dubois, </w:t>
      </w:r>
      <w:r w:rsidR="00A45450" w:rsidRPr="00A45450">
        <w:rPr>
          <w:lang w:val="en-GB"/>
        </w:rPr>
        <w:t>P</w:t>
      </w:r>
      <w:r w:rsidR="00A45450">
        <w:rPr>
          <w:lang w:val="en-GB"/>
        </w:rPr>
        <w:t>.</w:t>
      </w:r>
      <w:r w:rsidR="00A45450" w:rsidRPr="00A45450">
        <w:rPr>
          <w:lang w:val="en-GB"/>
        </w:rPr>
        <w:t xml:space="preserve"> </w:t>
      </w:r>
      <w:proofErr w:type="spellStart"/>
      <w:r w:rsidR="00A45450" w:rsidRPr="00A45450">
        <w:rPr>
          <w:lang w:val="en-GB"/>
        </w:rPr>
        <w:t>Schlich</w:t>
      </w:r>
      <w:proofErr w:type="spellEnd"/>
      <w:r w:rsidR="00A45450" w:rsidRPr="00A45450">
        <w:rPr>
          <w:lang w:val="en-GB"/>
        </w:rPr>
        <w:t>,</w:t>
      </w:r>
      <w:r w:rsidR="00A45450">
        <w:rPr>
          <w:lang w:val="en-GB"/>
        </w:rPr>
        <w:t xml:space="preserve"> </w:t>
      </w:r>
      <w:r w:rsidR="00A45450" w:rsidRPr="00A45450">
        <w:rPr>
          <w:lang w:val="en-GB"/>
        </w:rPr>
        <w:t>F</w:t>
      </w:r>
      <w:r w:rsidR="00A45450">
        <w:rPr>
          <w:lang w:val="en-GB"/>
        </w:rPr>
        <w:t>.</w:t>
      </w:r>
      <w:r w:rsidR="00A45450" w:rsidRPr="00A45450">
        <w:rPr>
          <w:lang w:val="en-GB"/>
        </w:rPr>
        <w:t xml:space="preserve"> Ric and N</w:t>
      </w:r>
      <w:r w:rsidR="00A45450">
        <w:rPr>
          <w:lang w:val="en-GB"/>
        </w:rPr>
        <w:t>.</w:t>
      </w:r>
      <w:r w:rsidR="00A45450" w:rsidRPr="00A45450">
        <w:rPr>
          <w:lang w:val="en-GB"/>
        </w:rPr>
        <w:t xml:space="preserve"> Georgantzis</w:t>
      </w:r>
      <w:r w:rsidR="00A45450">
        <w:rPr>
          <w:lang w:val="en-GB"/>
        </w:rPr>
        <w:t>.</w:t>
      </w:r>
      <w:r w:rsidR="0083709E">
        <w:rPr>
          <w:lang w:val="en-GB"/>
        </w:rPr>
        <w:t xml:space="preserve"> </w:t>
      </w:r>
      <w:hyperlink r:id="rId13" w:history="1">
        <w:r w:rsidR="0083709E" w:rsidRPr="007B1589">
          <w:rPr>
            <w:rStyle w:val="Lienhypertexte"/>
            <w:lang w:val="en-GB"/>
          </w:rPr>
          <w:t>https://doi.org/10.1016/j.dib.2022.108873</w:t>
        </w:r>
      </w:hyperlink>
      <w:r w:rsidR="0083709E">
        <w:rPr>
          <w:lang w:val="en-GB"/>
        </w:rPr>
        <w:t xml:space="preserve"> </w:t>
      </w:r>
    </w:p>
    <w:p w:rsidR="00827A94" w:rsidRPr="00827A94" w:rsidRDefault="00827A94" w:rsidP="00827A94">
      <w:pPr>
        <w:spacing w:line="240" w:lineRule="atLeast"/>
        <w:jc w:val="both"/>
        <w:rPr>
          <w:lang w:val="en-US"/>
        </w:rPr>
      </w:pPr>
    </w:p>
    <w:p w:rsidR="0006399F" w:rsidRPr="00ED2129" w:rsidRDefault="0006399F" w:rsidP="00ED2129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CD02A1">
        <w:rPr>
          <w:lang w:val="en-GB"/>
        </w:rPr>
        <w:t>«</w:t>
      </w:r>
      <w:r>
        <w:rPr>
          <w:lang w:val="en-GB"/>
        </w:rPr>
        <w:t xml:space="preserve"> </w:t>
      </w:r>
      <w:r w:rsidRPr="0006399F">
        <w:rPr>
          <w:lang w:val="en-GB"/>
        </w:rPr>
        <w:t>Trade Uncorked: Genetic Distance and Taste-related Barriers in Wine Trade</w:t>
      </w:r>
      <w:r w:rsidRPr="00CD02A1">
        <w:rPr>
          <w:lang w:val="en-GB"/>
        </w:rPr>
        <w:t xml:space="preserve"> »</w:t>
      </w:r>
      <w:r>
        <w:rPr>
          <w:lang w:val="en-GB"/>
        </w:rPr>
        <w:t xml:space="preserve">, </w:t>
      </w:r>
      <w:r w:rsidRPr="0006399F">
        <w:rPr>
          <w:i/>
          <w:lang w:val="en-GB"/>
        </w:rPr>
        <w:t>American Journal of Agricultural Economics</w:t>
      </w:r>
      <w:r>
        <w:rPr>
          <w:lang w:val="en-GB"/>
        </w:rPr>
        <w:t xml:space="preserve">, </w:t>
      </w:r>
      <w:r w:rsidR="00F07930">
        <w:rPr>
          <w:lang w:val="en-GB"/>
        </w:rPr>
        <w:t>105(2) March 2023.</w:t>
      </w:r>
      <w:r w:rsidR="00ED2129" w:rsidRPr="00ED2129">
        <w:rPr>
          <w:sz w:val="24"/>
          <w:szCs w:val="24"/>
          <w:lang w:val="en-US" w:eastAsia="en-US"/>
        </w:rPr>
        <w:t xml:space="preserve"> </w:t>
      </w:r>
      <w:hyperlink r:id="rId14" w:history="1">
        <w:r w:rsidR="00ED2129" w:rsidRPr="00ED2129">
          <w:rPr>
            <w:rStyle w:val="Lienhypertexte"/>
            <w:lang w:val="en-US"/>
          </w:rPr>
          <w:t>https://doi.org/10.1111/ajae.12335</w:t>
        </w:r>
      </w:hyperlink>
      <w:r w:rsidR="00ED2129">
        <w:rPr>
          <w:lang w:val="en-GB"/>
        </w:rPr>
        <w:t>.</w:t>
      </w:r>
      <w:r w:rsidR="00AF3266" w:rsidRPr="00AF3266">
        <w:rPr>
          <w:lang w:val="en-GB"/>
        </w:rPr>
        <w:t xml:space="preserve"> </w:t>
      </w:r>
      <w:r w:rsidR="00AF3266">
        <w:rPr>
          <w:lang w:val="en-GB"/>
        </w:rPr>
        <w:t xml:space="preserve">First published online August 7, 2022. </w:t>
      </w:r>
      <w:r w:rsidRPr="00ED2129">
        <w:rPr>
          <w:lang w:val="en-GB"/>
        </w:rPr>
        <w:t xml:space="preserve"> With </w:t>
      </w:r>
      <w:r w:rsidR="0092434C" w:rsidRPr="00ED2129">
        <w:rPr>
          <w:lang w:val="en-GB"/>
        </w:rPr>
        <w:t>O. Bargain, R. Chiappini</w:t>
      </w:r>
      <w:r w:rsidRPr="00ED2129">
        <w:rPr>
          <w:lang w:val="en-GB"/>
        </w:rPr>
        <w:t>.</w:t>
      </w:r>
    </w:p>
    <w:p w:rsidR="0006399F" w:rsidRDefault="0006399F" w:rsidP="0006399F">
      <w:pPr>
        <w:pStyle w:val="Paragraphedeliste"/>
        <w:spacing w:line="240" w:lineRule="atLeast"/>
        <w:ind w:left="426"/>
        <w:jc w:val="both"/>
        <w:rPr>
          <w:lang w:val="en-GB"/>
        </w:rPr>
      </w:pPr>
    </w:p>
    <w:p w:rsidR="00CC4F19" w:rsidRPr="00D34CC3" w:rsidRDefault="00CC4F19" w:rsidP="00D34CC3">
      <w:pPr>
        <w:pStyle w:val="Paragraphedeliste"/>
        <w:numPr>
          <w:ilvl w:val="0"/>
          <w:numId w:val="17"/>
        </w:numPr>
        <w:ind w:left="426" w:hanging="426"/>
        <w:jc w:val="both"/>
        <w:rPr>
          <w:lang w:val="en-US" w:eastAsia="en-US"/>
        </w:rPr>
      </w:pPr>
      <w:r w:rsidRPr="00D34CC3">
        <w:rPr>
          <w:lang w:val="en-GB"/>
        </w:rPr>
        <w:t xml:space="preserve">« Wine industry perceptions and reactions to the COVID-19 crisis in the Old and New Worlds: Do business models make a difference? », </w:t>
      </w:r>
      <w:r w:rsidRPr="00D34CC3">
        <w:rPr>
          <w:i/>
          <w:lang w:val="en-GB"/>
        </w:rPr>
        <w:t>Agribusiness: an International Journal</w:t>
      </w:r>
      <w:r w:rsidRPr="00D34CC3">
        <w:rPr>
          <w:lang w:val="en-GB"/>
        </w:rPr>
        <w:t xml:space="preserve">, </w:t>
      </w:r>
      <w:r w:rsidR="00D34CC3" w:rsidRPr="00D34CC3">
        <w:rPr>
          <w:lang w:val="en-GB"/>
        </w:rPr>
        <w:t>published online</w:t>
      </w:r>
      <w:r w:rsidR="00D34CC3" w:rsidRPr="00D34CC3">
        <w:rPr>
          <w:lang w:val="en-US" w:eastAsia="en-US"/>
        </w:rPr>
        <w:t xml:space="preserve"> May</w:t>
      </w:r>
      <w:r w:rsidR="00D34CC3">
        <w:rPr>
          <w:lang w:val="en-US" w:eastAsia="en-US"/>
        </w:rPr>
        <w:t xml:space="preserve"> 25,</w:t>
      </w:r>
      <w:r w:rsidR="00D34CC3" w:rsidRPr="00D34CC3">
        <w:rPr>
          <w:lang w:val="en-US" w:eastAsia="en-US"/>
        </w:rPr>
        <w:t xml:space="preserve"> 2022</w:t>
      </w:r>
      <w:r w:rsidR="00D34CC3">
        <w:rPr>
          <w:lang w:val="en-US" w:eastAsia="en-US"/>
        </w:rPr>
        <w:t xml:space="preserve">, </w:t>
      </w:r>
      <w:hyperlink r:id="rId15" w:history="1">
        <w:r w:rsidR="00E87EDE" w:rsidRPr="00D34CC3">
          <w:rPr>
            <w:rStyle w:val="Lienhypertexte"/>
            <w:lang w:val="en-US"/>
          </w:rPr>
          <w:t>https://doi.org/10.1002/agr.21748</w:t>
        </w:r>
      </w:hyperlink>
      <w:r w:rsidRPr="00D34CC3">
        <w:rPr>
          <w:lang w:val="en-GB"/>
        </w:rPr>
        <w:t>. With R. Back, D. Gaeta, B. Niklas, V. Pinilla, G. Schamel.</w:t>
      </w:r>
    </w:p>
    <w:p w:rsidR="00D34CC3" w:rsidRPr="00D34CC3" w:rsidRDefault="00D34CC3" w:rsidP="00D34CC3">
      <w:pPr>
        <w:pStyle w:val="Paragraphedeliste"/>
        <w:rPr>
          <w:lang w:val="en-US" w:eastAsia="en-US"/>
        </w:rPr>
      </w:pPr>
    </w:p>
    <w:p w:rsidR="00E96347" w:rsidRDefault="00E96347" w:rsidP="00A07E3A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CD02A1">
        <w:rPr>
          <w:lang w:val="en-GB"/>
        </w:rPr>
        <w:t xml:space="preserve">« </w:t>
      </w:r>
      <w:r w:rsidRPr="00E96347">
        <w:rPr>
          <w:lang w:val="en-US"/>
        </w:rPr>
        <w:t xml:space="preserve">Why have Bordeaux wine prices </w:t>
      </w:r>
      <w:r>
        <w:rPr>
          <w:lang w:val="en-US"/>
        </w:rPr>
        <w:t>become so difficult to forecast</w:t>
      </w:r>
      <w:r w:rsidRPr="00E96347">
        <w:rPr>
          <w:lang w:val="en-US"/>
        </w:rPr>
        <w:t>?</w:t>
      </w:r>
      <w:r w:rsidRPr="00CD02A1">
        <w:rPr>
          <w:lang w:val="en-GB"/>
        </w:rPr>
        <w:t xml:space="preserve"> »</w:t>
      </w:r>
      <w:r>
        <w:rPr>
          <w:lang w:val="en-GB"/>
        </w:rPr>
        <w:t xml:space="preserve">, </w:t>
      </w:r>
      <w:r w:rsidRPr="00E96347">
        <w:rPr>
          <w:i/>
          <w:lang w:val="en-GB"/>
        </w:rPr>
        <w:t>Economics Bulletin</w:t>
      </w:r>
      <w:r w:rsidR="003E51A4">
        <w:rPr>
          <w:lang w:val="en-GB"/>
        </w:rPr>
        <w:t xml:space="preserve">, </w:t>
      </w:r>
      <w:r w:rsidR="003B622A">
        <w:rPr>
          <w:lang w:val="en-GB"/>
        </w:rPr>
        <w:t xml:space="preserve">42(1), </w:t>
      </w:r>
      <w:r w:rsidR="003E51A4">
        <w:rPr>
          <w:lang w:val="en-GB"/>
        </w:rPr>
        <w:t>2022. With S.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Bazen</w:t>
      </w:r>
      <w:proofErr w:type="spellEnd"/>
      <w:r>
        <w:rPr>
          <w:lang w:val="en-GB"/>
        </w:rPr>
        <w:t>.</w:t>
      </w:r>
    </w:p>
    <w:p w:rsidR="003B622A" w:rsidRDefault="003B622A" w:rsidP="003B622A">
      <w:pPr>
        <w:pStyle w:val="Paragraphedeliste"/>
        <w:spacing w:line="240" w:lineRule="atLeast"/>
        <w:ind w:left="426"/>
        <w:jc w:val="both"/>
        <w:rPr>
          <w:lang w:val="en-GB"/>
        </w:rPr>
      </w:pPr>
    </w:p>
    <w:p w:rsidR="00CF63BD" w:rsidRDefault="00CF63BD" w:rsidP="00A07E3A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CD02A1">
        <w:rPr>
          <w:lang w:val="en-GB"/>
        </w:rPr>
        <w:t xml:space="preserve">« </w:t>
      </w:r>
      <w:r w:rsidRPr="00CF63BD">
        <w:rPr>
          <w:lang w:val="en-GB"/>
        </w:rPr>
        <w:t>I</w:t>
      </w:r>
      <w:r>
        <w:rPr>
          <w:lang w:val="en-GB"/>
        </w:rPr>
        <w:t>s Small Beautiful i</w:t>
      </w:r>
      <w:r w:rsidRPr="00CF63BD">
        <w:rPr>
          <w:lang w:val="en-GB"/>
        </w:rPr>
        <w:t xml:space="preserve">n </w:t>
      </w:r>
      <w:r>
        <w:rPr>
          <w:lang w:val="en-GB"/>
        </w:rPr>
        <w:t>t</w:t>
      </w:r>
      <w:r w:rsidRPr="00CF63BD">
        <w:rPr>
          <w:lang w:val="en-GB"/>
        </w:rPr>
        <w:t>he Alcohol Sector?</w:t>
      </w:r>
      <w:r w:rsidRPr="00CD02A1">
        <w:rPr>
          <w:lang w:val="en-GB"/>
        </w:rPr>
        <w:t xml:space="preserve"> »</w:t>
      </w:r>
      <w:r>
        <w:rPr>
          <w:lang w:val="en-GB"/>
        </w:rPr>
        <w:t xml:space="preserve">, </w:t>
      </w:r>
      <w:r w:rsidRPr="00E96347">
        <w:rPr>
          <w:i/>
          <w:lang w:val="en-GB"/>
        </w:rPr>
        <w:t>International Journal of Entrepreneurship and Small Business</w:t>
      </w:r>
      <w:r>
        <w:rPr>
          <w:lang w:val="en-GB"/>
        </w:rPr>
        <w:t xml:space="preserve">, 44(2), 2021. </w:t>
      </w:r>
      <w:r w:rsidR="00A07E3A">
        <w:rPr>
          <w:lang w:val="en-GB"/>
        </w:rPr>
        <w:t xml:space="preserve">Introduction. </w:t>
      </w:r>
    </w:p>
    <w:p w:rsidR="004A0772" w:rsidRDefault="004A0772" w:rsidP="004A0772">
      <w:pPr>
        <w:pStyle w:val="Paragraphedeliste"/>
        <w:spacing w:line="240" w:lineRule="atLeast"/>
        <w:ind w:left="426"/>
        <w:jc w:val="both"/>
        <w:rPr>
          <w:lang w:val="en-GB"/>
        </w:rPr>
      </w:pPr>
    </w:p>
    <w:p w:rsidR="00D149C9" w:rsidRDefault="00D149C9" w:rsidP="00D149C9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CD02A1">
        <w:rPr>
          <w:lang w:val="en-GB"/>
        </w:rPr>
        <w:t xml:space="preserve">« </w:t>
      </w:r>
      <w:r w:rsidRPr="00D149C9">
        <w:rPr>
          <w:lang w:val="en-GB"/>
        </w:rPr>
        <w:t>Importance of manager beliefs for the adoption of wine SD certifications</w:t>
      </w:r>
      <w:r w:rsidRPr="00CD02A1">
        <w:rPr>
          <w:lang w:val="en-GB"/>
        </w:rPr>
        <w:t xml:space="preserve"> »</w:t>
      </w:r>
      <w:r>
        <w:rPr>
          <w:lang w:val="en-GB"/>
        </w:rPr>
        <w:t xml:space="preserve">, </w:t>
      </w:r>
      <w:proofErr w:type="spellStart"/>
      <w:r w:rsidR="003C68C0">
        <w:rPr>
          <w:i/>
          <w:lang w:val="en-GB"/>
        </w:rPr>
        <w:t>Systèmes</w:t>
      </w:r>
      <w:proofErr w:type="spellEnd"/>
      <w:r w:rsidR="003C68C0">
        <w:rPr>
          <w:i/>
          <w:lang w:val="en-GB"/>
        </w:rPr>
        <w:t xml:space="preserve"> </w:t>
      </w:r>
      <w:proofErr w:type="spellStart"/>
      <w:r w:rsidR="003C68C0">
        <w:rPr>
          <w:i/>
          <w:lang w:val="en-GB"/>
        </w:rPr>
        <w:t>Alimen</w:t>
      </w:r>
      <w:r>
        <w:rPr>
          <w:i/>
          <w:lang w:val="en-GB"/>
        </w:rPr>
        <w:t>t</w:t>
      </w:r>
      <w:r w:rsidR="003C68C0">
        <w:rPr>
          <w:i/>
          <w:lang w:val="en-GB"/>
        </w:rPr>
        <w:t>a</w:t>
      </w:r>
      <w:r>
        <w:rPr>
          <w:i/>
          <w:lang w:val="en-GB"/>
        </w:rPr>
        <w:t>ires</w:t>
      </w:r>
      <w:proofErr w:type="spellEnd"/>
      <w:r>
        <w:rPr>
          <w:i/>
          <w:lang w:val="en-GB"/>
        </w:rPr>
        <w:t xml:space="preserve"> / Food Systems</w:t>
      </w:r>
      <w:r w:rsidR="00CF63BD">
        <w:rPr>
          <w:lang w:val="en-GB"/>
        </w:rPr>
        <w:t>, n°6, 2021</w:t>
      </w:r>
      <w:r>
        <w:rPr>
          <w:lang w:val="en-GB"/>
        </w:rPr>
        <w:t xml:space="preserve">. With A. Alonso-Ugaglia, L. Dupuy. </w:t>
      </w:r>
    </w:p>
    <w:p w:rsidR="00A07E3A" w:rsidRDefault="00A07E3A" w:rsidP="00A07E3A">
      <w:pPr>
        <w:pStyle w:val="Paragraphedeliste"/>
        <w:spacing w:line="240" w:lineRule="atLeast"/>
        <w:ind w:left="426"/>
        <w:jc w:val="both"/>
        <w:rPr>
          <w:lang w:val="en-GB"/>
        </w:rPr>
      </w:pPr>
    </w:p>
    <w:p w:rsidR="00007043" w:rsidRDefault="00007043" w:rsidP="00D149C9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CD02A1">
        <w:rPr>
          <w:lang w:val="en-GB"/>
        </w:rPr>
        <w:t xml:space="preserve">« </w:t>
      </w:r>
      <w:proofErr w:type="spellStart"/>
      <w:r w:rsidRPr="00007043">
        <w:rPr>
          <w:lang w:val="en-GB"/>
        </w:rPr>
        <w:t>Analyzing</w:t>
      </w:r>
      <w:proofErr w:type="spellEnd"/>
      <w:r w:rsidRPr="00007043">
        <w:rPr>
          <w:lang w:val="en-GB"/>
        </w:rPr>
        <w:t xml:space="preserve"> the risks of an illiquid and global asset: The case of fine wine</w:t>
      </w:r>
      <w:r w:rsidRPr="00CD02A1">
        <w:rPr>
          <w:lang w:val="en-GB"/>
        </w:rPr>
        <w:t xml:space="preserve"> »</w:t>
      </w:r>
      <w:r>
        <w:rPr>
          <w:lang w:val="en-GB"/>
        </w:rPr>
        <w:t xml:space="preserve">, </w:t>
      </w:r>
      <w:r w:rsidRPr="009B5145">
        <w:rPr>
          <w:i/>
          <w:lang w:val="en-GB"/>
        </w:rPr>
        <w:t>Quarterly Review of Economics and Finance</w:t>
      </w:r>
      <w:r>
        <w:rPr>
          <w:lang w:val="en-GB"/>
        </w:rPr>
        <w:t xml:space="preserve">, </w:t>
      </w:r>
      <w:r w:rsidR="00A07E3A">
        <w:rPr>
          <w:lang w:val="en-GB"/>
        </w:rPr>
        <w:t>82, November</w:t>
      </w:r>
      <w:r w:rsidR="003C68C0">
        <w:rPr>
          <w:lang w:val="en-GB"/>
        </w:rPr>
        <w:t>, 2021</w:t>
      </w:r>
      <w:r>
        <w:rPr>
          <w:lang w:val="en-GB"/>
        </w:rPr>
        <w:t xml:space="preserve">. With </w:t>
      </w:r>
      <w:r w:rsidRPr="00CD02A1">
        <w:rPr>
          <w:lang w:val="en-GB"/>
        </w:rPr>
        <w:t>B. Faye, E. Le Fur, P. Masset</w:t>
      </w:r>
      <w:r>
        <w:rPr>
          <w:lang w:val="en-GB"/>
        </w:rPr>
        <w:t xml:space="preserve">, JP. </w:t>
      </w:r>
      <w:proofErr w:type="spellStart"/>
      <w:r>
        <w:rPr>
          <w:lang w:val="en-GB"/>
        </w:rPr>
        <w:t>Weisskopf</w:t>
      </w:r>
      <w:proofErr w:type="spellEnd"/>
      <w:r w:rsidR="00D149C9">
        <w:rPr>
          <w:lang w:val="en-GB"/>
        </w:rPr>
        <w:t>.</w:t>
      </w:r>
    </w:p>
    <w:p w:rsidR="00055347" w:rsidRPr="00055347" w:rsidRDefault="00055347" w:rsidP="00055347">
      <w:pPr>
        <w:spacing w:line="240" w:lineRule="atLeast"/>
        <w:jc w:val="both"/>
        <w:rPr>
          <w:lang w:val="en-GB"/>
        </w:rPr>
      </w:pPr>
    </w:p>
    <w:p w:rsidR="00A158EE" w:rsidRDefault="00A158EE" w:rsidP="00A158EE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CD02A1">
        <w:rPr>
          <w:lang w:val="en-GB"/>
        </w:rPr>
        <w:t xml:space="preserve">« </w:t>
      </w:r>
      <w:r w:rsidRPr="00A158EE">
        <w:rPr>
          <w:lang w:val="en-GB"/>
        </w:rPr>
        <w:t>Did wine consumption change during the COVID-19 lockdown in France, Italy, Spain and Portugal?</w:t>
      </w:r>
      <w:r w:rsidRPr="00CD02A1">
        <w:rPr>
          <w:lang w:val="en-GB"/>
        </w:rPr>
        <w:t xml:space="preserve"> »</w:t>
      </w:r>
      <w:r>
        <w:rPr>
          <w:lang w:val="en-GB"/>
        </w:rPr>
        <w:t>,</w:t>
      </w:r>
      <w:r w:rsidRPr="00A158EE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Journal of Wine Economics</w:t>
      </w:r>
      <w:r w:rsidRPr="00027496">
        <w:rPr>
          <w:lang w:val="en-GB"/>
        </w:rPr>
        <w:t>,</w:t>
      </w:r>
      <w:r>
        <w:rPr>
          <w:lang w:val="en-GB"/>
        </w:rPr>
        <w:t xml:space="preserve"> </w:t>
      </w:r>
      <w:r w:rsidR="003C68C0">
        <w:rPr>
          <w:lang w:val="en-GB"/>
        </w:rPr>
        <w:t xml:space="preserve">16(2), </w:t>
      </w:r>
      <w:r>
        <w:rPr>
          <w:lang w:val="en-US"/>
        </w:rPr>
        <w:t>2021</w:t>
      </w:r>
      <w:r w:rsidR="003C68C0">
        <w:rPr>
          <w:lang w:val="en-US"/>
        </w:rPr>
        <w:t>.</w:t>
      </w:r>
      <w:r w:rsidRPr="00027496">
        <w:rPr>
          <w:lang w:val="en-GB"/>
        </w:rPr>
        <w:t xml:space="preserve"> </w:t>
      </w:r>
      <w:proofErr w:type="gramStart"/>
      <w:r w:rsidRPr="00027496">
        <w:rPr>
          <w:lang w:val="en-GB"/>
        </w:rPr>
        <w:t>with</w:t>
      </w:r>
      <w:proofErr w:type="gramEnd"/>
      <w:r>
        <w:rPr>
          <w:lang w:val="en-GB"/>
        </w:rPr>
        <w:t xml:space="preserve"> all the board members of </w:t>
      </w:r>
      <w:proofErr w:type="spellStart"/>
      <w:r>
        <w:rPr>
          <w:lang w:val="en-GB"/>
        </w:rPr>
        <w:t>EuAWE</w:t>
      </w:r>
      <w:proofErr w:type="spellEnd"/>
      <w:r>
        <w:rPr>
          <w:lang w:val="en-GB"/>
        </w:rPr>
        <w:t xml:space="preserve">. </w:t>
      </w:r>
    </w:p>
    <w:p w:rsidR="00007043" w:rsidRDefault="00007043" w:rsidP="00007043">
      <w:pPr>
        <w:pStyle w:val="Paragraphedeliste"/>
        <w:spacing w:line="240" w:lineRule="atLeast"/>
        <w:ind w:left="426"/>
        <w:jc w:val="both"/>
        <w:rPr>
          <w:lang w:val="en-GB"/>
        </w:rPr>
      </w:pPr>
    </w:p>
    <w:p w:rsidR="00574E66" w:rsidRDefault="00574E66" w:rsidP="00CD02A1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CD02A1">
        <w:rPr>
          <w:lang w:val="en-GB"/>
        </w:rPr>
        <w:t xml:space="preserve">« Attributes’ specification of wine indexes: is devil in the details? », </w:t>
      </w:r>
      <w:r w:rsidRPr="00CD02A1">
        <w:rPr>
          <w:i/>
          <w:lang w:val="en-GB"/>
        </w:rPr>
        <w:t>Bankers, Markets and Investors</w:t>
      </w:r>
      <w:r w:rsidRPr="00CD02A1">
        <w:rPr>
          <w:lang w:val="en-GB"/>
        </w:rPr>
        <w:t xml:space="preserve">, </w:t>
      </w:r>
      <w:r w:rsidR="006D404E">
        <w:rPr>
          <w:lang w:val="en-GB"/>
        </w:rPr>
        <w:t>2020, n°161, June</w:t>
      </w:r>
      <w:r w:rsidRPr="00CD02A1">
        <w:rPr>
          <w:lang w:val="en-GB"/>
        </w:rPr>
        <w:t xml:space="preserve">, with B. Faye, E. Le Fur, P. Masset. </w:t>
      </w:r>
    </w:p>
    <w:p w:rsidR="005B23A4" w:rsidRPr="00CD02A1" w:rsidRDefault="005B23A4" w:rsidP="005B23A4">
      <w:pPr>
        <w:pStyle w:val="Paragraphedeliste"/>
        <w:spacing w:line="240" w:lineRule="atLeast"/>
        <w:ind w:left="426"/>
        <w:jc w:val="both"/>
        <w:rPr>
          <w:lang w:val="en-GB"/>
        </w:rPr>
      </w:pPr>
    </w:p>
    <w:p w:rsidR="00274744" w:rsidRDefault="00274744" w:rsidP="00274744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027496">
        <w:rPr>
          <w:lang w:val="en-GB"/>
        </w:rPr>
        <w:t>«</w:t>
      </w:r>
      <w:r>
        <w:rPr>
          <w:lang w:val="en-GB"/>
        </w:rPr>
        <w:t xml:space="preserve"> </w:t>
      </w:r>
      <w:r w:rsidRPr="00274744">
        <w:rPr>
          <w:lang w:val="en-GB"/>
        </w:rPr>
        <w:t>Looking Beyond the Wine Risk-Adjusted Performance</w:t>
      </w:r>
      <w:r>
        <w:rPr>
          <w:lang w:val="en-GB"/>
        </w:rPr>
        <w:t xml:space="preserve"> </w:t>
      </w:r>
      <w:r w:rsidRPr="00027496">
        <w:rPr>
          <w:lang w:val="en-GB"/>
        </w:rPr>
        <w:t>»</w:t>
      </w:r>
      <w:r>
        <w:rPr>
          <w:lang w:val="en-GB"/>
        </w:rPr>
        <w:t xml:space="preserve">, </w:t>
      </w:r>
      <w:r>
        <w:rPr>
          <w:i/>
          <w:iCs/>
          <w:lang w:val="en-US"/>
        </w:rPr>
        <w:t>Journal of Wine Economics</w:t>
      </w:r>
      <w:r w:rsidRPr="00027496">
        <w:rPr>
          <w:lang w:val="en-GB"/>
        </w:rPr>
        <w:t>,</w:t>
      </w:r>
      <w:r>
        <w:rPr>
          <w:lang w:val="en-GB"/>
        </w:rPr>
        <w:t xml:space="preserve"> </w:t>
      </w:r>
      <w:r>
        <w:rPr>
          <w:lang w:val="en-US"/>
        </w:rPr>
        <w:t>2020, 15(2)</w:t>
      </w:r>
      <w:r w:rsidRPr="00027496">
        <w:rPr>
          <w:lang w:val="en-GB"/>
        </w:rPr>
        <w:t>, with</w:t>
      </w:r>
      <w:r>
        <w:rPr>
          <w:lang w:val="en-GB"/>
        </w:rPr>
        <w:t xml:space="preserve"> F. Maurer and L. Jiao. </w:t>
      </w:r>
    </w:p>
    <w:p w:rsidR="00574E66" w:rsidRPr="00274744" w:rsidRDefault="00574E66" w:rsidP="00574E66">
      <w:pPr>
        <w:pStyle w:val="Paragraphedeliste"/>
        <w:spacing w:line="240" w:lineRule="atLeast"/>
        <w:ind w:left="426"/>
        <w:jc w:val="both"/>
        <w:rPr>
          <w:lang w:val="en-GB"/>
        </w:rPr>
      </w:pPr>
    </w:p>
    <w:p w:rsidR="00874C88" w:rsidRDefault="00874C88" w:rsidP="00874C88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027496">
        <w:rPr>
          <w:lang w:val="en-GB"/>
        </w:rPr>
        <w:t xml:space="preserve">« Exports, exchange rate variations and firms reactions: the case of French wine », </w:t>
      </w:r>
      <w:r>
        <w:rPr>
          <w:i/>
          <w:iCs/>
          <w:lang w:val="en-US"/>
        </w:rPr>
        <w:t>Journal of Wine Economics</w:t>
      </w:r>
      <w:r w:rsidRPr="00027496">
        <w:rPr>
          <w:lang w:val="en-GB"/>
        </w:rPr>
        <w:t>,</w:t>
      </w:r>
      <w:r>
        <w:rPr>
          <w:lang w:val="en-GB"/>
        </w:rPr>
        <w:t xml:space="preserve"> </w:t>
      </w:r>
      <w:r w:rsidR="00B23D85">
        <w:rPr>
          <w:lang w:val="en-US"/>
        </w:rPr>
        <w:t>2019, 14(1)</w:t>
      </w:r>
      <w:r w:rsidRPr="00027496">
        <w:rPr>
          <w:lang w:val="en-GB"/>
        </w:rPr>
        <w:t>, with J.M. Figuet.</w:t>
      </w:r>
    </w:p>
    <w:p w:rsidR="00874C88" w:rsidRDefault="00874C88" w:rsidP="00874C88">
      <w:pPr>
        <w:spacing w:line="240" w:lineRule="atLeast"/>
        <w:jc w:val="both"/>
        <w:rPr>
          <w:lang w:val="en-GB"/>
        </w:rPr>
      </w:pPr>
    </w:p>
    <w:p w:rsidR="00256D49" w:rsidRPr="00FF0DC2" w:rsidRDefault="00256D49" w:rsidP="00FF0DC2">
      <w:pPr>
        <w:pStyle w:val="Paragraphedeliste"/>
        <w:numPr>
          <w:ilvl w:val="0"/>
          <w:numId w:val="17"/>
        </w:numPr>
        <w:ind w:left="426" w:hanging="426"/>
        <w:rPr>
          <w:lang w:val="en-US" w:eastAsia="en-US"/>
        </w:rPr>
      </w:pPr>
      <w:r w:rsidRPr="00FF0DC2">
        <w:rPr>
          <w:lang w:val="en-GB"/>
        </w:rPr>
        <w:t xml:space="preserve">« Do denominations of origin provide useful quality signals? The case of Bordeaux wines », </w:t>
      </w:r>
      <w:r w:rsidRPr="00FF0DC2">
        <w:rPr>
          <w:i/>
          <w:lang w:val="en-GB"/>
        </w:rPr>
        <w:t>Economic Modelling</w:t>
      </w:r>
      <w:r w:rsidRPr="00FF0DC2">
        <w:rPr>
          <w:lang w:val="en-GB"/>
        </w:rPr>
        <w:t xml:space="preserve">, </w:t>
      </w:r>
      <w:r w:rsidR="002317F2" w:rsidRPr="00FF0DC2">
        <w:rPr>
          <w:lang w:val="en-US"/>
        </w:rPr>
        <w:t>201</w:t>
      </w:r>
      <w:r w:rsidR="00AB5904">
        <w:rPr>
          <w:lang w:val="en-US"/>
        </w:rPr>
        <w:t>9, vol. 81</w:t>
      </w:r>
      <w:r w:rsidRPr="00FF0DC2">
        <w:rPr>
          <w:lang w:val="en-US"/>
        </w:rPr>
        <w:t xml:space="preserve">, with </w:t>
      </w:r>
      <w:r w:rsidR="006130F4" w:rsidRPr="00FF0DC2">
        <w:rPr>
          <w:lang w:val="en-US"/>
        </w:rPr>
        <w:t>J. Alston and</w:t>
      </w:r>
      <w:r w:rsidRPr="00FF0DC2">
        <w:rPr>
          <w:lang w:val="en-US"/>
        </w:rPr>
        <w:t xml:space="preserve"> F. </w:t>
      </w:r>
      <w:proofErr w:type="spellStart"/>
      <w:r w:rsidRPr="00FF0DC2">
        <w:rPr>
          <w:lang w:val="en-US"/>
        </w:rPr>
        <w:t>Livat</w:t>
      </w:r>
      <w:proofErr w:type="spellEnd"/>
      <w:r w:rsidRPr="00FF0DC2">
        <w:rPr>
          <w:lang w:val="en-US"/>
        </w:rPr>
        <w:t>.</w:t>
      </w:r>
    </w:p>
    <w:p w:rsidR="00E171CA" w:rsidRPr="00AB5904" w:rsidRDefault="00E171CA" w:rsidP="00E171CA">
      <w:pPr>
        <w:pStyle w:val="Paragraphedeliste"/>
        <w:ind w:left="426"/>
        <w:rPr>
          <w:lang w:val="en-US"/>
        </w:rPr>
      </w:pPr>
    </w:p>
    <w:p w:rsidR="00874C88" w:rsidRPr="00FF0DC2" w:rsidRDefault="00874C88" w:rsidP="00874C88">
      <w:pPr>
        <w:pStyle w:val="Paragraphedeliste"/>
        <w:numPr>
          <w:ilvl w:val="0"/>
          <w:numId w:val="17"/>
        </w:numPr>
        <w:ind w:left="426" w:hanging="426"/>
        <w:rPr>
          <w:lang w:val="en-US" w:eastAsia="en-US"/>
        </w:rPr>
      </w:pPr>
      <w:r w:rsidRPr="00FF0DC2">
        <w:rPr>
          <w:lang w:val="en-GB"/>
        </w:rPr>
        <w:t>« Long-Term Prospects of the International Wine Trade</w:t>
      </w:r>
      <w:r>
        <w:rPr>
          <w:lang w:val="en-GB"/>
        </w:rPr>
        <w:t xml:space="preserve"> </w:t>
      </w:r>
      <w:r w:rsidRPr="00027496">
        <w:rPr>
          <w:lang w:val="en-GB"/>
        </w:rPr>
        <w:t xml:space="preserve">», </w:t>
      </w:r>
      <w:r w:rsidRPr="00565757">
        <w:rPr>
          <w:i/>
          <w:lang w:val="en-GB"/>
        </w:rPr>
        <w:t>Journal of Wine Economics</w:t>
      </w:r>
      <w:r w:rsidRPr="007F5688">
        <w:rPr>
          <w:lang w:val="en-GB"/>
        </w:rPr>
        <w:t xml:space="preserve">, </w:t>
      </w:r>
      <w:r>
        <w:rPr>
          <w:lang w:val="en-GB"/>
        </w:rPr>
        <w:t>2018, 13(4)</w:t>
      </w:r>
      <w:r w:rsidRPr="007F5688">
        <w:rPr>
          <w:lang w:val="en-GB"/>
        </w:rPr>
        <w:t>,</w:t>
      </w:r>
      <w:r>
        <w:rPr>
          <w:lang w:val="en-GB"/>
        </w:rPr>
        <w:t xml:space="preserve"> </w:t>
      </w:r>
      <w:r w:rsidRPr="00027496">
        <w:rPr>
          <w:lang w:val="en-GB"/>
        </w:rPr>
        <w:t>with</w:t>
      </w:r>
      <w:r>
        <w:rPr>
          <w:lang w:val="en-GB"/>
        </w:rPr>
        <w:t xml:space="preserve"> </w:t>
      </w:r>
      <w:r w:rsidRPr="00FF0DC2">
        <w:rPr>
          <w:lang w:val="en-GB"/>
        </w:rPr>
        <w:t>O</w:t>
      </w:r>
      <w:r>
        <w:rPr>
          <w:lang w:val="en-GB"/>
        </w:rPr>
        <w:t>.</w:t>
      </w:r>
      <w:r w:rsidRPr="00FF0DC2">
        <w:rPr>
          <w:lang w:val="en-GB"/>
        </w:rPr>
        <w:t xml:space="preserve"> Bargain, R</w:t>
      </w:r>
      <w:r>
        <w:rPr>
          <w:lang w:val="en-GB"/>
        </w:rPr>
        <w:t>.</w:t>
      </w:r>
      <w:r w:rsidRPr="00FF0DC2">
        <w:rPr>
          <w:lang w:val="en-GB"/>
        </w:rPr>
        <w:t xml:space="preserve"> Chiappini and C</w:t>
      </w:r>
      <w:r>
        <w:rPr>
          <w:lang w:val="en-GB"/>
        </w:rPr>
        <w:t>.</w:t>
      </w:r>
      <w:r w:rsidRPr="00FF0DC2">
        <w:rPr>
          <w:lang w:val="en-GB"/>
        </w:rPr>
        <w:t xml:space="preserve"> </w:t>
      </w:r>
      <w:proofErr w:type="spellStart"/>
      <w:r w:rsidRPr="00FF0DC2">
        <w:rPr>
          <w:lang w:val="en-GB"/>
        </w:rPr>
        <w:t>Laffitte</w:t>
      </w:r>
      <w:proofErr w:type="spellEnd"/>
      <w:r>
        <w:rPr>
          <w:lang w:val="en-GB"/>
        </w:rPr>
        <w:t xml:space="preserve">. </w:t>
      </w:r>
    </w:p>
    <w:p w:rsidR="00874C88" w:rsidRPr="00FF0DC2" w:rsidRDefault="00874C88" w:rsidP="00874C88">
      <w:pPr>
        <w:ind w:left="426" w:hanging="426"/>
        <w:rPr>
          <w:lang w:val="en-US" w:eastAsia="en-US"/>
        </w:rPr>
      </w:pPr>
    </w:p>
    <w:p w:rsidR="0069760C" w:rsidRPr="0069760C" w:rsidRDefault="0069760C" w:rsidP="0069760C">
      <w:pPr>
        <w:pStyle w:val="Paragraphedeliste"/>
        <w:numPr>
          <w:ilvl w:val="0"/>
          <w:numId w:val="17"/>
        </w:numPr>
        <w:ind w:left="426" w:hanging="426"/>
        <w:rPr>
          <w:lang w:val="en-GB"/>
        </w:rPr>
      </w:pPr>
      <w:r w:rsidRPr="0069760C">
        <w:rPr>
          <w:lang w:val="en-GB"/>
        </w:rPr>
        <w:t xml:space="preserve">« Do Top 100 wine lists provide consumers with better information? », </w:t>
      </w:r>
      <w:r w:rsidRPr="0069760C">
        <w:rPr>
          <w:i/>
          <w:lang w:val="en-GB"/>
        </w:rPr>
        <w:t>Economics Bulletin</w:t>
      </w:r>
      <w:r w:rsidRPr="0069760C">
        <w:rPr>
          <w:lang w:val="en-GB"/>
        </w:rPr>
        <w:t>,</w:t>
      </w:r>
      <w:r w:rsidR="004D10C6">
        <w:rPr>
          <w:lang w:val="en-GB"/>
        </w:rPr>
        <w:t xml:space="preserve"> 2018,</w:t>
      </w:r>
      <w:r w:rsidRPr="0069760C">
        <w:rPr>
          <w:lang w:val="en-GB"/>
        </w:rPr>
        <w:t xml:space="preserve"> </w:t>
      </w:r>
      <w:r w:rsidR="00BA13E3" w:rsidRPr="00BA13E3">
        <w:rPr>
          <w:i/>
          <w:iCs/>
          <w:lang w:val="en-US"/>
        </w:rPr>
        <w:t>38</w:t>
      </w:r>
      <w:r w:rsidR="00BA13E3" w:rsidRPr="00BA13E3">
        <w:rPr>
          <w:lang w:val="en-US"/>
        </w:rPr>
        <w:t>(2)</w:t>
      </w:r>
      <w:r>
        <w:rPr>
          <w:lang w:val="en-US"/>
        </w:rPr>
        <w:t>, with</w:t>
      </w:r>
      <w:r w:rsidRPr="0069760C">
        <w:rPr>
          <w:lang w:val="en-GB"/>
        </w:rPr>
        <w:t xml:space="preserve"> </w:t>
      </w:r>
      <w:r>
        <w:rPr>
          <w:lang w:val="en-GB"/>
        </w:rPr>
        <w:t xml:space="preserve">P. </w:t>
      </w:r>
      <w:proofErr w:type="spellStart"/>
      <w:r>
        <w:rPr>
          <w:lang w:val="en-GB"/>
        </w:rPr>
        <w:t>Corsinovi</w:t>
      </w:r>
      <w:proofErr w:type="spellEnd"/>
      <w:r>
        <w:rPr>
          <w:lang w:val="en-GB"/>
        </w:rPr>
        <w:t xml:space="preserve"> and D. Gaeta.</w:t>
      </w:r>
    </w:p>
    <w:p w:rsidR="0069760C" w:rsidRDefault="0069760C" w:rsidP="0069760C">
      <w:pPr>
        <w:pStyle w:val="Paragraphedeliste"/>
        <w:spacing w:line="240" w:lineRule="atLeast"/>
        <w:ind w:left="426"/>
        <w:jc w:val="both"/>
        <w:rPr>
          <w:lang w:val="en-GB"/>
        </w:rPr>
      </w:pPr>
    </w:p>
    <w:p w:rsidR="00DA3BFC" w:rsidRPr="00DA3BFC" w:rsidRDefault="00DA3BFC" w:rsidP="00DA3BFC">
      <w:pPr>
        <w:pStyle w:val="Paragraphedeliste"/>
        <w:numPr>
          <w:ilvl w:val="0"/>
          <w:numId w:val="17"/>
        </w:numPr>
        <w:ind w:left="426" w:hanging="426"/>
        <w:rPr>
          <w:lang w:val="en-GB"/>
        </w:rPr>
      </w:pPr>
      <w:r w:rsidRPr="00E171CA">
        <w:rPr>
          <w:lang w:val="en-GB"/>
        </w:rPr>
        <w:lastRenderedPageBreak/>
        <w:t xml:space="preserve">« Forecasting Bordeaux Wine Prices Using State Space Methods », </w:t>
      </w:r>
      <w:r w:rsidRPr="00D23441">
        <w:rPr>
          <w:i/>
          <w:lang w:val="en-GB"/>
        </w:rPr>
        <w:t>Applied Economics</w:t>
      </w:r>
      <w:r w:rsidRPr="00E171CA">
        <w:rPr>
          <w:lang w:val="en-GB"/>
        </w:rPr>
        <w:t>,</w:t>
      </w:r>
      <w:r w:rsidR="004D10C6">
        <w:rPr>
          <w:lang w:val="en-GB"/>
        </w:rPr>
        <w:t xml:space="preserve"> 2018,</w:t>
      </w:r>
      <w:r w:rsidRPr="00E171CA">
        <w:rPr>
          <w:lang w:val="en-GB"/>
        </w:rPr>
        <w:t xml:space="preserve"> </w:t>
      </w:r>
      <w:r>
        <w:rPr>
          <w:lang w:val="en-GB"/>
        </w:rPr>
        <w:t>50(47)</w:t>
      </w:r>
      <w:r>
        <w:rPr>
          <w:lang w:val="en-US"/>
        </w:rPr>
        <w:t xml:space="preserve">, with S. </w:t>
      </w:r>
      <w:proofErr w:type="spellStart"/>
      <w:r>
        <w:rPr>
          <w:lang w:val="en-US"/>
        </w:rPr>
        <w:t>Bazen</w:t>
      </w:r>
      <w:proofErr w:type="spellEnd"/>
      <w:r>
        <w:rPr>
          <w:lang w:val="en-US"/>
        </w:rPr>
        <w:t>.</w:t>
      </w:r>
    </w:p>
    <w:p w:rsidR="00DA3BFC" w:rsidRPr="00DA3BFC" w:rsidRDefault="00DA3BFC" w:rsidP="00DA3BFC">
      <w:pPr>
        <w:rPr>
          <w:lang w:val="en-GB"/>
        </w:rPr>
      </w:pPr>
    </w:p>
    <w:p w:rsidR="007810E9" w:rsidRPr="007810E9" w:rsidRDefault="007810E9" w:rsidP="007810E9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36774C">
        <w:rPr>
          <w:lang w:val="en-GB"/>
        </w:rPr>
        <w:t>« </w:t>
      </w:r>
      <w:r>
        <w:rPr>
          <w:lang w:val="en-GB"/>
        </w:rPr>
        <w:t xml:space="preserve">Crowdfunding in wine </w:t>
      </w:r>
      <w:r w:rsidRPr="0036774C">
        <w:rPr>
          <w:lang w:val="en-GB"/>
        </w:rPr>
        <w:t>»</w:t>
      </w:r>
      <w:r>
        <w:rPr>
          <w:lang w:val="en-GB"/>
        </w:rPr>
        <w:t xml:space="preserve">, </w:t>
      </w:r>
      <w:r>
        <w:rPr>
          <w:i/>
          <w:iCs/>
          <w:lang w:val="en-US"/>
        </w:rPr>
        <w:t>Journal of Wine Economics</w:t>
      </w:r>
      <w:r>
        <w:rPr>
          <w:lang w:val="en-US"/>
        </w:rPr>
        <w:t xml:space="preserve">, </w:t>
      </w:r>
      <w:r w:rsidR="007F1777">
        <w:rPr>
          <w:lang w:val="en-US"/>
        </w:rPr>
        <w:t>2018, 13(1),</w:t>
      </w:r>
      <w:r>
        <w:rPr>
          <w:lang w:val="en-US"/>
        </w:rPr>
        <w:t xml:space="preserve"> with O. Bargain and A. </w:t>
      </w:r>
      <w:proofErr w:type="spellStart"/>
      <w:r>
        <w:rPr>
          <w:lang w:val="en-US"/>
        </w:rPr>
        <w:t>Vignolles</w:t>
      </w:r>
      <w:proofErr w:type="spellEnd"/>
      <w:r>
        <w:rPr>
          <w:lang w:val="en-US"/>
        </w:rPr>
        <w:t xml:space="preserve">. </w:t>
      </w:r>
    </w:p>
    <w:p w:rsidR="007810E9" w:rsidRPr="007810E9" w:rsidRDefault="007810E9" w:rsidP="007810E9">
      <w:pPr>
        <w:spacing w:line="240" w:lineRule="atLeast"/>
        <w:jc w:val="both"/>
        <w:rPr>
          <w:lang w:val="en-GB"/>
        </w:rPr>
      </w:pPr>
    </w:p>
    <w:p w:rsidR="007810E9" w:rsidRPr="007810E9" w:rsidRDefault="00083485" w:rsidP="007810E9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36774C">
        <w:rPr>
          <w:lang w:val="en-GB"/>
        </w:rPr>
        <w:t>« </w:t>
      </w:r>
      <w:r w:rsidRPr="009B5145">
        <w:rPr>
          <w:lang w:val="en-GB"/>
        </w:rPr>
        <w:t>The long-term financial drivers of fine wine prices: The role of emerging markets</w:t>
      </w:r>
      <w:r>
        <w:rPr>
          <w:lang w:val="en-GB"/>
        </w:rPr>
        <w:t xml:space="preserve"> </w:t>
      </w:r>
      <w:r w:rsidRPr="0036774C">
        <w:rPr>
          <w:lang w:val="en-GB"/>
        </w:rPr>
        <w:t>»</w:t>
      </w:r>
      <w:r>
        <w:rPr>
          <w:lang w:val="en-GB"/>
        </w:rPr>
        <w:t xml:space="preserve">, </w:t>
      </w:r>
      <w:r w:rsidRPr="009B5145">
        <w:rPr>
          <w:i/>
          <w:lang w:val="en-GB"/>
        </w:rPr>
        <w:t>Quarterly Review of Economics and Finance</w:t>
      </w:r>
      <w:r>
        <w:rPr>
          <w:lang w:val="en-GB"/>
        </w:rPr>
        <w:t xml:space="preserve">, </w:t>
      </w:r>
      <w:r w:rsidR="00051A15">
        <w:rPr>
          <w:lang w:val="en-US"/>
        </w:rPr>
        <w:t>2017</w:t>
      </w:r>
      <w:r w:rsidR="00AB3387">
        <w:rPr>
          <w:lang w:val="en-US"/>
        </w:rPr>
        <w:t>, vol. 67</w:t>
      </w:r>
      <w:r w:rsidRPr="0036774C">
        <w:rPr>
          <w:lang w:val="en-GB"/>
        </w:rPr>
        <w:t>,</w:t>
      </w:r>
      <w:r>
        <w:rPr>
          <w:lang w:val="en-GB"/>
        </w:rPr>
        <w:t xml:space="preserve"> </w:t>
      </w:r>
      <w:r w:rsidR="00031522">
        <w:rPr>
          <w:lang w:val="en-GB"/>
        </w:rPr>
        <w:t>with</w:t>
      </w:r>
      <w:r>
        <w:rPr>
          <w:lang w:val="en-GB"/>
        </w:rPr>
        <w:t xml:space="preserve"> Linda Jiao. </w:t>
      </w:r>
    </w:p>
    <w:p w:rsidR="00083485" w:rsidRDefault="00083485" w:rsidP="00083485">
      <w:pPr>
        <w:spacing w:line="240" w:lineRule="atLeast"/>
        <w:ind w:left="426"/>
        <w:jc w:val="both"/>
        <w:rPr>
          <w:lang w:val="en-GB"/>
        </w:rPr>
      </w:pPr>
    </w:p>
    <w:p w:rsidR="00C556EE" w:rsidRDefault="00C556EE" w:rsidP="00C556EE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F81904">
        <w:rPr>
          <w:lang w:val="en-US"/>
        </w:rPr>
        <w:t>« </w:t>
      </w:r>
      <w:r w:rsidRPr="00F81904">
        <w:rPr>
          <w:bCs/>
          <w:lang w:val="en-US"/>
        </w:rPr>
        <w:t>The Law of One Price on the Fine Wines Market</w:t>
      </w:r>
      <w:r w:rsidRPr="00F81904">
        <w:rPr>
          <w:b/>
          <w:bCs/>
          <w:lang w:val="en-US"/>
        </w:rPr>
        <w:t xml:space="preserve"> </w:t>
      </w:r>
      <w:r w:rsidRPr="00F81904">
        <w:rPr>
          <w:lang w:val="en-US"/>
        </w:rPr>
        <w:t xml:space="preserve">», </w:t>
      </w:r>
      <w:r>
        <w:rPr>
          <w:i/>
          <w:iCs/>
          <w:lang w:val="en-US"/>
        </w:rPr>
        <w:t>Journal of Wine Economics</w:t>
      </w:r>
      <w:r>
        <w:rPr>
          <w:lang w:val="en-US"/>
        </w:rPr>
        <w:t>, 2017</w:t>
      </w:r>
      <w:r w:rsidRPr="00F81904">
        <w:rPr>
          <w:lang w:val="en-US"/>
        </w:rPr>
        <w:t>,</w:t>
      </w:r>
      <w:r>
        <w:rPr>
          <w:lang w:val="en-US"/>
        </w:rPr>
        <w:t xml:space="preserve"> 12(03),</w:t>
      </w:r>
      <w:r w:rsidRPr="00F81904">
        <w:rPr>
          <w:lang w:val="en-US"/>
        </w:rPr>
        <w:t xml:space="preserve"> </w:t>
      </w:r>
      <w:r>
        <w:rPr>
          <w:lang w:val="en-US"/>
        </w:rPr>
        <w:t>with</w:t>
      </w:r>
      <w:r w:rsidRPr="00F81904">
        <w:rPr>
          <w:lang w:val="en-US"/>
        </w:rPr>
        <w:t xml:space="preserve"> </w:t>
      </w:r>
      <w:r>
        <w:rPr>
          <w:lang w:val="en-US"/>
        </w:rPr>
        <w:t xml:space="preserve">B. Faye, E. </w:t>
      </w:r>
      <w:proofErr w:type="spellStart"/>
      <w:r>
        <w:rPr>
          <w:lang w:val="en-US"/>
        </w:rPr>
        <w:t>Lefur</w:t>
      </w:r>
      <w:proofErr w:type="spellEnd"/>
      <w:r>
        <w:rPr>
          <w:lang w:val="en-US"/>
        </w:rPr>
        <w:t xml:space="preserve"> and K. Storchmann</w:t>
      </w:r>
      <w:r w:rsidRPr="00F81904">
        <w:rPr>
          <w:lang w:val="en-US"/>
        </w:rPr>
        <w:t xml:space="preserve">. </w:t>
      </w:r>
    </w:p>
    <w:p w:rsidR="00C556EE" w:rsidRPr="00C25CF6" w:rsidRDefault="00C556EE" w:rsidP="00C556EE">
      <w:pPr>
        <w:spacing w:line="240" w:lineRule="atLeast"/>
        <w:jc w:val="both"/>
        <w:rPr>
          <w:lang w:val="en-US"/>
        </w:rPr>
      </w:pPr>
    </w:p>
    <w:p w:rsidR="00D402AB" w:rsidRPr="00083485" w:rsidRDefault="00D402AB" w:rsidP="00083485">
      <w:pPr>
        <w:pStyle w:val="Paragraphedeliste"/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083485">
        <w:rPr>
          <w:lang w:val="en-GB"/>
        </w:rPr>
        <w:t xml:space="preserve">« Ageing, Health and Working Conditions: Introduction », </w:t>
      </w:r>
      <w:r w:rsidRPr="007810E9">
        <w:rPr>
          <w:i/>
          <w:lang w:val="en-GB"/>
        </w:rPr>
        <w:t>International Journal of Manpower</w:t>
      </w:r>
      <w:r w:rsidRPr="00083485">
        <w:rPr>
          <w:lang w:val="en-GB"/>
        </w:rPr>
        <w:t xml:space="preserve">, </w:t>
      </w:r>
      <w:r w:rsidR="0055462A" w:rsidRPr="00083485">
        <w:rPr>
          <w:lang w:val="en-US"/>
        </w:rPr>
        <w:t>38(1),</w:t>
      </w:r>
      <w:r w:rsidR="001E3A0F" w:rsidRPr="00083485">
        <w:rPr>
          <w:lang w:val="en-GB"/>
        </w:rPr>
        <w:t xml:space="preserve"> </w:t>
      </w:r>
      <w:r w:rsidRPr="00083485">
        <w:rPr>
          <w:lang w:val="en-GB"/>
        </w:rPr>
        <w:t xml:space="preserve">2017, </w:t>
      </w:r>
      <w:r w:rsidR="001E3A0F" w:rsidRPr="00083485">
        <w:rPr>
          <w:lang w:val="en-GB"/>
        </w:rPr>
        <w:t>with</w:t>
      </w:r>
      <w:r w:rsidRPr="00083485">
        <w:rPr>
          <w:lang w:val="en-GB"/>
        </w:rPr>
        <w:t xml:space="preserve"> S. </w:t>
      </w:r>
      <w:proofErr w:type="spellStart"/>
      <w:r w:rsidRPr="00083485">
        <w:rPr>
          <w:lang w:val="en-GB"/>
        </w:rPr>
        <w:t>Bazen</w:t>
      </w:r>
      <w:proofErr w:type="spellEnd"/>
      <w:r w:rsidRPr="00083485">
        <w:rPr>
          <w:lang w:val="en-GB"/>
        </w:rPr>
        <w:t>.</w:t>
      </w:r>
    </w:p>
    <w:p w:rsidR="003452A4" w:rsidRPr="00C25CF6" w:rsidRDefault="003452A4" w:rsidP="003452A4">
      <w:pPr>
        <w:spacing w:line="240" w:lineRule="atLeast"/>
        <w:ind w:left="426" w:hanging="426"/>
        <w:jc w:val="both"/>
        <w:rPr>
          <w:lang w:val="en-US"/>
        </w:rPr>
      </w:pPr>
    </w:p>
    <w:p w:rsidR="00060678" w:rsidRDefault="00D402AB" w:rsidP="00083485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D402AB">
        <w:rPr>
          <w:lang w:val="en-GB"/>
        </w:rPr>
        <w:t xml:space="preserve">« Introduction: Why wine has become a popular topic in the economics and business literature? », </w:t>
      </w:r>
      <w:r w:rsidRPr="001E3A0F">
        <w:rPr>
          <w:i/>
          <w:lang w:val="en-GB"/>
        </w:rPr>
        <w:t>International Journal of Entrepreneurship and Small Business</w:t>
      </w:r>
      <w:r w:rsidRPr="00D402AB">
        <w:rPr>
          <w:lang w:val="en-GB"/>
        </w:rPr>
        <w:t xml:space="preserve">, </w:t>
      </w:r>
      <w:r w:rsidR="00AA1D36">
        <w:rPr>
          <w:lang w:val="en-US"/>
        </w:rPr>
        <w:t>29(4),</w:t>
      </w:r>
      <w:r w:rsidR="001E3A0F">
        <w:rPr>
          <w:lang w:val="en-GB"/>
        </w:rPr>
        <w:t xml:space="preserve"> 2016, with</w:t>
      </w:r>
      <w:r w:rsidRPr="00D402AB">
        <w:rPr>
          <w:lang w:val="en-GB"/>
        </w:rPr>
        <w:t xml:space="preserve"> O. Gergaud</w:t>
      </w:r>
      <w:r w:rsidR="00812D5B">
        <w:rPr>
          <w:lang w:val="en-GB"/>
        </w:rPr>
        <w:t>.</w:t>
      </w:r>
    </w:p>
    <w:p w:rsidR="00060678" w:rsidRPr="00060678" w:rsidRDefault="00060678" w:rsidP="003B5DA5">
      <w:pPr>
        <w:spacing w:line="240" w:lineRule="atLeast"/>
        <w:ind w:left="426" w:hanging="426"/>
        <w:jc w:val="both"/>
        <w:rPr>
          <w:lang w:val="en-GB"/>
        </w:rPr>
      </w:pPr>
    </w:p>
    <w:p w:rsidR="009F6B24" w:rsidRDefault="009F6B24" w:rsidP="00083485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027496">
        <w:rPr>
          <w:lang w:val="en-GB"/>
        </w:rPr>
        <w:t>« </w:t>
      </w:r>
      <w:r w:rsidRPr="00F210FF">
        <w:rPr>
          <w:lang w:val="en-GB"/>
        </w:rPr>
        <w:t>Wine Expe</w:t>
      </w:r>
      <w:r>
        <w:rPr>
          <w:lang w:val="en-GB"/>
        </w:rPr>
        <w:t>rt ratings: a matter of taste?</w:t>
      </w:r>
      <w:r w:rsidRPr="00027496">
        <w:rPr>
          <w:lang w:val="en-GB"/>
        </w:rPr>
        <w:t xml:space="preserve"> »</w:t>
      </w:r>
      <w:r>
        <w:rPr>
          <w:lang w:val="en-GB"/>
        </w:rPr>
        <w:t xml:space="preserve">, </w:t>
      </w:r>
      <w:r>
        <w:rPr>
          <w:i/>
          <w:lang w:val="en-GB"/>
        </w:rPr>
        <w:t>International Journal of Wine Business Research</w:t>
      </w:r>
      <w:r>
        <w:rPr>
          <w:lang w:val="en-GB"/>
        </w:rPr>
        <w:t xml:space="preserve">, </w:t>
      </w:r>
      <w:r>
        <w:rPr>
          <w:lang w:val="en-US"/>
        </w:rPr>
        <w:t>2016</w:t>
      </w:r>
      <w:r>
        <w:rPr>
          <w:lang w:val="en-GB"/>
        </w:rPr>
        <w:t>,</w:t>
      </w:r>
      <w:r w:rsidR="007711C7">
        <w:rPr>
          <w:lang w:val="en-GB"/>
        </w:rPr>
        <w:t xml:space="preserve"> </w:t>
      </w:r>
      <w:r w:rsidR="007711C7">
        <w:rPr>
          <w:lang w:val="en-US"/>
        </w:rPr>
        <w:t>28(1),</w:t>
      </w:r>
      <w:r>
        <w:rPr>
          <w:lang w:val="en-GB"/>
        </w:rPr>
        <w:t xml:space="preserve"> with </w:t>
      </w:r>
      <w:r w:rsidRPr="00F210FF">
        <w:rPr>
          <w:lang w:val="en-GB"/>
        </w:rPr>
        <w:t xml:space="preserve">F. </w:t>
      </w:r>
      <w:proofErr w:type="spellStart"/>
      <w:r w:rsidRPr="00F210FF">
        <w:rPr>
          <w:lang w:val="en-GB"/>
        </w:rPr>
        <w:t>Livat</w:t>
      </w:r>
      <w:proofErr w:type="spellEnd"/>
      <w:r w:rsidRPr="00F210FF">
        <w:rPr>
          <w:lang w:val="en-GB"/>
        </w:rPr>
        <w:t>.</w:t>
      </w:r>
    </w:p>
    <w:p w:rsidR="009F6B24" w:rsidRDefault="009F6B24" w:rsidP="003B5DA5">
      <w:pPr>
        <w:pStyle w:val="Paragraphedeliste"/>
        <w:ind w:left="426" w:hanging="426"/>
        <w:rPr>
          <w:lang w:val="en-GB"/>
        </w:rPr>
      </w:pPr>
    </w:p>
    <w:p w:rsidR="00256D49" w:rsidRPr="00256D49" w:rsidRDefault="00B07F8F" w:rsidP="00256D49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F81904">
        <w:rPr>
          <w:lang w:val="en-US"/>
        </w:rPr>
        <w:t>« </w:t>
      </w:r>
      <w:r>
        <w:rPr>
          <w:bCs/>
          <w:lang w:val="en-US"/>
        </w:rPr>
        <w:t xml:space="preserve">Standardizing wine scores of experts: an application to </w:t>
      </w:r>
      <w:proofErr w:type="spellStart"/>
      <w:r>
        <w:rPr>
          <w:bCs/>
          <w:i/>
          <w:lang w:val="en-US"/>
        </w:rPr>
        <w:t>en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primeur</w:t>
      </w:r>
      <w:proofErr w:type="spellEnd"/>
      <w:r>
        <w:rPr>
          <w:bCs/>
          <w:lang w:val="en-US"/>
        </w:rPr>
        <w:t xml:space="preserve"> Bordeaux</w:t>
      </w:r>
      <w:r w:rsidRPr="00F81904">
        <w:rPr>
          <w:b/>
          <w:bCs/>
          <w:lang w:val="en-US"/>
        </w:rPr>
        <w:t xml:space="preserve"> </w:t>
      </w:r>
      <w:r w:rsidRPr="00F81904">
        <w:rPr>
          <w:lang w:val="en-US"/>
        </w:rPr>
        <w:t xml:space="preserve">», </w:t>
      </w:r>
      <w:r>
        <w:rPr>
          <w:i/>
          <w:iCs/>
          <w:lang w:val="en-US"/>
        </w:rPr>
        <w:t>Journal of Wine Economics</w:t>
      </w:r>
      <w:r>
        <w:rPr>
          <w:lang w:val="en-US"/>
        </w:rPr>
        <w:t xml:space="preserve">, </w:t>
      </w:r>
      <w:r w:rsidR="0092556B">
        <w:rPr>
          <w:lang w:val="en-US"/>
        </w:rPr>
        <w:t>2015, 10(03)</w:t>
      </w:r>
      <w:r w:rsidRPr="00F81904">
        <w:rPr>
          <w:lang w:val="en-US"/>
        </w:rPr>
        <w:t>,</w:t>
      </w:r>
      <w:r w:rsidR="002E1134">
        <w:rPr>
          <w:lang w:val="en-US"/>
        </w:rPr>
        <w:t xml:space="preserve"> </w:t>
      </w:r>
      <w:r>
        <w:rPr>
          <w:lang w:val="en-US"/>
        </w:rPr>
        <w:t xml:space="preserve">with </w:t>
      </w:r>
      <w:r>
        <w:rPr>
          <w:lang w:val="en-GB"/>
        </w:rPr>
        <w:t xml:space="preserve">E. </w:t>
      </w:r>
      <w:proofErr w:type="spellStart"/>
      <w:r>
        <w:rPr>
          <w:lang w:val="en-GB"/>
        </w:rPr>
        <w:t>Paroissien</w:t>
      </w:r>
      <w:proofErr w:type="spellEnd"/>
      <w:r>
        <w:rPr>
          <w:lang w:val="en-GB"/>
        </w:rPr>
        <w:t>.</w:t>
      </w:r>
    </w:p>
    <w:p w:rsidR="00256D49" w:rsidRDefault="00256D49" w:rsidP="00256D49">
      <w:pPr>
        <w:pStyle w:val="Paragraphedeliste"/>
        <w:rPr>
          <w:lang w:val="en-US"/>
        </w:rPr>
      </w:pPr>
    </w:p>
    <w:p w:rsidR="00EB2803" w:rsidRPr="00256D49" w:rsidRDefault="00EB2803" w:rsidP="00256D49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US"/>
        </w:rPr>
      </w:pPr>
      <w:r w:rsidRPr="00256D49">
        <w:rPr>
          <w:lang w:val="en-US"/>
        </w:rPr>
        <w:t>« Working Conditions and the Health of Workers: An Elaboration of a Responsible Prevention Ratio</w:t>
      </w:r>
      <w:r w:rsidRPr="00256D49">
        <w:rPr>
          <w:lang w:val="en-GB"/>
        </w:rPr>
        <w:t xml:space="preserve"> »</w:t>
      </w:r>
      <w:r w:rsidRPr="00256D49">
        <w:rPr>
          <w:lang w:val="en-US"/>
        </w:rPr>
        <w:t xml:space="preserve">, </w:t>
      </w:r>
      <w:r w:rsidRPr="00256D49">
        <w:rPr>
          <w:i/>
          <w:lang w:val="en-US"/>
        </w:rPr>
        <w:t>Economic and Industrial Democracy,</w:t>
      </w:r>
      <w:r w:rsidRPr="00256D49">
        <w:rPr>
          <w:lang w:val="en-US"/>
        </w:rPr>
        <w:t xml:space="preserve"> </w:t>
      </w:r>
      <w:r w:rsidR="00256D49" w:rsidRPr="00256D49">
        <w:rPr>
          <w:lang w:val="en-US"/>
        </w:rPr>
        <w:t>Volume 38, Issue 4, November 2017 (First Published May 14, 2015)</w:t>
      </w:r>
      <w:r w:rsidRPr="00256D49">
        <w:rPr>
          <w:lang w:val="en-US"/>
        </w:rPr>
        <w:t xml:space="preserve">, with M. </w:t>
      </w:r>
      <w:proofErr w:type="spellStart"/>
      <w:r w:rsidRPr="00256D49">
        <w:rPr>
          <w:lang w:val="en-US"/>
        </w:rPr>
        <w:t>Coupaud</w:t>
      </w:r>
      <w:proofErr w:type="spellEnd"/>
      <w:r w:rsidRPr="00256D49">
        <w:rPr>
          <w:lang w:val="en-US"/>
        </w:rPr>
        <w:t xml:space="preserve"> and N. </w:t>
      </w:r>
      <w:proofErr w:type="spellStart"/>
      <w:r w:rsidRPr="00256D49">
        <w:rPr>
          <w:lang w:val="en-US"/>
        </w:rPr>
        <w:t>Sirven</w:t>
      </w:r>
      <w:proofErr w:type="spellEnd"/>
      <w:r w:rsidRPr="00256D49">
        <w:rPr>
          <w:lang w:val="en-US"/>
        </w:rPr>
        <w:t xml:space="preserve">. </w:t>
      </w:r>
    </w:p>
    <w:p w:rsidR="00EB2803" w:rsidRPr="005D3CE4" w:rsidRDefault="00EB2803" w:rsidP="003B5DA5">
      <w:pPr>
        <w:pStyle w:val="Paragraphedeliste"/>
        <w:ind w:left="426" w:hanging="426"/>
        <w:rPr>
          <w:lang w:val="en-US"/>
        </w:rPr>
      </w:pPr>
    </w:p>
    <w:p w:rsidR="00FA194B" w:rsidRPr="00027496" w:rsidRDefault="00FA194B" w:rsidP="00083485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027496">
        <w:rPr>
          <w:lang w:val="en-GB"/>
        </w:rPr>
        <w:t xml:space="preserve">« Expert opinions and Bordeaux wine prices: an attempt to correct the bias of subjective judgements », </w:t>
      </w:r>
      <w:r w:rsidRPr="00027496">
        <w:rPr>
          <w:i/>
          <w:lang w:val="en-GB"/>
        </w:rPr>
        <w:t>Journal of Wines Economics</w:t>
      </w:r>
      <w:r w:rsidRPr="00027496">
        <w:rPr>
          <w:lang w:val="en-GB"/>
        </w:rPr>
        <w:t xml:space="preserve">, </w:t>
      </w:r>
      <w:r w:rsidRPr="00FA194B">
        <w:rPr>
          <w:lang w:val="en-US"/>
        </w:rPr>
        <w:t>2014</w:t>
      </w:r>
      <w:r w:rsidRPr="00027496">
        <w:rPr>
          <w:lang w:val="en-GB"/>
        </w:rPr>
        <w:t xml:space="preserve">, </w:t>
      </w:r>
      <w:r w:rsidR="00EB2701" w:rsidRPr="00EB2701">
        <w:rPr>
          <w:lang w:val="en-GB"/>
        </w:rPr>
        <w:t xml:space="preserve">9(03), </w:t>
      </w:r>
      <w:r w:rsidR="00EB2701">
        <w:rPr>
          <w:lang w:val="en-GB"/>
        </w:rPr>
        <w:t>pp.</w:t>
      </w:r>
      <w:r w:rsidR="00EB2701" w:rsidRPr="00EB2701">
        <w:rPr>
          <w:lang w:val="en-GB"/>
        </w:rPr>
        <w:t>282-303</w:t>
      </w:r>
      <w:r w:rsidR="00EB2701">
        <w:rPr>
          <w:lang w:val="en-GB"/>
        </w:rPr>
        <w:t xml:space="preserve">, </w:t>
      </w:r>
      <w:r w:rsidRPr="00027496">
        <w:rPr>
          <w:lang w:val="en-GB"/>
        </w:rPr>
        <w:t>with</w:t>
      </w:r>
      <w:r>
        <w:rPr>
          <w:lang w:val="en-GB"/>
        </w:rPr>
        <w:t xml:space="preserve"> J.M. Figuet and E. </w:t>
      </w:r>
      <w:proofErr w:type="spellStart"/>
      <w:r>
        <w:rPr>
          <w:lang w:val="en-GB"/>
        </w:rPr>
        <w:t>Paroissien</w:t>
      </w:r>
      <w:proofErr w:type="spellEnd"/>
      <w:r>
        <w:rPr>
          <w:lang w:val="en-GB"/>
        </w:rPr>
        <w:t>.</w:t>
      </w:r>
    </w:p>
    <w:p w:rsidR="00FA194B" w:rsidRPr="00027496" w:rsidRDefault="00FA194B" w:rsidP="003B5DA5">
      <w:pPr>
        <w:spacing w:line="240" w:lineRule="atLeast"/>
        <w:ind w:left="426" w:hanging="426"/>
        <w:jc w:val="both"/>
        <w:rPr>
          <w:lang w:val="en-GB"/>
        </w:rPr>
      </w:pPr>
    </w:p>
    <w:p w:rsidR="00A20398" w:rsidRPr="008C4C0C" w:rsidRDefault="00FA194B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FA194B">
        <w:rPr>
          <w:lang w:val="en-US"/>
        </w:rPr>
        <w:t xml:space="preserve"> </w:t>
      </w:r>
      <w:r w:rsidR="00A20398" w:rsidRPr="007F4E5E">
        <w:t>« Représentation du développement durable dans les PME françaises : vers une nouvelle gouvernance territor</w:t>
      </w:r>
      <w:r w:rsidR="00A20398" w:rsidRPr="008C4C0C">
        <w:t xml:space="preserve">iale ? », </w:t>
      </w:r>
      <w:r w:rsidR="00A20398" w:rsidRPr="008C4C0C">
        <w:rPr>
          <w:i/>
        </w:rPr>
        <w:t>Revue d’économie rurale et urbaine</w:t>
      </w:r>
      <w:r w:rsidR="00EB2701">
        <w:t>,</w:t>
      </w:r>
      <w:r w:rsidR="00A20398" w:rsidRPr="00FA194B">
        <w:t xml:space="preserve"> </w:t>
      </w:r>
      <w:r w:rsidR="00EB2701">
        <w:t>2014/3 novembre, pp.557-573,</w:t>
      </w:r>
      <w:r w:rsidR="00A20398" w:rsidRPr="008C4C0C">
        <w:t xml:space="preserve"> </w:t>
      </w:r>
      <w:proofErr w:type="spellStart"/>
      <w:r w:rsidR="00A20398" w:rsidRPr="008C4C0C">
        <w:t>with</w:t>
      </w:r>
      <w:proofErr w:type="spellEnd"/>
      <w:r w:rsidR="00A20398" w:rsidRPr="008C4C0C">
        <w:t xml:space="preserve"> L. </w:t>
      </w:r>
      <w:proofErr w:type="spellStart"/>
      <w:r w:rsidR="00A20398" w:rsidRPr="008C4C0C">
        <w:t>Harribey</w:t>
      </w:r>
      <w:proofErr w:type="spellEnd"/>
      <w:r w:rsidR="00A20398" w:rsidRPr="008C4C0C">
        <w:t xml:space="preserve"> and A. </w:t>
      </w:r>
      <w:proofErr w:type="spellStart"/>
      <w:r w:rsidR="00A20398" w:rsidRPr="008C4C0C">
        <w:t>Musson</w:t>
      </w:r>
      <w:proofErr w:type="spellEnd"/>
      <w:r w:rsidR="00A20398" w:rsidRPr="008C4C0C">
        <w:t>.</w:t>
      </w:r>
    </w:p>
    <w:p w:rsidR="00A20398" w:rsidRPr="008C4C0C" w:rsidRDefault="00A20398" w:rsidP="003B5DA5">
      <w:pPr>
        <w:spacing w:line="240" w:lineRule="atLeast"/>
        <w:ind w:left="426" w:hanging="426"/>
        <w:jc w:val="both"/>
      </w:pPr>
    </w:p>
    <w:p w:rsidR="00F4748B" w:rsidRPr="00027496" w:rsidRDefault="00F4748B" w:rsidP="00083485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027496">
        <w:rPr>
          <w:lang w:val="en-GB"/>
        </w:rPr>
        <w:t xml:space="preserve">« Social responsibility of the countries and their international trade: A gravitational approach », </w:t>
      </w:r>
      <w:r w:rsidRPr="00027496">
        <w:rPr>
          <w:i/>
          <w:lang w:val="en-GB"/>
        </w:rPr>
        <w:t>Journal of international trade and economic development</w:t>
      </w:r>
      <w:r>
        <w:rPr>
          <w:lang w:val="en-GB"/>
        </w:rPr>
        <w:t>, 2013</w:t>
      </w:r>
      <w:r w:rsidRPr="00027496">
        <w:rPr>
          <w:lang w:val="en-GB"/>
        </w:rPr>
        <w:t>,</w:t>
      </w:r>
      <w:r w:rsidR="00C12152">
        <w:rPr>
          <w:lang w:val="en-GB"/>
        </w:rPr>
        <w:t xml:space="preserve"> vol.22, n°2, pp.234-252</w:t>
      </w:r>
      <w:r>
        <w:rPr>
          <w:lang w:val="en-GB"/>
        </w:rPr>
        <w:t>,</w:t>
      </w:r>
      <w:r w:rsidRPr="00027496">
        <w:rPr>
          <w:lang w:val="en-GB"/>
        </w:rPr>
        <w:t xml:space="preserve"> with A. </w:t>
      </w:r>
      <w:proofErr w:type="spellStart"/>
      <w:r w:rsidRPr="00027496">
        <w:rPr>
          <w:lang w:val="en-GB"/>
        </w:rPr>
        <w:t>Dumitrescu</w:t>
      </w:r>
      <w:proofErr w:type="spellEnd"/>
      <w:r w:rsidRPr="00027496">
        <w:rPr>
          <w:lang w:val="en-GB"/>
        </w:rPr>
        <w:t xml:space="preserve">. </w:t>
      </w:r>
    </w:p>
    <w:p w:rsidR="00F4748B" w:rsidRPr="00027496" w:rsidRDefault="00F4748B" w:rsidP="003B5DA5">
      <w:pPr>
        <w:spacing w:line="240" w:lineRule="atLeast"/>
        <w:ind w:left="426" w:hanging="426"/>
        <w:jc w:val="both"/>
        <w:rPr>
          <w:lang w:val="en-GB"/>
        </w:rPr>
      </w:pPr>
    </w:p>
    <w:p w:rsidR="00A96F76" w:rsidRPr="008C4C0C" w:rsidRDefault="00F4748B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C12152">
        <w:rPr>
          <w:lang w:val="en-US"/>
        </w:rPr>
        <w:t xml:space="preserve"> </w:t>
      </w:r>
      <w:r w:rsidR="00A96F76" w:rsidRPr="00FA194B">
        <w:t xml:space="preserve">« L’évolution de la perception du développement territorial durable dans les PME françaises permet-elle un renouvellement </w:t>
      </w:r>
      <w:r w:rsidR="00A96F76" w:rsidRPr="008C4C0C">
        <w:t xml:space="preserve">de la gouvernance territoriale ? Une réponse à partir de deux enquêtes », </w:t>
      </w:r>
      <w:r w:rsidR="00A96F76" w:rsidRPr="008C4C0C">
        <w:rPr>
          <w:i/>
        </w:rPr>
        <w:t>Management &amp; Avenir</w:t>
      </w:r>
      <w:r w:rsidR="00A96F76" w:rsidRPr="008C4C0C">
        <w:t xml:space="preserve">, n° 59 </w:t>
      </w:r>
      <w:proofErr w:type="spellStart"/>
      <w:r w:rsidR="00EE45E1" w:rsidRPr="008C4C0C">
        <w:t>February</w:t>
      </w:r>
      <w:proofErr w:type="spellEnd"/>
      <w:r w:rsidR="00A96F76" w:rsidRPr="008C4C0C">
        <w:t xml:space="preserve"> 2013, </w:t>
      </w:r>
      <w:proofErr w:type="spellStart"/>
      <w:r w:rsidR="002D0E13" w:rsidRPr="008C4C0C">
        <w:t>with</w:t>
      </w:r>
      <w:proofErr w:type="spellEnd"/>
      <w:r w:rsidR="00A96F76" w:rsidRPr="008C4C0C">
        <w:t xml:space="preserve"> L. </w:t>
      </w:r>
      <w:proofErr w:type="spellStart"/>
      <w:r w:rsidR="00A96F76" w:rsidRPr="008C4C0C">
        <w:t>Harribey</w:t>
      </w:r>
      <w:proofErr w:type="spellEnd"/>
      <w:r w:rsidR="00A96F76" w:rsidRPr="008C4C0C">
        <w:t xml:space="preserve">. </w:t>
      </w:r>
    </w:p>
    <w:p w:rsidR="00A96F76" w:rsidRPr="008C4C0C" w:rsidRDefault="00A96F76" w:rsidP="003B5DA5">
      <w:pPr>
        <w:spacing w:line="240" w:lineRule="atLeast"/>
        <w:ind w:left="426" w:hanging="426"/>
        <w:jc w:val="both"/>
      </w:pPr>
    </w:p>
    <w:p w:rsidR="00A96F76" w:rsidRPr="00027496" w:rsidRDefault="00A96F76" w:rsidP="00083485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8C4C0C">
        <w:t xml:space="preserve">« Le lien entre la publication de rapports RSE et la performance boursière des sociétés européennes entre 2000 et 2010 », </w:t>
      </w:r>
      <w:r w:rsidRPr="008C4C0C">
        <w:rPr>
          <w:i/>
        </w:rPr>
        <w:t xml:space="preserve">Innovations. </w:t>
      </w:r>
      <w:r w:rsidRPr="00027496">
        <w:rPr>
          <w:i/>
          <w:lang w:val="en-GB"/>
        </w:rPr>
        <w:t xml:space="preserve">Cahiers </w:t>
      </w:r>
      <w:proofErr w:type="spellStart"/>
      <w:r w:rsidRPr="00027496">
        <w:rPr>
          <w:i/>
          <w:lang w:val="en-GB"/>
        </w:rPr>
        <w:t>d’économie</w:t>
      </w:r>
      <w:proofErr w:type="spellEnd"/>
      <w:r w:rsidRPr="00027496">
        <w:rPr>
          <w:i/>
          <w:lang w:val="en-GB"/>
        </w:rPr>
        <w:t xml:space="preserve"> de </w:t>
      </w:r>
      <w:proofErr w:type="spellStart"/>
      <w:r w:rsidRPr="00027496">
        <w:rPr>
          <w:i/>
          <w:lang w:val="en-GB"/>
        </w:rPr>
        <w:t>l’innovation</w:t>
      </w:r>
      <w:proofErr w:type="spellEnd"/>
      <w:r w:rsidRPr="00027496">
        <w:rPr>
          <w:lang w:val="en-GB"/>
        </w:rPr>
        <w:t>, n°40, 2013/1, pp.145-63</w:t>
      </w:r>
      <w:r w:rsidR="007B3CBD" w:rsidRPr="00027496">
        <w:rPr>
          <w:lang w:val="en-GB"/>
        </w:rPr>
        <w:t>,</w:t>
      </w:r>
      <w:r w:rsidRPr="00027496">
        <w:rPr>
          <w:lang w:val="en-GB"/>
        </w:rPr>
        <w:t xml:space="preserve"> </w:t>
      </w:r>
      <w:r w:rsidR="00EE45E1" w:rsidRPr="00027496">
        <w:rPr>
          <w:lang w:val="en-GB"/>
        </w:rPr>
        <w:t>with</w:t>
      </w:r>
      <w:r w:rsidRPr="00027496">
        <w:rPr>
          <w:lang w:val="en-GB"/>
        </w:rPr>
        <w:t xml:space="preserve"> A. </w:t>
      </w:r>
      <w:proofErr w:type="spellStart"/>
      <w:r w:rsidRPr="00027496">
        <w:rPr>
          <w:lang w:val="en-GB"/>
        </w:rPr>
        <w:t>Dardour</w:t>
      </w:r>
      <w:proofErr w:type="spellEnd"/>
      <w:r w:rsidRPr="00027496">
        <w:rPr>
          <w:lang w:val="en-GB"/>
        </w:rPr>
        <w:t>.</w:t>
      </w:r>
    </w:p>
    <w:p w:rsidR="00921EA3" w:rsidRPr="00027496" w:rsidRDefault="00921EA3" w:rsidP="003B5DA5">
      <w:pPr>
        <w:pStyle w:val="Paragraphedeliste"/>
        <w:ind w:left="426" w:hanging="426"/>
        <w:rPr>
          <w:lang w:val="en-GB"/>
        </w:rPr>
      </w:pPr>
    </w:p>
    <w:p w:rsidR="00921EA3" w:rsidRPr="008C4C0C" w:rsidRDefault="00921EA3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8C4C0C">
        <w:t xml:space="preserve">« De la RSE au développement territorial durable : le rôle clef de l’ingénierie territoriale dans le département des Landes, Etude de cas », </w:t>
      </w:r>
      <w:r w:rsidRPr="008C4C0C">
        <w:rPr>
          <w:i/>
        </w:rPr>
        <w:t>Marché et Organisation</w:t>
      </w:r>
      <w:r w:rsidRPr="008C4C0C">
        <w:t xml:space="preserve">, n°16, 2012, </w:t>
      </w:r>
      <w:proofErr w:type="spellStart"/>
      <w:r w:rsidRPr="008C4C0C">
        <w:t>with</w:t>
      </w:r>
      <w:proofErr w:type="spellEnd"/>
      <w:r w:rsidRPr="008C4C0C">
        <w:t xml:space="preserve"> L. </w:t>
      </w:r>
      <w:proofErr w:type="spellStart"/>
      <w:r w:rsidRPr="008C4C0C">
        <w:t>Harribey</w:t>
      </w:r>
      <w:proofErr w:type="spellEnd"/>
      <w:r w:rsidRPr="008C4C0C">
        <w:t xml:space="preserve">. </w:t>
      </w:r>
    </w:p>
    <w:p w:rsidR="00921EA3" w:rsidRPr="008C4C0C" w:rsidRDefault="00921EA3" w:rsidP="003B5DA5">
      <w:pPr>
        <w:pStyle w:val="Paragraphedeliste"/>
        <w:ind w:left="426" w:hanging="426"/>
      </w:pPr>
    </w:p>
    <w:p w:rsidR="00921EA3" w:rsidRPr="008C4C0C" w:rsidRDefault="00921EA3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8C4C0C">
        <w:t xml:space="preserve">« Quelle évaluation de la durabilité des territoires : enjeux et pistes de proposition », </w:t>
      </w:r>
      <w:r w:rsidRPr="008C4C0C">
        <w:rPr>
          <w:i/>
        </w:rPr>
        <w:t>Marché et Organisation</w:t>
      </w:r>
      <w:r w:rsidRPr="008C4C0C">
        <w:t xml:space="preserve">, n°16, 2012, </w:t>
      </w:r>
      <w:proofErr w:type="spellStart"/>
      <w:r w:rsidRPr="008C4C0C">
        <w:t>with</w:t>
      </w:r>
      <w:proofErr w:type="spellEnd"/>
      <w:r w:rsidRPr="008C4C0C">
        <w:t xml:space="preserve"> B. </w:t>
      </w:r>
      <w:proofErr w:type="spellStart"/>
      <w:r w:rsidRPr="008C4C0C">
        <w:t>Sionneau</w:t>
      </w:r>
      <w:proofErr w:type="spellEnd"/>
      <w:r w:rsidRPr="008C4C0C">
        <w:t xml:space="preserve">. </w:t>
      </w:r>
    </w:p>
    <w:p w:rsidR="00A96F76" w:rsidRPr="008C4C0C" w:rsidRDefault="00A96F76" w:rsidP="003B5DA5">
      <w:pPr>
        <w:pStyle w:val="Paragraphedeliste"/>
        <w:ind w:left="426" w:hanging="426"/>
      </w:pPr>
    </w:p>
    <w:p w:rsidR="00A96F76" w:rsidRPr="00F4748B" w:rsidRDefault="00F4748B" w:rsidP="00083485">
      <w:pPr>
        <w:numPr>
          <w:ilvl w:val="0"/>
          <w:numId w:val="17"/>
        </w:numPr>
        <w:spacing w:line="240" w:lineRule="atLeast"/>
        <w:ind w:left="426" w:hanging="426"/>
        <w:jc w:val="both"/>
        <w:rPr>
          <w:i/>
        </w:rPr>
      </w:pPr>
      <w:r w:rsidRPr="008B3D7F">
        <w:t xml:space="preserve"> </w:t>
      </w:r>
      <w:r w:rsidR="00A96F76" w:rsidRPr="008B3D7F">
        <w:t>«</w:t>
      </w:r>
      <w:r w:rsidR="00A96F76" w:rsidRPr="008C4C0C">
        <w:t xml:space="preserve"> Que change le développement durable à la localisation des activités ? », </w:t>
      </w:r>
      <w:r w:rsidR="00A96F76" w:rsidRPr="008C4C0C">
        <w:rPr>
          <w:i/>
        </w:rPr>
        <w:t xml:space="preserve">Innovations. </w:t>
      </w:r>
      <w:r w:rsidR="00A96F76" w:rsidRPr="00F4748B">
        <w:rPr>
          <w:i/>
        </w:rPr>
        <w:t>Cahiers d’économie</w:t>
      </w:r>
    </w:p>
    <w:p w:rsidR="00A96F76" w:rsidRPr="003B5DA5" w:rsidRDefault="00A96F76" w:rsidP="00E53CF5">
      <w:pPr>
        <w:pStyle w:val="Paragraphedeliste"/>
        <w:spacing w:line="240" w:lineRule="atLeast"/>
        <w:ind w:left="426"/>
        <w:jc w:val="both"/>
        <w:rPr>
          <w:lang w:val="en-GB"/>
        </w:rPr>
      </w:pPr>
      <w:proofErr w:type="gramStart"/>
      <w:r w:rsidRPr="003B5DA5">
        <w:rPr>
          <w:i/>
          <w:lang w:val="en-GB"/>
        </w:rPr>
        <w:t>de</w:t>
      </w:r>
      <w:proofErr w:type="gramEnd"/>
      <w:r w:rsidRPr="003B5DA5">
        <w:rPr>
          <w:i/>
          <w:lang w:val="en-GB"/>
        </w:rPr>
        <w:t xml:space="preserve"> </w:t>
      </w:r>
      <w:proofErr w:type="spellStart"/>
      <w:r w:rsidRPr="003B5DA5">
        <w:rPr>
          <w:i/>
          <w:lang w:val="en-GB"/>
        </w:rPr>
        <w:t>l’innovation</w:t>
      </w:r>
      <w:proofErr w:type="spellEnd"/>
      <w:r w:rsidRPr="003B5DA5">
        <w:rPr>
          <w:lang w:val="en-GB"/>
        </w:rPr>
        <w:t xml:space="preserve">, n°33, 2010/3, </w:t>
      </w:r>
      <w:r w:rsidR="00EE45E1" w:rsidRPr="003B5DA5">
        <w:rPr>
          <w:lang w:val="en-GB"/>
        </w:rPr>
        <w:t>with</w:t>
      </w:r>
      <w:r w:rsidRPr="003B5DA5">
        <w:rPr>
          <w:lang w:val="en-GB"/>
        </w:rPr>
        <w:t xml:space="preserve"> A. Musson.</w:t>
      </w:r>
    </w:p>
    <w:p w:rsidR="00A96F76" w:rsidRPr="00027496" w:rsidRDefault="00A96F76" w:rsidP="003B5DA5">
      <w:pPr>
        <w:spacing w:line="240" w:lineRule="atLeast"/>
        <w:ind w:left="426" w:hanging="426"/>
        <w:jc w:val="both"/>
        <w:rPr>
          <w:lang w:val="en-GB"/>
        </w:rPr>
      </w:pPr>
    </w:p>
    <w:p w:rsidR="00A96F76" w:rsidRPr="00027496" w:rsidRDefault="00A96F76" w:rsidP="00083485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i/>
          <w:lang w:val="en-GB"/>
        </w:rPr>
      </w:pPr>
      <w:r w:rsidRPr="00027496">
        <w:rPr>
          <w:lang w:val="en-GB"/>
        </w:rPr>
        <w:t>« </w:t>
      </w:r>
      <w:r w:rsidRPr="00027496">
        <w:rPr>
          <w:lang w:val="en-GB" w:eastAsia="fr-FR"/>
        </w:rPr>
        <w:t>North/South trade and supervision of the social quality of goods from the South</w:t>
      </w:r>
      <w:r w:rsidRPr="00027496">
        <w:rPr>
          <w:lang w:val="en-GB"/>
        </w:rPr>
        <w:t xml:space="preserve"> », </w:t>
      </w:r>
      <w:r w:rsidRPr="00027496">
        <w:rPr>
          <w:i/>
          <w:lang w:val="en-GB"/>
        </w:rPr>
        <w:t>Review of International Economics</w:t>
      </w:r>
      <w:r w:rsidRPr="00027496">
        <w:rPr>
          <w:lang w:val="en-GB"/>
        </w:rPr>
        <w:t xml:space="preserve">, 18(1), pp.168-78, 2010, </w:t>
      </w:r>
      <w:r w:rsidR="00EE45E1" w:rsidRPr="00027496">
        <w:rPr>
          <w:lang w:val="en-GB"/>
        </w:rPr>
        <w:t>with</w:t>
      </w:r>
      <w:r w:rsidRPr="00027496">
        <w:rPr>
          <w:lang w:val="en-GB"/>
        </w:rPr>
        <w:t xml:space="preserve"> P. Cassagnard.</w:t>
      </w:r>
    </w:p>
    <w:p w:rsidR="007B3CBD" w:rsidRPr="00027496" w:rsidRDefault="007B3CBD" w:rsidP="003B5DA5">
      <w:pPr>
        <w:autoSpaceDE w:val="0"/>
        <w:autoSpaceDN w:val="0"/>
        <w:adjustRightInd w:val="0"/>
        <w:ind w:left="426" w:hanging="426"/>
        <w:jc w:val="both"/>
        <w:rPr>
          <w:lang w:val="en-GB"/>
        </w:rPr>
      </w:pPr>
    </w:p>
    <w:p w:rsidR="007B3CBD" w:rsidRPr="00027496" w:rsidRDefault="007B3CBD" w:rsidP="00083485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027496">
        <w:rPr>
          <w:lang w:val="en-GB"/>
        </w:rPr>
        <w:t xml:space="preserve">« What corporate social responsibility reporting adds to financial return? », </w:t>
      </w:r>
      <w:r w:rsidRPr="00027496">
        <w:rPr>
          <w:i/>
          <w:lang w:val="en-GB"/>
        </w:rPr>
        <w:t>Journal of Economics and International Finance</w:t>
      </w:r>
      <w:r w:rsidRPr="00027496">
        <w:rPr>
          <w:lang w:val="en-GB"/>
        </w:rPr>
        <w:t xml:space="preserve">, Vol. 2 (2), pp.020–027, </w:t>
      </w:r>
      <w:proofErr w:type="spellStart"/>
      <w:r w:rsidRPr="00027496">
        <w:rPr>
          <w:lang w:val="en-GB"/>
        </w:rPr>
        <w:t>février</w:t>
      </w:r>
      <w:proofErr w:type="spellEnd"/>
      <w:r w:rsidRPr="00027496">
        <w:rPr>
          <w:lang w:val="en-GB"/>
        </w:rPr>
        <w:t xml:space="preserve"> 2010, with N. </w:t>
      </w:r>
      <w:proofErr w:type="spellStart"/>
      <w:r w:rsidRPr="00027496">
        <w:rPr>
          <w:lang w:val="en-GB"/>
        </w:rPr>
        <w:t>Sirven</w:t>
      </w:r>
      <w:proofErr w:type="spellEnd"/>
      <w:r w:rsidRPr="00027496">
        <w:rPr>
          <w:lang w:val="en-GB"/>
        </w:rPr>
        <w:t xml:space="preserve">. </w:t>
      </w:r>
    </w:p>
    <w:p w:rsidR="007B3CBD" w:rsidRPr="00027496" w:rsidRDefault="007B3CBD" w:rsidP="003B5DA5">
      <w:pPr>
        <w:spacing w:line="240" w:lineRule="atLeast"/>
        <w:ind w:left="426" w:hanging="426"/>
        <w:jc w:val="both"/>
        <w:rPr>
          <w:lang w:val="en-GB"/>
        </w:rPr>
      </w:pPr>
    </w:p>
    <w:p w:rsidR="007B3CBD" w:rsidRPr="00027496" w:rsidRDefault="007B3CBD" w:rsidP="00083485">
      <w:pPr>
        <w:pStyle w:val="Default"/>
        <w:numPr>
          <w:ilvl w:val="0"/>
          <w:numId w:val="17"/>
        </w:numPr>
        <w:spacing w:line="240" w:lineRule="atLeast"/>
        <w:ind w:left="426" w:hanging="426"/>
        <w:jc w:val="both"/>
        <w:rPr>
          <w:sz w:val="20"/>
          <w:szCs w:val="20"/>
          <w:lang w:val="en-GB"/>
        </w:rPr>
      </w:pPr>
      <w:r w:rsidRPr="00027496">
        <w:rPr>
          <w:sz w:val="20"/>
          <w:szCs w:val="20"/>
          <w:lang w:val="en-GB"/>
        </w:rPr>
        <w:t xml:space="preserve"> </w:t>
      </w:r>
      <w:r w:rsidRPr="008C4C0C">
        <w:rPr>
          <w:sz w:val="20"/>
          <w:szCs w:val="20"/>
        </w:rPr>
        <w:t>« </w:t>
      </w:r>
      <w:proofErr w:type="spellStart"/>
      <w:r w:rsidRPr="008C4C0C">
        <w:rPr>
          <w:sz w:val="20"/>
          <w:szCs w:val="20"/>
        </w:rPr>
        <w:t>Nuevas</w:t>
      </w:r>
      <w:proofErr w:type="spellEnd"/>
      <w:r w:rsidRPr="008C4C0C">
        <w:rPr>
          <w:sz w:val="20"/>
          <w:szCs w:val="20"/>
        </w:rPr>
        <w:t xml:space="preserve"> </w:t>
      </w:r>
      <w:proofErr w:type="spellStart"/>
      <w:r w:rsidRPr="008C4C0C">
        <w:rPr>
          <w:sz w:val="20"/>
          <w:szCs w:val="20"/>
        </w:rPr>
        <w:t>orientaciones</w:t>
      </w:r>
      <w:proofErr w:type="spellEnd"/>
      <w:r w:rsidRPr="008C4C0C">
        <w:rPr>
          <w:sz w:val="20"/>
          <w:szCs w:val="20"/>
        </w:rPr>
        <w:t xml:space="preserve"> para el </w:t>
      </w:r>
      <w:proofErr w:type="spellStart"/>
      <w:r w:rsidRPr="008C4C0C">
        <w:rPr>
          <w:sz w:val="20"/>
          <w:szCs w:val="20"/>
        </w:rPr>
        <w:t>análisis</w:t>
      </w:r>
      <w:proofErr w:type="spellEnd"/>
      <w:r w:rsidRPr="008C4C0C">
        <w:rPr>
          <w:sz w:val="20"/>
          <w:szCs w:val="20"/>
        </w:rPr>
        <w:t xml:space="preserve"> </w:t>
      </w:r>
      <w:proofErr w:type="spellStart"/>
      <w:r w:rsidRPr="008C4C0C">
        <w:rPr>
          <w:sz w:val="20"/>
          <w:szCs w:val="20"/>
        </w:rPr>
        <w:t>económico</w:t>
      </w:r>
      <w:proofErr w:type="spellEnd"/>
      <w:r w:rsidRPr="008C4C0C">
        <w:rPr>
          <w:sz w:val="20"/>
          <w:szCs w:val="20"/>
        </w:rPr>
        <w:t xml:space="preserve"> de la </w:t>
      </w:r>
      <w:proofErr w:type="spellStart"/>
      <w:r w:rsidRPr="008C4C0C">
        <w:rPr>
          <w:sz w:val="20"/>
          <w:szCs w:val="20"/>
        </w:rPr>
        <w:t>responsabilidad</w:t>
      </w:r>
      <w:proofErr w:type="spellEnd"/>
      <w:r w:rsidRPr="008C4C0C">
        <w:rPr>
          <w:sz w:val="20"/>
          <w:szCs w:val="20"/>
        </w:rPr>
        <w:t xml:space="preserve"> social </w:t>
      </w:r>
      <w:proofErr w:type="spellStart"/>
      <w:r w:rsidRPr="008C4C0C">
        <w:rPr>
          <w:sz w:val="20"/>
          <w:szCs w:val="20"/>
        </w:rPr>
        <w:t>empresarial</w:t>
      </w:r>
      <w:proofErr w:type="spellEnd"/>
      <w:r w:rsidRPr="008C4C0C">
        <w:rPr>
          <w:sz w:val="20"/>
          <w:szCs w:val="20"/>
        </w:rPr>
        <w:t xml:space="preserve"> », </w:t>
      </w:r>
      <w:proofErr w:type="spellStart"/>
      <w:r w:rsidRPr="008C4C0C">
        <w:rPr>
          <w:i/>
          <w:iCs/>
          <w:sz w:val="20"/>
          <w:szCs w:val="20"/>
        </w:rPr>
        <w:t>Cuadernos</w:t>
      </w:r>
      <w:proofErr w:type="spellEnd"/>
      <w:r w:rsidRPr="008C4C0C">
        <w:rPr>
          <w:i/>
          <w:iCs/>
          <w:sz w:val="20"/>
          <w:szCs w:val="20"/>
        </w:rPr>
        <w:t xml:space="preserve"> de </w:t>
      </w:r>
      <w:proofErr w:type="spellStart"/>
      <w:r w:rsidRPr="008C4C0C">
        <w:rPr>
          <w:i/>
          <w:iCs/>
          <w:sz w:val="20"/>
          <w:szCs w:val="20"/>
        </w:rPr>
        <w:t>Relaciones</w:t>
      </w:r>
      <w:proofErr w:type="spellEnd"/>
      <w:r w:rsidRPr="008C4C0C">
        <w:rPr>
          <w:i/>
          <w:iCs/>
          <w:sz w:val="20"/>
          <w:szCs w:val="20"/>
        </w:rPr>
        <w:t xml:space="preserve"> </w:t>
      </w:r>
      <w:proofErr w:type="spellStart"/>
      <w:r w:rsidRPr="008C4C0C">
        <w:rPr>
          <w:i/>
          <w:iCs/>
          <w:sz w:val="20"/>
          <w:szCs w:val="20"/>
        </w:rPr>
        <w:t>Laborales</w:t>
      </w:r>
      <w:proofErr w:type="spellEnd"/>
      <w:r w:rsidRPr="008C4C0C">
        <w:rPr>
          <w:i/>
          <w:iCs/>
          <w:sz w:val="20"/>
          <w:szCs w:val="20"/>
        </w:rPr>
        <w:t xml:space="preserve">. </w:t>
      </w:r>
      <w:r w:rsidRPr="00027496">
        <w:rPr>
          <w:iCs/>
          <w:sz w:val="20"/>
          <w:szCs w:val="20"/>
          <w:lang w:val="en-GB"/>
        </w:rPr>
        <w:t>Vol. 27, n°1,</w:t>
      </w:r>
      <w:r w:rsidRPr="00027496">
        <w:rPr>
          <w:sz w:val="20"/>
          <w:szCs w:val="20"/>
          <w:lang w:val="en-GB"/>
        </w:rPr>
        <w:t xml:space="preserve"> 2009, with P. </w:t>
      </w:r>
      <w:proofErr w:type="spellStart"/>
      <w:r w:rsidRPr="00027496">
        <w:rPr>
          <w:sz w:val="20"/>
          <w:szCs w:val="20"/>
          <w:lang w:val="en-GB"/>
        </w:rPr>
        <w:t>Régibeau</w:t>
      </w:r>
      <w:proofErr w:type="spellEnd"/>
      <w:r w:rsidRPr="00027496">
        <w:rPr>
          <w:sz w:val="20"/>
          <w:szCs w:val="20"/>
          <w:lang w:val="en-GB"/>
        </w:rPr>
        <w:t xml:space="preserve">. </w:t>
      </w:r>
    </w:p>
    <w:p w:rsidR="00A96F76" w:rsidRPr="00027496" w:rsidRDefault="00A96F76" w:rsidP="003B5DA5">
      <w:pPr>
        <w:autoSpaceDE w:val="0"/>
        <w:autoSpaceDN w:val="0"/>
        <w:adjustRightInd w:val="0"/>
        <w:ind w:left="426" w:hanging="426"/>
        <w:jc w:val="both"/>
        <w:rPr>
          <w:i/>
          <w:lang w:val="en-GB"/>
        </w:rPr>
      </w:pPr>
    </w:p>
    <w:p w:rsidR="00A96F76" w:rsidRPr="008C4C0C" w:rsidRDefault="00A96F76" w:rsidP="00083485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 w:rsidRPr="008C4C0C">
        <w:t>« </w:t>
      </w:r>
      <w:r w:rsidRPr="008C4C0C">
        <w:rPr>
          <w:bCs/>
        </w:rPr>
        <w:t>Responsabilité sociale et rendements boursiers: une relation négative?</w:t>
      </w:r>
      <w:r w:rsidRPr="008C4C0C">
        <w:t xml:space="preserve"> », </w:t>
      </w:r>
      <w:r w:rsidRPr="008C4C0C">
        <w:rPr>
          <w:i/>
        </w:rPr>
        <w:t>Management &amp; Avenir</w:t>
      </w:r>
      <w:r w:rsidRPr="008C4C0C">
        <w:t xml:space="preserve">, 9(29), 2009, </w:t>
      </w:r>
      <w:proofErr w:type="spellStart"/>
      <w:r w:rsidR="00EE45E1" w:rsidRPr="008C4C0C">
        <w:t>with</w:t>
      </w:r>
      <w:proofErr w:type="spellEnd"/>
      <w:r w:rsidRPr="008C4C0C">
        <w:t xml:space="preserve"> N. Sirven.</w:t>
      </w:r>
    </w:p>
    <w:p w:rsidR="00A96F76" w:rsidRPr="008C4C0C" w:rsidRDefault="00A96F76" w:rsidP="003B5DA5">
      <w:pPr>
        <w:autoSpaceDE w:val="0"/>
        <w:autoSpaceDN w:val="0"/>
        <w:adjustRightInd w:val="0"/>
        <w:ind w:left="426" w:hanging="426"/>
        <w:jc w:val="both"/>
        <w:rPr>
          <w:i/>
        </w:rPr>
      </w:pPr>
    </w:p>
    <w:p w:rsidR="00A96F76" w:rsidRPr="00027496" w:rsidRDefault="00A96F76" w:rsidP="00083485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i/>
          <w:lang w:val="en-GB"/>
        </w:rPr>
      </w:pPr>
      <w:r w:rsidRPr="00027496">
        <w:rPr>
          <w:lang w:val="en-GB"/>
        </w:rPr>
        <w:t>« </w:t>
      </w:r>
      <w:r w:rsidRPr="00027496">
        <w:rPr>
          <w:lang w:val="en-GB" w:eastAsia="fr-FR"/>
        </w:rPr>
        <w:t>Estimation of a hedonic price equation for Alsace, Beaujolais and Provence Wines</w:t>
      </w:r>
      <w:r w:rsidRPr="00027496">
        <w:rPr>
          <w:lang w:val="en-GB"/>
        </w:rPr>
        <w:t xml:space="preserve"> », </w:t>
      </w:r>
      <w:r w:rsidRPr="00027496">
        <w:rPr>
          <w:i/>
          <w:lang w:val="en-GB"/>
        </w:rPr>
        <w:t>Applied economics letters</w:t>
      </w:r>
      <w:r w:rsidRPr="00027496">
        <w:rPr>
          <w:lang w:val="en-GB"/>
        </w:rPr>
        <w:t xml:space="preserve">, vol.16, n°9, </w:t>
      </w:r>
      <w:r w:rsidR="00EE45E1" w:rsidRPr="00027496">
        <w:rPr>
          <w:lang w:val="en-GB"/>
        </w:rPr>
        <w:t>May-June</w:t>
      </w:r>
      <w:r w:rsidRPr="00027496">
        <w:rPr>
          <w:lang w:val="en-GB"/>
        </w:rPr>
        <w:t xml:space="preserve"> 2009, </w:t>
      </w:r>
      <w:r w:rsidR="00EE45E1" w:rsidRPr="00027496">
        <w:rPr>
          <w:lang w:val="en-GB"/>
        </w:rPr>
        <w:t>with</w:t>
      </w:r>
      <w:r w:rsidRPr="00027496">
        <w:rPr>
          <w:lang w:val="en-GB"/>
        </w:rPr>
        <w:t xml:space="preserve"> J.-M. Figuet. </w:t>
      </w:r>
    </w:p>
    <w:p w:rsidR="00A96F76" w:rsidRPr="00027496" w:rsidRDefault="00A96F76" w:rsidP="003B5DA5">
      <w:pPr>
        <w:spacing w:line="240" w:lineRule="atLeast"/>
        <w:ind w:left="426" w:hanging="426"/>
        <w:jc w:val="both"/>
        <w:rPr>
          <w:lang w:val="en-GB"/>
        </w:rPr>
      </w:pPr>
    </w:p>
    <w:p w:rsidR="00A96F76" w:rsidRPr="008C4C0C" w:rsidRDefault="00A96F76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027496">
        <w:rPr>
          <w:lang w:val="en-GB"/>
        </w:rPr>
        <w:t xml:space="preserve"> </w:t>
      </w:r>
      <w:r w:rsidRPr="008C4C0C">
        <w:t xml:space="preserve">« Différenciation des biens par l’éthique : une analyse dans un duopole Nord-Sud », </w:t>
      </w:r>
      <w:r w:rsidRPr="008C4C0C">
        <w:rPr>
          <w:i/>
        </w:rPr>
        <w:t>Revue d’économie politique</w:t>
      </w:r>
      <w:r w:rsidRPr="008C4C0C">
        <w:t xml:space="preserve">, vol. 120, n°2, </w:t>
      </w:r>
      <w:r w:rsidR="00EE45E1" w:rsidRPr="008C4C0C">
        <w:t>April-May</w:t>
      </w:r>
      <w:r w:rsidRPr="008C4C0C">
        <w:t xml:space="preserve">, 2009, </w:t>
      </w:r>
      <w:proofErr w:type="spellStart"/>
      <w:r w:rsidR="00EE45E1" w:rsidRPr="008C4C0C">
        <w:t>with</w:t>
      </w:r>
      <w:proofErr w:type="spellEnd"/>
      <w:r w:rsidRPr="008C4C0C">
        <w:t xml:space="preserve"> P. Cassagnard.</w:t>
      </w:r>
    </w:p>
    <w:p w:rsidR="00A96F76" w:rsidRPr="008C4C0C" w:rsidRDefault="00A96F76" w:rsidP="003B5DA5">
      <w:pPr>
        <w:spacing w:line="240" w:lineRule="atLeast"/>
        <w:ind w:left="426" w:hanging="426"/>
        <w:jc w:val="both"/>
      </w:pPr>
    </w:p>
    <w:p w:rsidR="00A96F76" w:rsidRPr="008C4C0C" w:rsidRDefault="00A96F76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8C4C0C">
        <w:t xml:space="preserve"> </w:t>
      </w:r>
      <w:proofErr w:type="gramStart"/>
      <w:r w:rsidRPr="008C4C0C">
        <w:t>«  Responsabilité</w:t>
      </w:r>
      <w:proofErr w:type="gramEnd"/>
      <w:r w:rsidRPr="008C4C0C">
        <w:t xml:space="preserve"> sociale des entreprises et performance : un point de vue économique », </w:t>
      </w:r>
      <w:r w:rsidRPr="008C4C0C">
        <w:rPr>
          <w:i/>
        </w:rPr>
        <w:t>Recherches en Sciences de Gestion</w:t>
      </w:r>
      <w:r w:rsidRPr="008C4C0C">
        <w:t xml:space="preserve">, n° 231-232, </w:t>
      </w:r>
      <w:r w:rsidR="00EE45E1" w:rsidRPr="008C4C0C">
        <w:t>May-August</w:t>
      </w:r>
      <w:r w:rsidRPr="008C4C0C">
        <w:t xml:space="preserve">, 2008, </w:t>
      </w:r>
      <w:proofErr w:type="spellStart"/>
      <w:r w:rsidR="00EE45E1" w:rsidRPr="008C4C0C">
        <w:t>with</w:t>
      </w:r>
      <w:proofErr w:type="spellEnd"/>
      <w:r w:rsidR="00EE45E1" w:rsidRPr="008C4C0C">
        <w:t xml:space="preserve"> N. Sirven.</w:t>
      </w:r>
    </w:p>
    <w:p w:rsidR="00A96F76" w:rsidRPr="008C4C0C" w:rsidRDefault="00A96F76" w:rsidP="003B5DA5">
      <w:pPr>
        <w:spacing w:line="240" w:lineRule="atLeast"/>
        <w:ind w:left="426" w:hanging="426"/>
        <w:jc w:val="both"/>
      </w:pPr>
    </w:p>
    <w:p w:rsidR="00A96F76" w:rsidRPr="00027496" w:rsidRDefault="00A96F76" w:rsidP="00083485">
      <w:pPr>
        <w:numPr>
          <w:ilvl w:val="0"/>
          <w:numId w:val="17"/>
        </w:numPr>
        <w:spacing w:line="240" w:lineRule="atLeast"/>
        <w:ind w:left="426" w:hanging="426"/>
        <w:jc w:val="both"/>
        <w:rPr>
          <w:i/>
          <w:lang w:val="en-GB"/>
        </w:rPr>
      </w:pPr>
      <w:r w:rsidRPr="008C4C0C">
        <w:t xml:space="preserve">« Commerce international et normes sociales », </w:t>
      </w:r>
      <w:r w:rsidRPr="008C4C0C">
        <w:rPr>
          <w:i/>
        </w:rPr>
        <w:t>Revue française d’économie</w:t>
      </w:r>
      <w:r w:rsidRPr="008C4C0C">
        <w:t xml:space="preserve">, n°2/vol. </w:t>
      </w:r>
      <w:r w:rsidRPr="00027496">
        <w:rPr>
          <w:lang w:val="en-GB"/>
        </w:rPr>
        <w:t xml:space="preserve">XXI, 2006. </w:t>
      </w:r>
    </w:p>
    <w:p w:rsidR="00A96F76" w:rsidRPr="00027496" w:rsidRDefault="00A96F76" w:rsidP="003B5DA5">
      <w:pPr>
        <w:spacing w:line="240" w:lineRule="atLeast"/>
        <w:ind w:left="426" w:hanging="426"/>
        <w:jc w:val="both"/>
        <w:rPr>
          <w:i/>
          <w:lang w:val="en-GB"/>
        </w:rPr>
      </w:pPr>
    </w:p>
    <w:p w:rsidR="00A96F76" w:rsidRPr="00027496" w:rsidRDefault="00A96F76" w:rsidP="00083485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027496">
        <w:rPr>
          <w:lang w:val="en-GB"/>
        </w:rPr>
        <w:t xml:space="preserve">« What explains Bordeaux wine </w:t>
      </w:r>
      <w:proofErr w:type="gramStart"/>
      <w:r w:rsidRPr="00027496">
        <w:rPr>
          <w:lang w:val="en-GB"/>
        </w:rPr>
        <w:t>prices ?</w:t>
      </w:r>
      <w:proofErr w:type="gramEnd"/>
      <w:r w:rsidRPr="00027496">
        <w:rPr>
          <w:lang w:val="en-GB"/>
        </w:rPr>
        <w:t xml:space="preserve"> », </w:t>
      </w:r>
      <w:r w:rsidRPr="00027496">
        <w:rPr>
          <w:i/>
          <w:lang w:val="en-GB"/>
        </w:rPr>
        <w:t>Applied</w:t>
      </w:r>
      <w:r w:rsidRPr="00027496">
        <w:rPr>
          <w:lang w:val="en-GB"/>
        </w:rPr>
        <w:t xml:space="preserve"> </w:t>
      </w:r>
      <w:r w:rsidRPr="00027496">
        <w:rPr>
          <w:i/>
          <w:lang w:val="en-GB"/>
        </w:rPr>
        <w:t>economic letters</w:t>
      </w:r>
      <w:r w:rsidR="007B3CBD" w:rsidRPr="00027496">
        <w:rPr>
          <w:lang w:val="en-GB"/>
        </w:rPr>
        <w:t>, vol. 11, n°5, 2004,</w:t>
      </w:r>
      <w:r w:rsidRPr="00027496">
        <w:rPr>
          <w:lang w:val="en-GB"/>
        </w:rPr>
        <w:t xml:space="preserve"> </w:t>
      </w:r>
      <w:r w:rsidR="00EE45E1" w:rsidRPr="00027496">
        <w:rPr>
          <w:lang w:val="en-GB"/>
        </w:rPr>
        <w:t>with</w:t>
      </w:r>
      <w:r w:rsidRPr="00027496">
        <w:rPr>
          <w:lang w:val="en-GB"/>
        </w:rPr>
        <w:t xml:space="preserve"> J.-M. Figuet. </w:t>
      </w:r>
    </w:p>
    <w:p w:rsidR="00A96F76" w:rsidRPr="00027496" w:rsidRDefault="00A96F76" w:rsidP="003B5DA5">
      <w:pPr>
        <w:spacing w:line="240" w:lineRule="atLeast"/>
        <w:ind w:left="426" w:hanging="426"/>
        <w:jc w:val="both"/>
        <w:rPr>
          <w:lang w:val="en-GB"/>
        </w:rPr>
      </w:pPr>
    </w:p>
    <w:p w:rsidR="00A96F76" w:rsidRPr="00027496" w:rsidRDefault="00A96F76" w:rsidP="00083485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027496">
        <w:rPr>
          <w:i/>
          <w:iCs/>
          <w:lang w:val="en-GB"/>
        </w:rPr>
        <w:t>« </w:t>
      </w:r>
      <w:r w:rsidRPr="00027496">
        <w:rPr>
          <w:iCs/>
          <w:lang w:val="en-GB"/>
        </w:rPr>
        <w:t>Comments on Imports, Exports, and Jobs</w:t>
      </w:r>
      <w:r w:rsidRPr="00027496">
        <w:rPr>
          <w:i/>
          <w:iCs/>
          <w:lang w:val="en-GB"/>
        </w:rPr>
        <w:t> »</w:t>
      </w:r>
      <w:r w:rsidRPr="00027496">
        <w:rPr>
          <w:lang w:val="en-GB"/>
        </w:rPr>
        <w:t xml:space="preserve">, </w:t>
      </w:r>
      <w:r w:rsidRPr="00027496">
        <w:rPr>
          <w:i/>
          <w:iCs/>
          <w:lang w:val="en-GB"/>
        </w:rPr>
        <w:t xml:space="preserve">Industrial and </w:t>
      </w:r>
      <w:proofErr w:type="spellStart"/>
      <w:r w:rsidRPr="00027496">
        <w:rPr>
          <w:i/>
          <w:iCs/>
          <w:lang w:val="en-GB"/>
        </w:rPr>
        <w:t>Labor</w:t>
      </w:r>
      <w:proofErr w:type="spellEnd"/>
      <w:r w:rsidRPr="00027496">
        <w:rPr>
          <w:i/>
          <w:iCs/>
          <w:lang w:val="en-GB"/>
        </w:rPr>
        <w:t xml:space="preserve"> Relations Review (Book review)</w:t>
      </w:r>
      <w:r w:rsidR="00EE45E1" w:rsidRPr="00027496">
        <w:rPr>
          <w:lang w:val="en-GB"/>
        </w:rPr>
        <w:t>, July</w:t>
      </w:r>
      <w:r w:rsidRPr="00027496">
        <w:rPr>
          <w:lang w:val="en-GB"/>
        </w:rPr>
        <w:t xml:space="preserve"> 2004</w:t>
      </w:r>
      <w:r w:rsidR="007B3CBD" w:rsidRPr="00027496">
        <w:rPr>
          <w:lang w:val="en-GB"/>
        </w:rPr>
        <w:t>.</w:t>
      </w:r>
    </w:p>
    <w:p w:rsidR="00A96F76" w:rsidRPr="00027496" w:rsidRDefault="00A96F76" w:rsidP="003B5DA5">
      <w:pPr>
        <w:spacing w:line="240" w:lineRule="atLeast"/>
        <w:ind w:left="426" w:hanging="426"/>
        <w:jc w:val="both"/>
        <w:rPr>
          <w:lang w:val="en-GB"/>
        </w:rPr>
      </w:pPr>
    </w:p>
    <w:p w:rsidR="007B3CBD" w:rsidRPr="008C4C0C" w:rsidRDefault="007B3CBD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8C4C0C">
        <w:t xml:space="preserve">« Mondialisation, stratégie des entreprises et emploi », </w:t>
      </w:r>
      <w:r w:rsidRPr="008C4C0C">
        <w:rPr>
          <w:i/>
          <w:iCs/>
        </w:rPr>
        <w:t>Les notes de l’IFRI</w:t>
      </w:r>
      <w:r w:rsidRPr="008C4C0C">
        <w:t xml:space="preserve">, n°49, 2003. </w:t>
      </w:r>
    </w:p>
    <w:p w:rsidR="007B3CBD" w:rsidRPr="008C4C0C" w:rsidRDefault="007B3CBD" w:rsidP="003B5DA5">
      <w:pPr>
        <w:spacing w:line="240" w:lineRule="atLeast"/>
        <w:ind w:left="426" w:hanging="426"/>
        <w:jc w:val="both"/>
      </w:pPr>
    </w:p>
    <w:p w:rsidR="00A96F76" w:rsidRPr="008C4C0C" w:rsidRDefault="00A96F76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8C4C0C">
        <w:t xml:space="preserve"> « Commerce international et développement, quelles relations ? Une réponse empirique à partir de données de panel », </w:t>
      </w:r>
      <w:r w:rsidRPr="008C4C0C">
        <w:rPr>
          <w:i/>
          <w:iCs/>
        </w:rPr>
        <w:t>Revue Tiers Monde</w:t>
      </w:r>
      <w:r w:rsidRPr="008C4C0C">
        <w:t>, n°170</w:t>
      </w:r>
      <w:r w:rsidR="00EE45E1" w:rsidRPr="008C4C0C">
        <w:t>, April-</w:t>
      </w:r>
      <w:proofErr w:type="spellStart"/>
      <w:r w:rsidR="00EE45E1" w:rsidRPr="008C4C0C">
        <w:t>June</w:t>
      </w:r>
      <w:proofErr w:type="spellEnd"/>
      <w:r w:rsidR="00EE45E1" w:rsidRPr="008C4C0C">
        <w:t>,</w:t>
      </w:r>
      <w:r w:rsidRPr="008C4C0C">
        <w:t xml:space="preserve"> 2002. </w:t>
      </w:r>
    </w:p>
    <w:p w:rsidR="00A96F76" w:rsidRPr="008C4C0C" w:rsidRDefault="00A96F76" w:rsidP="003B5DA5">
      <w:pPr>
        <w:spacing w:line="240" w:lineRule="atLeast"/>
        <w:ind w:left="426" w:hanging="426"/>
        <w:jc w:val="both"/>
      </w:pPr>
    </w:p>
    <w:p w:rsidR="00A96F76" w:rsidRPr="00027496" w:rsidRDefault="00A96F76" w:rsidP="00083485">
      <w:pPr>
        <w:numPr>
          <w:ilvl w:val="0"/>
          <w:numId w:val="17"/>
        </w:numPr>
        <w:spacing w:line="240" w:lineRule="atLeast"/>
        <w:ind w:left="426" w:hanging="426"/>
        <w:jc w:val="both"/>
        <w:rPr>
          <w:lang w:val="en-GB"/>
        </w:rPr>
      </w:pPr>
      <w:r w:rsidRPr="00027496">
        <w:rPr>
          <w:lang w:val="en-GB"/>
        </w:rPr>
        <w:t xml:space="preserve">« The impact of trade on the relative wages and employment of low skill workers in France », </w:t>
      </w:r>
      <w:r w:rsidRPr="00027496">
        <w:rPr>
          <w:i/>
          <w:lang w:val="en-GB"/>
        </w:rPr>
        <w:t>Applied Economics</w:t>
      </w:r>
      <w:r w:rsidRPr="00027496">
        <w:rPr>
          <w:lang w:val="en-GB"/>
        </w:rPr>
        <w:t>, 33, 2001</w:t>
      </w:r>
      <w:r w:rsidR="007B3CBD" w:rsidRPr="00027496">
        <w:rPr>
          <w:lang w:val="en-GB"/>
        </w:rPr>
        <w:t>,</w:t>
      </w:r>
      <w:r w:rsidR="00EE45E1" w:rsidRPr="00027496">
        <w:rPr>
          <w:lang w:val="en-GB"/>
        </w:rPr>
        <w:t xml:space="preserve"> with</w:t>
      </w:r>
      <w:r w:rsidRPr="00027496">
        <w:rPr>
          <w:lang w:val="en-GB"/>
        </w:rPr>
        <w:t xml:space="preserve"> S. </w:t>
      </w:r>
      <w:proofErr w:type="spellStart"/>
      <w:r w:rsidRPr="00027496">
        <w:rPr>
          <w:lang w:val="en-GB"/>
        </w:rPr>
        <w:t>Bazen</w:t>
      </w:r>
      <w:proofErr w:type="spellEnd"/>
      <w:r w:rsidRPr="00027496">
        <w:rPr>
          <w:lang w:val="en-GB"/>
        </w:rPr>
        <w:t xml:space="preserve">. </w:t>
      </w:r>
    </w:p>
    <w:p w:rsidR="007B3CBD" w:rsidRPr="00027496" w:rsidRDefault="007B3CBD" w:rsidP="003B5DA5">
      <w:pPr>
        <w:spacing w:line="240" w:lineRule="atLeast"/>
        <w:ind w:left="426" w:hanging="426"/>
        <w:jc w:val="both"/>
        <w:rPr>
          <w:lang w:val="en-GB"/>
        </w:rPr>
      </w:pPr>
    </w:p>
    <w:p w:rsidR="007B3CBD" w:rsidRPr="008C4C0C" w:rsidRDefault="007B3CBD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8C4C0C">
        <w:t xml:space="preserve">« Libéralisation des échanges Nord-Sud, restructuration des firmes et déstructuration de l’emploi : l’apport des données d’enquête », </w:t>
      </w:r>
      <w:r w:rsidRPr="008C4C0C">
        <w:rPr>
          <w:i/>
        </w:rPr>
        <w:t>Sciences de la société</w:t>
      </w:r>
      <w:r w:rsidRPr="008C4C0C">
        <w:t xml:space="preserve">, n° 54, </w:t>
      </w:r>
      <w:proofErr w:type="spellStart"/>
      <w:r w:rsidR="00917355" w:rsidRPr="008C4C0C">
        <w:t>October</w:t>
      </w:r>
      <w:proofErr w:type="spellEnd"/>
      <w:r w:rsidRPr="008C4C0C">
        <w:t xml:space="preserve"> 2001</w:t>
      </w:r>
    </w:p>
    <w:p w:rsidR="007B3CBD" w:rsidRPr="008C4C0C" w:rsidRDefault="007B3CBD" w:rsidP="003B5DA5">
      <w:pPr>
        <w:spacing w:line="240" w:lineRule="atLeast"/>
        <w:ind w:left="426" w:hanging="426"/>
        <w:jc w:val="both"/>
      </w:pPr>
    </w:p>
    <w:p w:rsidR="007B3CBD" w:rsidRPr="008C4C0C" w:rsidRDefault="007B3CBD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8C4C0C">
        <w:t xml:space="preserve">« Ouverture commerciale et marché du travail », </w:t>
      </w:r>
      <w:r w:rsidRPr="008C4C0C">
        <w:rPr>
          <w:i/>
        </w:rPr>
        <w:t>Annuaire français des relations internationales</w:t>
      </w:r>
      <w:r w:rsidRPr="008C4C0C">
        <w:t xml:space="preserve">, vol. 2, 2001. </w:t>
      </w:r>
    </w:p>
    <w:p w:rsidR="00A96F76" w:rsidRPr="008C4C0C" w:rsidRDefault="00A96F76" w:rsidP="003B5DA5">
      <w:pPr>
        <w:spacing w:line="240" w:lineRule="atLeast"/>
        <w:ind w:left="426" w:hanging="426"/>
        <w:jc w:val="both"/>
      </w:pPr>
    </w:p>
    <w:p w:rsidR="00A96F76" w:rsidRPr="008C4C0C" w:rsidRDefault="00A96F76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8C4C0C">
        <w:t xml:space="preserve">« Intégration réelle et intégration financière : mesures et relations », </w:t>
      </w:r>
      <w:r w:rsidRPr="008C4C0C">
        <w:rPr>
          <w:i/>
        </w:rPr>
        <w:t>Economie appliquée</w:t>
      </w:r>
      <w:r w:rsidRPr="008C4C0C">
        <w:t>,</w:t>
      </w:r>
      <w:r w:rsidRPr="008C4C0C">
        <w:rPr>
          <w:i/>
        </w:rPr>
        <w:t xml:space="preserve"> </w:t>
      </w:r>
      <w:r w:rsidR="00917355" w:rsidRPr="008C4C0C">
        <w:t>n°1, tome LIII, March</w:t>
      </w:r>
      <w:r w:rsidRPr="008C4C0C">
        <w:t xml:space="preserve"> </w:t>
      </w:r>
      <w:proofErr w:type="gramStart"/>
      <w:r w:rsidRPr="008C4C0C">
        <w:t>2000</w:t>
      </w:r>
      <w:r w:rsidR="007B3CBD" w:rsidRPr="008C4C0C">
        <w:t>,</w:t>
      </w:r>
      <w:r w:rsidRPr="008C4C0C">
        <w:rPr>
          <w:i/>
        </w:rPr>
        <w:t>.</w:t>
      </w:r>
      <w:proofErr w:type="gramEnd"/>
      <w:r w:rsidRPr="008C4C0C">
        <w:t xml:space="preserve"> </w:t>
      </w:r>
      <w:proofErr w:type="spellStart"/>
      <w:proofErr w:type="gramStart"/>
      <w:r w:rsidR="00921EA3" w:rsidRPr="008C4C0C">
        <w:t>with</w:t>
      </w:r>
      <w:proofErr w:type="spellEnd"/>
      <w:proofErr w:type="gramEnd"/>
      <w:r w:rsidRPr="008C4C0C">
        <w:t xml:space="preserve"> J. </w:t>
      </w:r>
      <w:proofErr w:type="spellStart"/>
      <w:r w:rsidRPr="008C4C0C">
        <w:t>Te</w:t>
      </w:r>
      <w:r w:rsidR="00921EA3" w:rsidRPr="008C4C0C">
        <w:t>ïletche</w:t>
      </w:r>
      <w:proofErr w:type="spellEnd"/>
      <w:r w:rsidR="00921EA3" w:rsidRPr="008C4C0C">
        <w:t>.</w:t>
      </w:r>
    </w:p>
    <w:p w:rsidR="00A96F76" w:rsidRPr="008C4C0C" w:rsidRDefault="00A96F76" w:rsidP="003B5DA5">
      <w:pPr>
        <w:spacing w:line="240" w:lineRule="atLeast"/>
        <w:ind w:left="426" w:hanging="426"/>
        <w:jc w:val="both"/>
      </w:pPr>
    </w:p>
    <w:p w:rsidR="00A96F76" w:rsidRPr="008C4C0C" w:rsidRDefault="00A96F76" w:rsidP="00083485">
      <w:pPr>
        <w:numPr>
          <w:ilvl w:val="0"/>
          <w:numId w:val="17"/>
        </w:numPr>
        <w:spacing w:line="240" w:lineRule="atLeast"/>
        <w:ind w:left="426" w:hanging="426"/>
        <w:jc w:val="both"/>
      </w:pPr>
      <w:r w:rsidRPr="008C4C0C">
        <w:t xml:space="preserve">« Salaires relatifs, commerce Nord – Sud et progrès technique : un modèle stylisé d’équilibre général », </w:t>
      </w:r>
      <w:r w:rsidRPr="008C4C0C">
        <w:rPr>
          <w:i/>
        </w:rPr>
        <w:t>Revue Economique</w:t>
      </w:r>
      <w:r w:rsidRPr="008C4C0C">
        <w:t xml:space="preserve">, vol. 48, n° 5, </w:t>
      </w:r>
      <w:proofErr w:type="spellStart"/>
      <w:r w:rsidR="00917355" w:rsidRPr="008C4C0C">
        <w:t>September</w:t>
      </w:r>
      <w:proofErr w:type="spellEnd"/>
      <w:r w:rsidRPr="008C4C0C">
        <w:t xml:space="preserve"> 1997</w:t>
      </w:r>
      <w:r w:rsidR="00921EA3" w:rsidRPr="008C4C0C">
        <w:t>,</w:t>
      </w:r>
      <w:r w:rsidRPr="008C4C0C">
        <w:t xml:space="preserve"> </w:t>
      </w:r>
      <w:proofErr w:type="spellStart"/>
      <w:r w:rsidR="00921EA3" w:rsidRPr="008C4C0C">
        <w:t>with</w:t>
      </w:r>
      <w:proofErr w:type="spellEnd"/>
      <w:r w:rsidRPr="008C4C0C">
        <w:t xml:space="preserve"> J. </w:t>
      </w:r>
      <w:proofErr w:type="spellStart"/>
      <w:r w:rsidRPr="008C4C0C">
        <w:t>Teïletche</w:t>
      </w:r>
      <w:proofErr w:type="spellEnd"/>
      <w:r w:rsidRPr="008C4C0C">
        <w:t xml:space="preserve">. </w:t>
      </w:r>
    </w:p>
    <w:p w:rsidR="00DC5E69" w:rsidRDefault="00DC5E69" w:rsidP="00A96F76">
      <w:pPr>
        <w:spacing w:line="240" w:lineRule="atLeast"/>
        <w:jc w:val="both"/>
      </w:pPr>
    </w:p>
    <w:p w:rsidR="00DC5E69" w:rsidRPr="008C4C0C" w:rsidRDefault="00DC5E69" w:rsidP="00A96F76">
      <w:pPr>
        <w:spacing w:line="240" w:lineRule="atLeast"/>
        <w:jc w:val="both"/>
      </w:pPr>
    </w:p>
    <w:p w:rsidR="00A96F76" w:rsidRPr="00027496" w:rsidRDefault="00A96F76" w:rsidP="00A96F76">
      <w:pPr>
        <w:shd w:val="clear" w:color="auto" w:fill="DBE5F1"/>
        <w:autoSpaceDE w:val="0"/>
        <w:autoSpaceDN w:val="0"/>
        <w:adjustRightInd w:val="0"/>
        <w:jc w:val="both"/>
        <w:rPr>
          <w:b/>
          <w:bCs/>
          <w:lang w:val="en-GB" w:eastAsia="fr-FR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647FAC" w:rsidRPr="00027496">
        <w:rPr>
          <w:b/>
          <w:lang w:val="en-GB"/>
        </w:rPr>
        <w:t>Special issues c</w:t>
      </w:r>
      <w:r w:rsidRPr="00027496">
        <w:rPr>
          <w:b/>
          <w:lang w:val="en-GB"/>
        </w:rPr>
        <w:t>oordination: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182884" w:rsidRPr="006A56CE" w:rsidRDefault="00182884" w:rsidP="00182884">
      <w:pPr>
        <w:numPr>
          <w:ilvl w:val="0"/>
          <w:numId w:val="2"/>
        </w:numPr>
        <w:spacing w:line="240" w:lineRule="atLeast"/>
        <w:jc w:val="both"/>
        <w:rPr>
          <w:lang w:val="en-US"/>
        </w:rPr>
      </w:pPr>
      <w:r w:rsidRPr="00AF3563">
        <w:rPr>
          <w:lang w:val="en-US"/>
        </w:rPr>
        <w:t>Guest editor of a special issue</w:t>
      </w:r>
      <w:r>
        <w:rPr>
          <w:lang w:val="en-US"/>
        </w:rPr>
        <w:t>:</w:t>
      </w:r>
      <w:r w:rsidRPr="00AF3563">
        <w:rPr>
          <w:lang w:val="en-US"/>
        </w:rPr>
        <w:t xml:space="preserve"> « </w:t>
      </w:r>
      <w:r>
        <w:rPr>
          <w:lang w:val="en-US"/>
        </w:rPr>
        <w:t>Is Small Beautiful in the Alcohol sector</w:t>
      </w:r>
      <w:r w:rsidR="0057207F">
        <w:rPr>
          <w:lang w:val="en-US"/>
        </w:rPr>
        <w:t>?</w:t>
      </w:r>
      <w:r w:rsidRPr="00AF3563">
        <w:rPr>
          <w:lang w:val="en-US"/>
        </w:rPr>
        <w:t xml:space="preserve"> », </w:t>
      </w:r>
      <w:r w:rsidRPr="00AF3563">
        <w:rPr>
          <w:bCs/>
          <w:i/>
          <w:lang w:val="en-US"/>
        </w:rPr>
        <w:t>International Journal of Entrepreneurship and Small Business</w:t>
      </w:r>
      <w:r>
        <w:rPr>
          <w:bCs/>
          <w:lang w:val="en-US"/>
        </w:rPr>
        <w:t xml:space="preserve">, </w:t>
      </w:r>
      <w:r w:rsidR="00F5029B">
        <w:rPr>
          <w:bCs/>
          <w:lang w:val="en-US"/>
        </w:rPr>
        <w:t>44(2), 2021</w:t>
      </w:r>
      <w:r w:rsidRPr="00AF3563">
        <w:rPr>
          <w:bCs/>
          <w:lang w:val="en-US"/>
        </w:rPr>
        <w:t>.</w:t>
      </w:r>
    </w:p>
    <w:p w:rsidR="006A56CE" w:rsidRDefault="006A56CE" w:rsidP="006A56CE">
      <w:pPr>
        <w:spacing w:line="240" w:lineRule="atLeast"/>
        <w:jc w:val="both"/>
        <w:rPr>
          <w:bCs/>
          <w:lang w:val="en-US"/>
        </w:rPr>
      </w:pPr>
    </w:p>
    <w:p w:rsidR="00182884" w:rsidRDefault="006A56CE" w:rsidP="006A56CE">
      <w:pPr>
        <w:pStyle w:val="Paragraphedeliste"/>
        <w:numPr>
          <w:ilvl w:val="0"/>
          <w:numId w:val="2"/>
        </w:numPr>
        <w:spacing w:line="240" w:lineRule="atLeast"/>
        <w:jc w:val="both"/>
        <w:rPr>
          <w:lang w:val="en-US"/>
        </w:rPr>
      </w:pPr>
      <w:r w:rsidRPr="00AF3563">
        <w:rPr>
          <w:lang w:val="en-US"/>
        </w:rPr>
        <w:t>Guest editor of a special issue</w:t>
      </w:r>
      <w:r>
        <w:rPr>
          <w:lang w:val="en-US"/>
        </w:rPr>
        <w:t>:</w:t>
      </w:r>
      <w:r w:rsidRPr="00AF3563">
        <w:rPr>
          <w:lang w:val="en-US"/>
        </w:rPr>
        <w:t xml:space="preserve"> « </w:t>
      </w:r>
      <w:r w:rsidRPr="006A56CE">
        <w:rPr>
          <w:lang w:val="en-US"/>
        </w:rPr>
        <w:t>Wine</w:t>
      </w:r>
      <w:r w:rsidR="00C064CD">
        <w:rPr>
          <w:lang w:val="en-US"/>
        </w:rPr>
        <w:t>,</w:t>
      </w:r>
      <w:r w:rsidRPr="006A56CE">
        <w:rPr>
          <w:lang w:val="en-US"/>
        </w:rPr>
        <w:t xml:space="preserve"> Finance &amp; Macroeconomics</w:t>
      </w:r>
      <w:r>
        <w:rPr>
          <w:lang w:val="en-US"/>
        </w:rPr>
        <w:t xml:space="preserve"> </w:t>
      </w:r>
      <w:r w:rsidRPr="00AF3563">
        <w:rPr>
          <w:lang w:val="en-US"/>
        </w:rPr>
        <w:t>»</w:t>
      </w:r>
      <w:r>
        <w:rPr>
          <w:lang w:val="en-US"/>
        </w:rPr>
        <w:t xml:space="preserve">, </w:t>
      </w:r>
      <w:r w:rsidRPr="006A56CE">
        <w:rPr>
          <w:i/>
          <w:lang w:val="en-US"/>
        </w:rPr>
        <w:t>Journal of Wine Economics</w:t>
      </w:r>
      <w:r>
        <w:rPr>
          <w:lang w:val="en-US"/>
        </w:rPr>
        <w:t>, 15(2), 2020</w:t>
      </w:r>
    </w:p>
    <w:p w:rsidR="006A56CE" w:rsidRPr="006A56CE" w:rsidRDefault="006A56CE" w:rsidP="006A56CE">
      <w:pPr>
        <w:spacing w:line="240" w:lineRule="atLeast"/>
        <w:jc w:val="both"/>
        <w:rPr>
          <w:lang w:val="en-US"/>
        </w:rPr>
      </w:pPr>
    </w:p>
    <w:p w:rsidR="006A7E60" w:rsidRPr="00AF3563" w:rsidRDefault="006A7E60" w:rsidP="006A7E60">
      <w:pPr>
        <w:numPr>
          <w:ilvl w:val="0"/>
          <w:numId w:val="2"/>
        </w:numPr>
        <w:spacing w:line="240" w:lineRule="atLeast"/>
        <w:jc w:val="both"/>
        <w:rPr>
          <w:lang w:val="en-US"/>
        </w:rPr>
      </w:pPr>
      <w:r w:rsidRPr="00AF3563">
        <w:rPr>
          <w:lang w:val="en-US"/>
        </w:rPr>
        <w:t>Guest editor of a special issue</w:t>
      </w:r>
      <w:r>
        <w:rPr>
          <w:lang w:val="en-US"/>
        </w:rPr>
        <w:t>:</w:t>
      </w:r>
      <w:r w:rsidRPr="00AF3563">
        <w:rPr>
          <w:lang w:val="en-US"/>
        </w:rPr>
        <w:t xml:space="preserve"> </w:t>
      </w:r>
      <w:r w:rsidRPr="00D402AB">
        <w:rPr>
          <w:lang w:val="en-GB"/>
        </w:rPr>
        <w:t xml:space="preserve">« Ageing, Health and Working Conditions: Introduction </w:t>
      </w:r>
      <w:r w:rsidRPr="006A7E60">
        <w:rPr>
          <w:i/>
          <w:lang w:val="en-GB"/>
        </w:rPr>
        <w:t>», International Journal of Manpower</w:t>
      </w:r>
      <w:r w:rsidRPr="00D402AB">
        <w:rPr>
          <w:lang w:val="en-GB"/>
        </w:rPr>
        <w:t xml:space="preserve">, </w:t>
      </w:r>
      <w:r w:rsidR="002B091F" w:rsidRPr="00083485">
        <w:rPr>
          <w:lang w:val="en-US"/>
        </w:rPr>
        <w:t>38(1)</w:t>
      </w:r>
      <w:r w:rsidR="00C064CD" w:rsidRPr="00083485">
        <w:rPr>
          <w:lang w:val="en-US"/>
        </w:rPr>
        <w:t>,</w:t>
      </w:r>
      <w:r w:rsidR="00C064CD" w:rsidRPr="00083485">
        <w:rPr>
          <w:lang w:val="en-GB"/>
        </w:rPr>
        <w:t xml:space="preserve"> </w:t>
      </w:r>
      <w:r w:rsidR="00C064CD" w:rsidRPr="00D402AB">
        <w:rPr>
          <w:lang w:val="en-GB"/>
        </w:rPr>
        <w:t>2017</w:t>
      </w:r>
      <w:r w:rsidRPr="00D402AB">
        <w:rPr>
          <w:lang w:val="en-GB"/>
        </w:rPr>
        <w:t>,</w:t>
      </w:r>
      <w:r w:rsidRPr="00AF3563">
        <w:rPr>
          <w:bCs/>
          <w:lang w:val="en-US"/>
        </w:rPr>
        <w:t xml:space="preserve"> with </w:t>
      </w:r>
      <w:r>
        <w:rPr>
          <w:bCs/>
          <w:lang w:val="en-US"/>
        </w:rPr>
        <w:t xml:space="preserve">S. </w:t>
      </w:r>
      <w:proofErr w:type="spellStart"/>
      <w:r>
        <w:rPr>
          <w:bCs/>
          <w:lang w:val="en-US"/>
        </w:rPr>
        <w:t>Bazen</w:t>
      </w:r>
      <w:proofErr w:type="spellEnd"/>
      <w:r w:rsidRPr="00AF3563">
        <w:rPr>
          <w:bCs/>
          <w:lang w:val="en-US"/>
        </w:rPr>
        <w:t>.</w:t>
      </w:r>
    </w:p>
    <w:p w:rsidR="006A7E60" w:rsidRPr="00AF3563" w:rsidRDefault="006A7E60" w:rsidP="006A7E60">
      <w:pPr>
        <w:spacing w:line="240" w:lineRule="atLeast"/>
        <w:ind w:left="360"/>
        <w:jc w:val="both"/>
        <w:rPr>
          <w:lang w:val="en-US"/>
        </w:rPr>
      </w:pPr>
    </w:p>
    <w:p w:rsidR="00D31239" w:rsidRPr="00AF3563" w:rsidRDefault="00D31239" w:rsidP="00D31239">
      <w:pPr>
        <w:numPr>
          <w:ilvl w:val="0"/>
          <w:numId w:val="2"/>
        </w:numPr>
        <w:spacing w:line="240" w:lineRule="atLeast"/>
        <w:jc w:val="both"/>
        <w:rPr>
          <w:lang w:val="en-US"/>
        </w:rPr>
      </w:pPr>
      <w:r w:rsidRPr="00AF3563">
        <w:rPr>
          <w:lang w:val="en-US"/>
        </w:rPr>
        <w:t>Guest editor of a special issue</w:t>
      </w:r>
      <w:r>
        <w:rPr>
          <w:lang w:val="en-US"/>
        </w:rPr>
        <w:t>:</w:t>
      </w:r>
      <w:r w:rsidRPr="00AF3563">
        <w:rPr>
          <w:lang w:val="en-US"/>
        </w:rPr>
        <w:t xml:space="preserve"> « The Wine », </w:t>
      </w:r>
      <w:r w:rsidRPr="00AF3563">
        <w:rPr>
          <w:bCs/>
          <w:i/>
          <w:lang w:val="en-US"/>
        </w:rPr>
        <w:t>International Journal of Entrepreneurship and Small Business</w:t>
      </w:r>
      <w:r w:rsidR="00C624A4">
        <w:rPr>
          <w:bCs/>
          <w:lang w:val="en-US"/>
        </w:rPr>
        <w:t xml:space="preserve">, </w:t>
      </w:r>
      <w:r w:rsidR="00380081" w:rsidRPr="00F116DF">
        <w:rPr>
          <w:bCs/>
          <w:lang w:val="en-US"/>
        </w:rPr>
        <w:t>29</w:t>
      </w:r>
      <w:r w:rsidR="00380081">
        <w:rPr>
          <w:bCs/>
          <w:lang w:val="en-US"/>
        </w:rPr>
        <w:t>(</w:t>
      </w:r>
      <w:r w:rsidR="00380081" w:rsidRPr="00F116DF">
        <w:rPr>
          <w:bCs/>
          <w:lang w:val="en-US"/>
        </w:rPr>
        <w:t>4</w:t>
      </w:r>
      <w:r w:rsidR="00380081">
        <w:rPr>
          <w:bCs/>
          <w:lang w:val="en-US"/>
        </w:rPr>
        <w:t>),</w:t>
      </w:r>
      <w:r w:rsidR="00380081" w:rsidRPr="00F116DF">
        <w:rPr>
          <w:bCs/>
          <w:lang w:val="en-US"/>
        </w:rPr>
        <w:t xml:space="preserve"> </w:t>
      </w:r>
      <w:r w:rsidR="00C624A4">
        <w:rPr>
          <w:bCs/>
          <w:lang w:val="en-US"/>
        </w:rPr>
        <w:t>2016</w:t>
      </w:r>
      <w:r w:rsidRPr="00AF3563">
        <w:rPr>
          <w:bCs/>
          <w:lang w:val="en-US"/>
        </w:rPr>
        <w:t>, with O. Gergaud.</w:t>
      </w:r>
    </w:p>
    <w:p w:rsidR="00D31239" w:rsidRPr="00AF3563" w:rsidRDefault="00D31239" w:rsidP="00D31239">
      <w:pPr>
        <w:spacing w:line="240" w:lineRule="atLeast"/>
        <w:ind w:left="360"/>
        <w:jc w:val="both"/>
        <w:rPr>
          <w:lang w:val="en-US"/>
        </w:rPr>
      </w:pPr>
    </w:p>
    <w:p w:rsidR="00C12152" w:rsidRDefault="006D404E" w:rsidP="00C12152">
      <w:pPr>
        <w:numPr>
          <w:ilvl w:val="0"/>
          <w:numId w:val="2"/>
        </w:numPr>
        <w:spacing w:line="240" w:lineRule="atLeast"/>
        <w:jc w:val="both"/>
        <w:rPr>
          <w:lang w:val="en-GB"/>
        </w:rPr>
      </w:pPr>
      <w:r w:rsidRPr="00AF3563">
        <w:rPr>
          <w:lang w:val="en-US"/>
        </w:rPr>
        <w:t>Guest editor</w:t>
      </w:r>
      <w:r w:rsidR="00C12152" w:rsidRPr="008C4C0C">
        <w:t xml:space="preserve"> of a </w:t>
      </w:r>
      <w:proofErr w:type="spellStart"/>
      <w:r w:rsidR="00C12152" w:rsidRPr="008C4C0C">
        <w:t>special</w:t>
      </w:r>
      <w:proofErr w:type="spellEnd"/>
      <w:r w:rsidR="00C12152" w:rsidRPr="008C4C0C">
        <w:t xml:space="preserve"> issue « Territoire </w:t>
      </w:r>
      <w:proofErr w:type="gramStart"/>
      <w:r w:rsidR="00C12152" w:rsidRPr="008C4C0C">
        <w:t>vert :</w:t>
      </w:r>
      <w:proofErr w:type="gramEnd"/>
      <w:r w:rsidR="00C12152" w:rsidRPr="008C4C0C">
        <w:t xml:space="preserve"> entreprises, institutions et innovations » of </w:t>
      </w:r>
      <w:r w:rsidR="00C12152" w:rsidRPr="008C4C0C">
        <w:rPr>
          <w:i/>
        </w:rPr>
        <w:t>Marché et Organisations</w:t>
      </w:r>
      <w:r w:rsidR="00C12152" w:rsidRPr="008C4C0C">
        <w:t xml:space="preserve">, n° 16, 2012, </w:t>
      </w:r>
      <w:proofErr w:type="spellStart"/>
      <w:r w:rsidR="00C12152" w:rsidRPr="008C4C0C">
        <w:t>ed</w:t>
      </w:r>
      <w:proofErr w:type="spellEnd"/>
      <w:r w:rsidR="00C12152" w:rsidRPr="008C4C0C">
        <w:t xml:space="preserve">. </w:t>
      </w:r>
      <w:proofErr w:type="spellStart"/>
      <w:r w:rsidR="00C12152" w:rsidRPr="00027496">
        <w:rPr>
          <w:lang w:val="en-GB"/>
        </w:rPr>
        <w:t>L’Harmattan</w:t>
      </w:r>
      <w:proofErr w:type="spellEnd"/>
      <w:r w:rsidR="00C12152" w:rsidRPr="00027496">
        <w:rPr>
          <w:lang w:val="en-GB"/>
        </w:rPr>
        <w:t xml:space="preserve">. </w:t>
      </w:r>
    </w:p>
    <w:p w:rsidR="00C12152" w:rsidRPr="00027496" w:rsidRDefault="00C12152" w:rsidP="00C12152">
      <w:pPr>
        <w:spacing w:line="240" w:lineRule="atLeast"/>
        <w:jc w:val="both"/>
        <w:rPr>
          <w:lang w:val="en-GB"/>
        </w:rPr>
      </w:pPr>
    </w:p>
    <w:p w:rsidR="00A96F76" w:rsidRPr="00027496" w:rsidRDefault="006D404E" w:rsidP="00A96F76">
      <w:pPr>
        <w:numPr>
          <w:ilvl w:val="0"/>
          <w:numId w:val="2"/>
        </w:numPr>
        <w:spacing w:line="240" w:lineRule="atLeast"/>
        <w:jc w:val="both"/>
        <w:rPr>
          <w:lang w:val="en-GB"/>
        </w:rPr>
      </w:pPr>
      <w:r w:rsidRPr="00AF3563">
        <w:rPr>
          <w:lang w:val="en-US"/>
        </w:rPr>
        <w:t>Guest editor</w:t>
      </w:r>
      <w:r w:rsidR="00647FAC" w:rsidRPr="00027496">
        <w:rPr>
          <w:lang w:val="en-GB"/>
        </w:rPr>
        <w:t xml:space="preserve"> of a special issue of the</w:t>
      </w:r>
      <w:r w:rsidR="00A96F76" w:rsidRPr="00027496">
        <w:rPr>
          <w:i/>
          <w:lang w:val="en-GB"/>
        </w:rPr>
        <w:t xml:space="preserve"> Revue </w:t>
      </w:r>
      <w:proofErr w:type="spellStart"/>
      <w:r w:rsidR="00A96F76" w:rsidRPr="00027496">
        <w:rPr>
          <w:i/>
          <w:lang w:val="en-GB"/>
        </w:rPr>
        <w:t>française</w:t>
      </w:r>
      <w:proofErr w:type="spellEnd"/>
      <w:r w:rsidR="00A96F76" w:rsidRPr="00027496">
        <w:rPr>
          <w:i/>
          <w:lang w:val="en-GB"/>
        </w:rPr>
        <w:t xml:space="preserve"> </w:t>
      </w:r>
      <w:proofErr w:type="spellStart"/>
      <w:r w:rsidR="00A96F76" w:rsidRPr="00027496">
        <w:rPr>
          <w:i/>
          <w:lang w:val="en-GB"/>
        </w:rPr>
        <w:t>d’économie</w:t>
      </w:r>
      <w:proofErr w:type="spellEnd"/>
      <w:r w:rsidR="00A96F76" w:rsidRPr="00027496">
        <w:rPr>
          <w:lang w:val="en-GB"/>
        </w:rPr>
        <w:t xml:space="preserve">, vol. XXI, </w:t>
      </w:r>
      <w:r w:rsidR="00917355" w:rsidRPr="00027496">
        <w:rPr>
          <w:lang w:val="en-GB"/>
        </w:rPr>
        <w:t>October</w:t>
      </w:r>
      <w:r w:rsidR="00A96F76" w:rsidRPr="00027496">
        <w:rPr>
          <w:lang w:val="en-GB"/>
        </w:rPr>
        <w:t xml:space="preserve"> 2006</w:t>
      </w:r>
      <w:r w:rsidR="00917355">
        <w:rPr>
          <w:lang w:val="en-GB"/>
        </w:rPr>
        <w:t>,</w:t>
      </w:r>
      <w:r w:rsidR="00A96F76" w:rsidRPr="00027496">
        <w:rPr>
          <w:lang w:val="en-GB"/>
        </w:rPr>
        <w:t xml:space="preserve"> </w:t>
      </w:r>
      <w:r w:rsidR="00917355">
        <w:rPr>
          <w:lang w:val="en-GB"/>
        </w:rPr>
        <w:t>on</w:t>
      </w:r>
      <w:r w:rsidR="00A96F76" w:rsidRPr="00027496">
        <w:rPr>
          <w:lang w:val="en-GB"/>
        </w:rPr>
        <w:t xml:space="preserve"> « Commerce international et </w:t>
      </w:r>
      <w:proofErr w:type="spellStart"/>
      <w:r w:rsidR="00A96F76" w:rsidRPr="00027496">
        <w:rPr>
          <w:lang w:val="en-GB"/>
        </w:rPr>
        <w:t>normes</w:t>
      </w:r>
      <w:proofErr w:type="spellEnd"/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sociales</w:t>
      </w:r>
      <w:proofErr w:type="spellEnd"/>
      <w:r w:rsidR="00A96F76" w:rsidRPr="00027496">
        <w:rPr>
          <w:lang w:val="en-GB"/>
        </w:rPr>
        <w:t xml:space="preserve"> ». </w:t>
      </w:r>
    </w:p>
    <w:p w:rsidR="00A96F76" w:rsidRPr="00027496" w:rsidRDefault="00A96F76" w:rsidP="00A96F76">
      <w:pPr>
        <w:spacing w:line="240" w:lineRule="atLeast"/>
        <w:ind w:left="360"/>
        <w:jc w:val="both"/>
        <w:rPr>
          <w:lang w:val="en-GB"/>
        </w:rPr>
      </w:pP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B2438F" w:rsidRPr="00027496">
        <w:rPr>
          <w:b/>
          <w:lang w:val="en-GB"/>
        </w:rPr>
        <w:t>Research books</w:t>
      </w:r>
      <w:r w:rsidRPr="00027496">
        <w:rPr>
          <w:b/>
          <w:lang w:val="en-GB"/>
        </w:rPr>
        <w:t>:</w:t>
      </w:r>
    </w:p>
    <w:p w:rsidR="00A96F76" w:rsidRDefault="00A96F76" w:rsidP="00A96F76">
      <w:pPr>
        <w:jc w:val="both"/>
        <w:rPr>
          <w:lang w:val="en-GB"/>
        </w:rPr>
      </w:pPr>
    </w:p>
    <w:p w:rsidR="00D37679" w:rsidRDefault="00D37679" w:rsidP="0055462A">
      <w:pPr>
        <w:numPr>
          <w:ilvl w:val="0"/>
          <w:numId w:val="1"/>
        </w:numPr>
        <w:jc w:val="both"/>
        <w:rPr>
          <w:lang w:val="en-US"/>
        </w:rPr>
      </w:pPr>
      <w:r w:rsidRPr="00DA3BFC">
        <w:rPr>
          <w:i/>
          <w:lang w:val="en-US"/>
        </w:rPr>
        <w:t>The Palgrave Handbook of Wine Industry Economics</w:t>
      </w:r>
      <w:r w:rsidRPr="00DA3BFC">
        <w:rPr>
          <w:lang w:val="en-US"/>
        </w:rPr>
        <w:t xml:space="preserve">, ed. </w:t>
      </w:r>
      <w:r w:rsidRPr="00D37679">
        <w:rPr>
          <w:lang w:val="en-US"/>
        </w:rPr>
        <w:t xml:space="preserve">Palgrave, (Alonso-Ugaglia A., Cardebat JM., Corsi A. </w:t>
      </w:r>
      <w:proofErr w:type="spellStart"/>
      <w:proofErr w:type="gramStart"/>
      <w:r w:rsidRPr="00D37679">
        <w:rPr>
          <w:lang w:val="en-US"/>
        </w:rPr>
        <w:t>eds</w:t>
      </w:r>
      <w:proofErr w:type="spellEnd"/>
      <w:proofErr w:type="gramEnd"/>
      <w:r w:rsidRPr="00D37679">
        <w:rPr>
          <w:lang w:val="en-US"/>
        </w:rPr>
        <w:t xml:space="preserve">). </w:t>
      </w:r>
      <w:r w:rsidR="00664AE1">
        <w:rPr>
          <w:lang w:val="en-US"/>
        </w:rPr>
        <w:t>April 2019.</w:t>
      </w:r>
      <w:r w:rsidR="0079090D">
        <w:rPr>
          <w:lang w:val="en-US"/>
        </w:rPr>
        <w:t xml:space="preserve"> </w:t>
      </w:r>
      <w:r w:rsidR="0079090D" w:rsidRPr="0079090D">
        <w:rPr>
          <w:iCs/>
          <w:lang w:val="en-US"/>
        </w:rPr>
        <w:t xml:space="preserve">Awarded by OIV as the best wine economic book of the year. </w:t>
      </w:r>
    </w:p>
    <w:p w:rsidR="00664AE1" w:rsidRDefault="00664AE1" w:rsidP="00664AE1">
      <w:pPr>
        <w:ind w:left="360"/>
        <w:jc w:val="both"/>
        <w:rPr>
          <w:lang w:val="en-US"/>
        </w:rPr>
      </w:pPr>
    </w:p>
    <w:p w:rsidR="00664AE1" w:rsidRPr="00664AE1" w:rsidRDefault="00664AE1" w:rsidP="00664AE1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5A3A2B">
        <w:rPr>
          <w:rFonts w:ascii="MS Mincho" w:hAnsi="MS Mincho" w:cs="MS Mincho"/>
          <w:lang w:val="en-US"/>
        </w:rPr>
        <w:t>葡萄酒</w:t>
      </w:r>
      <w:proofErr w:type="spellEnd"/>
      <w:r w:rsidRPr="005A3A2B">
        <w:rPr>
          <w:rFonts w:eastAsia="PMingLiU"/>
          <w:lang w:val="en-US"/>
        </w:rPr>
        <w:t>经济学》</w:t>
      </w:r>
      <w:r w:rsidRPr="00E028EF">
        <w:rPr>
          <w:rFonts w:eastAsia="PMingLiU"/>
          <w:lang w:val="en-US"/>
        </w:rPr>
        <w:t>，</w:t>
      </w:r>
      <w:r w:rsidRPr="005A3A2B">
        <w:rPr>
          <w:rFonts w:eastAsia="PMingLiU"/>
          <w:lang w:val="en-US"/>
        </w:rPr>
        <w:t>社会科学文献出版社</w:t>
      </w:r>
      <w:r w:rsidRPr="00E028EF">
        <w:rPr>
          <w:rFonts w:eastAsia="PMingLiU"/>
          <w:lang w:val="en-US"/>
        </w:rPr>
        <w:t>，</w:t>
      </w:r>
      <w:r w:rsidRPr="00E028EF">
        <w:rPr>
          <w:lang w:val="en-US"/>
        </w:rPr>
        <w:t>2019</w:t>
      </w:r>
      <w:r w:rsidRPr="005A3A2B">
        <w:rPr>
          <w:rFonts w:ascii="MS Mincho" w:hAnsi="MS Mincho" w:cs="MS Mincho"/>
          <w:lang w:val="en-US"/>
        </w:rPr>
        <w:t>。</w:t>
      </w:r>
      <w:r w:rsidRPr="001B65E1">
        <w:rPr>
          <w:rFonts w:ascii="MS Mincho" w:hAnsi="MS Mincho" w:cs="MS Mincho"/>
          <w:lang w:val="en-US"/>
        </w:rPr>
        <w:t>(</w:t>
      </w:r>
      <w:r w:rsidRPr="001B65E1">
        <w:rPr>
          <w:i/>
          <w:lang w:val="en-US"/>
        </w:rPr>
        <w:t>Wine Economics</w:t>
      </w:r>
      <w:r w:rsidR="0073500C">
        <w:rPr>
          <w:lang w:val="en-US"/>
        </w:rPr>
        <w:t>, e</w:t>
      </w:r>
      <w:r w:rsidRPr="001B65E1">
        <w:rPr>
          <w:lang w:val="en-US"/>
        </w:rPr>
        <w:t xml:space="preserve">d. </w:t>
      </w:r>
      <w:r>
        <w:rPr>
          <w:lang w:val="en-US"/>
        </w:rPr>
        <w:t xml:space="preserve">Social Sciences Academic Press, </w:t>
      </w:r>
      <w:r w:rsidRPr="00664AE1">
        <w:rPr>
          <w:lang w:val="en-US"/>
        </w:rPr>
        <w:t xml:space="preserve">China). </w:t>
      </w:r>
    </w:p>
    <w:p w:rsidR="00D37679" w:rsidRPr="00D37679" w:rsidRDefault="00D37679" w:rsidP="00D37679">
      <w:pPr>
        <w:ind w:left="360"/>
        <w:jc w:val="both"/>
        <w:rPr>
          <w:lang w:val="en-US"/>
        </w:rPr>
      </w:pPr>
    </w:p>
    <w:p w:rsidR="0055462A" w:rsidRPr="00EA622B" w:rsidRDefault="0055462A" w:rsidP="0055462A">
      <w:pPr>
        <w:numPr>
          <w:ilvl w:val="0"/>
          <w:numId w:val="1"/>
        </w:numPr>
        <w:jc w:val="both"/>
        <w:rPr>
          <w:lang w:val="en-US"/>
        </w:rPr>
      </w:pPr>
      <w:r w:rsidRPr="00B016AE">
        <w:rPr>
          <w:i/>
        </w:rPr>
        <w:t>L’économie du Vin</w:t>
      </w:r>
      <w:r w:rsidR="0079090D" w:rsidRPr="00B016AE">
        <w:t xml:space="preserve">, </w:t>
      </w:r>
      <w:proofErr w:type="spellStart"/>
      <w:r w:rsidR="0079090D" w:rsidRPr="00B016AE">
        <w:t>e</w:t>
      </w:r>
      <w:r w:rsidRPr="00B016AE">
        <w:t>d</w:t>
      </w:r>
      <w:proofErr w:type="spellEnd"/>
      <w:r w:rsidRPr="00B016AE">
        <w:t>. La Découverte, co</w:t>
      </w:r>
      <w:r w:rsidR="00EA622B">
        <w:t xml:space="preserve">ll. </w:t>
      </w:r>
      <w:proofErr w:type="spellStart"/>
      <w:r w:rsidR="00EA622B" w:rsidRPr="00EA622B">
        <w:rPr>
          <w:lang w:val="en-US"/>
        </w:rPr>
        <w:t>Repères</w:t>
      </w:r>
      <w:proofErr w:type="spellEnd"/>
      <w:r w:rsidR="00EA622B" w:rsidRPr="00EA622B">
        <w:rPr>
          <w:lang w:val="en-US"/>
        </w:rPr>
        <w:t>, Paris. August, 2025 (first ed. J</w:t>
      </w:r>
      <w:r w:rsidR="00EA622B">
        <w:rPr>
          <w:lang w:val="en-US"/>
        </w:rPr>
        <w:t>une 2017)</w:t>
      </w:r>
    </w:p>
    <w:p w:rsidR="0055462A" w:rsidRPr="00EA622B" w:rsidRDefault="0055462A" w:rsidP="00A96F76">
      <w:pPr>
        <w:jc w:val="both"/>
        <w:rPr>
          <w:lang w:val="en-US"/>
        </w:rPr>
      </w:pPr>
    </w:p>
    <w:p w:rsidR="00A96F76" w:rsidRPr="00F4748B" w:rsidRDefault="00A96F76" w:rsidP="00A96F76">
      <w:pPr>
        <w:numPr>
          <w:ilvl w:val="0"/>
          <w:numId w:val="1"/>
        </w:numPr>
        <w:jc w:val="both"/>
      </w:pPr>
      <w:r w:rsidRPr="008C4C0C">
        <w:rPr>
          <w:i/>
        </w:rPr>
        <w:t>La mondialisation et l’emploi</w:t>
      </w:r>
      <w:r w:rsidR="00B2438F" w:rsidRPr="008C4C0C">
        <w:t xml:space="preserve">, </w:t>
      </w:r>
      <w:proofErr w:type="spellStart"/>
      <w:r w:rsidR="00B2438F" w:rsidRPr="008C4C0C">
        <w:t>e</w:t>
      </w:r>
      <w:r w:rsidRPr="008C4C0C">
        <w:t>d</w:t>
      </w:r>
      <w:proofErr w:type="spellEnd"/>
      <w:r w:rsidRPr="008C4C0C">
        <w:t xml:space="preserve">. La Découverte, coll. Repères, Paris. </w:t>
      </w:r>
      <w:proofErr w:type="spellStart"/>
      <w:r w:rsidR="00B2438F" w:rsidRPr="00F4748B">
        <w:t>June</w:t>
      </w:r>
      <w:proofErr w:type="spellEnd"/>
      <w:r w:rsidRPr="00F4748B">
        <w:t xml:space="preserve"> 2002.</w:t>
      </w:r>
    </w:p>
    <w:p w:rsidR="000470CB" w:rsidRPr="000470CB" w:rsidRDefault="00B2438F" w:rsidP="000470CB">
      <w:pPr>
        <w:ind w:firstLine="360"/>
        <w:jc w:val="both"/>
        <w:rPr>
          <w:iCs/>
        </w:rPr>
      </w:pPr>
      <w:proofErr w:type="spellStart"/>
      <w:r w:rsidRPr="008C4C0C">
        <w:rPr>
          <w:iCs/>
        </w:rPr>
        <w:t>Awarded</w:t>
      </w:r>
      <w:proofErr w:type="spellEnd"/>
      <w:r w:rsidRPr="008C4C0C">
        <w:rPr>
          <w:iCs/>
        </w:rPr>
        <w:t xml:space="preserve"> by the </w:t>
      </w:r>
      <w:r w:rsidR="00A96F76" w:rsidRPr="008C4C0C">
        <w:rPr>
          <w:iCs/>
        </w:rPr>
        <w:t>Académie des sciences, des arts et des belles lettres de Bordeaux.</w:t>
      </w:r>
    </w:p>
    <w:p w:rsidR="00A96F76" w:rsidRPr="000470CB" w:rsidRDefault="00A96F76" w:rsidP="00A96F76">
      <w:pPr>
        <w:jc w:val="both"/>
        <w:rPr>
          <w:iCs/>
        </w:rPr>
      </w:pPr>
    </w:p>
    <w:p w:rsidR="00A96F76" w:rsidRPr="00027496" w:rsidRDefault="00A96F76" w:rsidP="00A96F76">
      <w:pPr>
        <w:shd w:val="clear" w:color="auto" w:fill="DBE5F1"/>
        <w:autoSpaceDE w:val="0"/>
        <w:autoSpaceDN w:val="0"/>
        <w:adjustRightInd w:val="0"/>
        <w:jc w:val="both"/>
        <w:rPr>
          <w:b/>
          <w:bCs/>
          <w:lang w:val="en-GB" w:eastAsia="fr-FR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D37679">
        <w:rPr>
          <w:b/>
          <w:lang w:val="en-GB"/>
        </w:rPr>
        <w:t>C</w:t>
      </w:r>
      <w:r w:rsidR="001D5FDE" w:rsidRPr="00027496">
        <w:rPr>
          <w:b/>
          <w:bCs/>
          <w:lang w:val="en-GB" w:eastAsia="fr-FR"/>
        </w:rPr>
        <w:t>hapters in books</w:t>
      </w:r>
      <w:r w:rsidRPr="00027496">
        <w:rPr>
          <w:b/>
          <w:bCs/>
          <w:lang w:val="en-GB" w:eastAsia="fr-FR"/>
        </w:rPr>
        <w:t>:</w:t>
      </w:r>
    </w:p>
    <w:p w:rsidR="00A96F76" w:rsidRPr="00027496" w:rsidRDefault="00A96F76" w:rsidP="00A96F76">
      <w:pPr>
        <w:autoSpaceDE w:val="0"/>
        <w:autoSpaceDN w:val="0"/>
        <w:adjustRightInd w:val="0"/>
        <w:jc w:val="both"/>
        <w:rPr>
          <w:lang w:val="en-GB" w:eastAsia="fr-FR"/>
        </w:rPr>
      </w:pPr>
    </w:p>
    <w:p w:rsidR="0087423B" w:rsidRDefault="0087423B" w:rsidP="0087423B">
      <w:pPr>
        <w:numPr>
          <w:ilvl w:val="0"/>
          <w:numId w:val="15"/>
        </w:numPr>
        <w:spacing w:line="240" w:lineRule="atLeast"/>
        <w:jc w:val="both"/>
        <w:rPr>
          <w:lang w:val="en-US"/>
        </w:rPr>
      </w:pPr>
      <w:r w:rsidRPr="00037B3C">
        <w:rPr>
          <w:lang w:val="en-US"/>
        </w:rPr>
        <w:t>« </w:t>
      </w:r>
      <w:r w:rsidRPr="0087423B">
        <w:rPr>
          <w:lang w:val="en-GB"/>
        </w:rPr>
        <w:t>Evolution of French Wine Companies in the Global Landscape</w:t>
      </w:r>
      <w:r w:rsidRPr="00037B3C">
        <w:rPr>
          <w:lang w:val="en-US"/>
        </w:rPr>
        <w:t xml:space="preserve"> »,</w:t>
      </w:r>
      <w:r>
        <w:rPr>
          <w:lang w:val="en-GB"/>
        </w:rPr>
        <w:t xml:space="preserve"> </w:t>
      </w:r>
      <w:r w:rsidRPr="0087423B">
        <w:rPr>
          <w:lang w:val="en-US"/>
        </w:rPr>
        <w:t xml:space="preserve">in </w:t>
      </w:r>
      <w:r>
        <w:rPr>
          <w:lang w:val="en-US"/>
        </w:rPr>
        <w:t>H.</w:t>
      </w:r>
      <w:r w:rsidRPr="0087423B">
        <w:rPr>
          <w:lang w:val="en-US"/>
        </w:rPr>
        <w:t xml:space="preserve"> </w:t>
      </w:r>
      <w:proofErr w:type="spellStart"/>
      <w:r w:rsidRPr="0087423B">
        <w:rPr>
          <w:lang w:val="en-US"/>
        </w:rPr>
        <w:t>Hannin</w:t>
      </w:r>
      <w:proofErr w:type="spellEnd"/>
      <w:r w:rsidRPr="0087423B">
        <w:rPr>
          <w:lang w:val="en-US"/>
        </w:rPr>
        <w:t>, C</w:t>
      </w:r>
      <w:r>
        <w:rPr>
          <w:lang w:val="en-US"/>
        </w:rPr>
        <w:t>.</w:t>
      </w:r>
      <w:r w:rsidRPr="0087423B">
        <w:rPr>
          <w:lang w:val="en-US"/>
        </w:rPr>
        <w:t xml:space="preserve"> Maurel, F</w:t>
      </w:r>
      <w:r>
        <w:rPr>
          <w:lang w:val="en-US"/>
        </w:rPr>
        <w:t>.</w:t>
      </w:r>
      <w:r w:rsidRPr="0087423B">
        <w:rPr>
          <w:lang w:val="en-US"/>
        </w:rPr>
        <w:t xml:space="preserve"> Cheriet </w:t>
      </w:r>
      <w:r>
        <w:rPr>
          <w:lang w:val="en-US"/>
        </w:rPr>
        <w:t>&amp;</w:t>
      </w:r>
      <w:r w:rsidRPr="0087423B">
        <w:rPr>
          <w:lang w:val="en-US"/>
        </w:rPr>
        <w:t xml:space="preserve"> P</w:t>
      </w:r>
      <w:r>
        <w:rPr>
          <w:lang w:val="en-US"/>
        </w:rPr>
        <w:t>.</w:t>
      </w:r>
      <w:r w:rsidRPr="0087423B">
        <w:rPr>
          <w:lang w:val="en-US"/>
        </w:rPr>
        <w:t xml:space="preserve"> Amadieu (</w:t>
      </w:r>
      <w:proofErr w:type="spellStart"/>
      <w:r w:rsidRPr="0087423B">
        <w:rPr>
          <w:lang w:val="en-US"/>
        </w:rPr>
        <w:t>eds</w:t>
      </w:r>
      <w:proofErr w:type="spellEnd"/>
      <w:r w:rsidRPr="0087423B">
        <w:rPr>
          <w:lang w:val="en-US"/>
        </w:rPr>
        <w:t xml:space="preserve">), </w:t>
      </w:r>
      <w:r w:rsidRPr="0087423B">
        <w:rPr>
          <w:i/>
          <w:lang w:val="en-US"/>
        </w:rPr>
        <w:t>Wine Management and Marketing, Volume 2: Responses of the Industry to Crises and New Expectations</w:t>
      </w:r>
      <w:r>
        <w:rPr>
          <w:lang w:val="en-US"/>
        </w:rPr>
        <w:t>, ed.</w:t>
      </w:r>
      <w:r w:rsidRPr="0087423B">
        <w:rPr>
          <w:lang w:val="en-US"/>
        </w:rPr>
        <w:t xml:space="preserve"> Wiley-ISTE</w:t>
      </w:r>
      <w:r>
        <w:rPr>
          <w:lang w:val="en-US"/>
        </w:rPr>
        <w:t>, June 2024.</w:t>
      </w:r>
    </w:p>
    <w:p w:rsidR="0087423B" w:rsidRPr="0087423B" w:rsidRDefault="0087423B" w:rsidP="0087423B">
      <w:pPr>
        <w:spacing w:line="240" w:lineRule="atLeast"/>
        <w:ind w:left="360"/>
        <w:jc w:val="both"/>
        <w:rPr>
          <w:lang w:val="en-US"/>
        </w:rPr>
      </w:pPr>
    </w:p>
    <w:p w:rsidR="00037B3C" w:rsidRDefault="0087423B" w:rsidP="00037B3C">
      <w:pPr>
        <w:numPr>
          <w:ilvl w:val="0"/>
          <w:numId w:val="15"/>
        </w:numPr>
        <w:spacing w:line="240" w:lineRule="atLeast"/>
        <w:jc w:val="both"/>
      </w:pPr>
      <w:r w:rsidRPr="00037B3C">
        <w:rPr>
          <w:lang w:val="en-US"/>
        </w:rPr>
        <w:t>« </w:t>
      </w:r>
      <w:r w:rsidR="00037B3C" w:rsidRPr="00037B3C">
        <w:rPr>
          <w:lang w:val="en-US"/>
        </w:rPr>
        <w:t xml:space="preserve">French Luxury Wines Leadership. From History to New Challenges », in R. Compés, V. </w:t>
      </w:r>
      <w:proofErr w:type="spellStart"/>
      <w:r w:rsidR="00037B3C" w:rsidRPr="00037B3C">
        <w:rPr>
          <w:lang w:val="en-US"/>
        </w:rPr>
        <w:t>Sotés</w:t>
      </w:r>
      <w:proofErr w:type="spellEnd"/>
      <w:r w:rsidR="00037B3C" w:rsidRPr="00037B3C">
        <w:rPr>
          <w:lang w:val="en-US"/>
        </w:rPr>
        <w:t xml:space="preserve"> &amp; C</w:t>
      </w:r>
      <w:r w:rsidR="00037B3C">
        <w:rPr>
          <w:lang w:val="en-US"/>
        </w:rPr>
        <w:t>.</w:t>
      </w:r>
      <w:r w:rsidR="00037B3C" w:rsidRPr="00037B3C">
        <w:rPr>
          <w:lang w:val="en-US"/>
        </w:rPr>
        <w:t xml:space="preserve"> Moro, (</w:t>
      </w:r>
      <w:proofErr w:type="spellStart"/>
      <w:proofErr w:type="gramStart"/>
      <w:r w:rsidR="00037B3C" w:rsidRPr="00037B3C">
        <w:rPr>
          <w:lang w:val="en-US"/>
        </w:rPr>
        <w:t>eds</w:t>
      </w:r>
      <w:proofErr w:type="spellEnd"/>
      <w:proofErr w:type="gramEnd"/>
      <w:r w:rsidR="00037B3C" w:rsidRPr="00037B3C">
        <w:rPr>
          <w:lang w:val="en-US"/>
        </w:rPr>
        <w:t>)</w:t>
      </w:r>
      <w:r w:rsidR="00037B3C">
        <w:rPr>
          <w:lang w:val="en-US"/>
        </w:rPr>
        <w:t xml:space="preserve">, </w:t>
      </w:r>
      <w:r w:rsidR="00037B3C" w:rsidRPr="00037B3C">
        <w:rPr>
          <w:i/>
          <w:lang w:val="en-US"/>
        </w:rPr>
        <w:t>Premium wine in Spain: on the road to excellence</w:t>
      </w:r>
      <w:r w:rsidR="00037B3C">
        <w:rPr>
          <w:lang w:val="en-US"/>
        </w:rPr>
        <w:t xml:space="preserve">, ed. </w:t>
      </w:r>
      <w:r w:rsidR="00037B3C" w:rsidRPr="00037B3C">
        <w:t xml:space="preserve">Cajamar </w:t>
      </w:r>
      <w:proofErr w:type="spellStart"/>
      <w:r w:rsidR="00037B3C" w:rsidRPr="00037B3C">
        <w:t>Caja</w:t>
      </w:r>
      <w:proofErr w:type="spellEnd"/>
      <w:r w:rsidR="00037B3C" w:rsidRPr="00037B3C">
        <w:t xml:space="preserve"> Rural. </w:t>
      </w:r>
      <w:proofErr w:type="spellStart"/>
      <w:r w:rsidR="00037B3C" w:rsidRPr="00037B3C">
        <w:t>January</w:t>
      </w:r>
      <w:proofErr w:type="spellEnd"/>
      <w:r w:rsidR="00037B3C" w:rsidRPr="00037B3C">
        <w:t xml:space="preserve"> 2024. </w:t>
      </w:r>
    </w:p>
    <w:p w:rsidR="00037B3C" w:rsidRPr="00037B3C" w:rsidRDefault="00037B3C" w:rsidP="00037B3C">
      <w:pPr>
        <w:spacing w:line="240" w:lineRule="atLeast"/>
        <w:ind w:left="360"/>
        <w:jc w:val="both"/>
      </w:pPr>
    </w:p>
    <w:p w:rsidR="00F84E78" w:rsidRPr="00485573" w:rsidRDefault="00F84E78" w:rsidP="0087423B">
      <w:pPr>
        <w:numPr>
          <w:ilvl w:val="0"/>
          <w:numId w:val="15"/>
        </w:numPr>
        <w:spacing w:line="240" w:lineRule="atLeast"/>
        <w:jc w:val="both"/>
      </w:pPr>
      <w:r w:rsidRPr="00037B3C">
        <w:t>« Les mutations de l’environnement international des entreprises vitivinicoles françaises », in Hervé HANNIN, Carole MAUREL, F</w:t>
      </w:r>
      <w:r w:rsidRPr="00485573">
        <w:t>oued CHERIET et Paul AMADIEU (</w:t>
      </w:r>
      <w:proofErr w:type="spellStart"/>
      <w:r w:rsidRPr="00485573">
        <w:t>eds</w:t>
      </w:r>
      <w:proofErr w:type="spellEnd"/>
      <w:r w:rsidRPr="00485573">
        <w:t>),</w:t>
      </w:r>
      <w:r w:rsidRPr="0087423B">
        <w:rPr>
          <w:i/>
        </w:rPr>
        <w:t xml:space="preserve"> </w:t>
      </w:r>
      <w:r w:rsidR="0087423B" w:rsidRPr="0087423B">
        <w:rPr>
          <w:i/>
        </w:rPr>
        <w:t>Management et marketing du vin 2</w:t>
      </w:r>
      <w:r w:rsidR="0087423B">
        <w:t xml:space="preserve">, </w:t>
      </w:r>
      <w:r w:rsidRPr="00485573">
        <w:t>ISTE, 2023 (</w:t>
      </w:r>
      <w:proofErr w:type="spellStart"/>
      <w:r w:rsidRPr="00485573">
        <w:t>October</w:t>
      </w:r>
      <w:proofErr w:type="spellEnd"/>
      <w:r w:rsidRPr="00485573">
        <w:t>).</w:t>
      </w:r>
    </w:p>
    <w:p w:rsidR="00F84E78" w:rsidRPr="00485573" w:rsidRDefault="00F84E78" w:rsidP="00F84E78">
      <w:pPr>
        <w:spacing w:line="240" w:lineRule="atLeast"/>
        <w:ind w:left="360"/>
        <w:jc w:val="both"/>
      </w:pPr>
    </w:p>
    <w:p w:rsidR="00A1052F" w:rsidRDefault="00A1052F" w:rsidP="00A1052F">
      <w:pPr>
        <w:numPr>
          <w:ilvl w:val="0"/>
          <w:numId w:val="15"/>
        </w:numPr>
        <w:spacing w:line="240" w:lineRule="atLeast"/>
        <w:jc w:val="both"/>
        <w:rPr>
          <w:lang w:val="en-US"/>
        </w:rPr>
      </w:pPr>
      <w:r w:rsidRPr="00CF56F0">
        <w:rPr>
          <w:lang w:val="en-US"/>
        </w:rPr>
        <w:t>« Introduction », in Alonso-Ugaglia A., Cardebat JM, Corsi A. (</w:t>
      </w:r>
      <w:proofErr w:type="spellStart"/>
      <w:r w:rsidRPr="00CF56F0">
        <w:rPr>
          <w:lang w:val="en-US"/>
        </w:rPr>
        <w:t>eds</w:t>
      </w:r>
      <w:proofErr w:type="spellEnd"/>
      <w:r w:rsidRPr="00CF56F0">
        <w:rPr>
          <w:lang w:val="en-US"/>
        </w:rPr>
        <w:t xml:space="preserve">), The Palgrave Handbook of Wine Industry Economics, Palgrave, 2019 (April). </w:t>
      </w:r>
      <w:proofErr w:type="spellStart"/>
      <w:r>
        <w:t>With</w:t>
      </w:r>
      <w:proofErr w:type="spellEnd"/>
      <w:r w:rsidRPr="00CF56F0">
        <w:rPr>
          <w:lang w:val="en-US"/>
        </w:rPr>
        <w:t xml:space="preserve"> </w:t>
      </w:r>
      <w:r>
        <w:rPr>
          <w:lang w:val="en-US"/>
        </w:rPr>
        <w:t xml:space="preserve">Alonso-Ugaglia A., </w:t>
      </w:r>
      <w:r w:rsidRPr="00CF56F0">
        <w:rPr>
          <w:lang w:val="en-US"/>
        </w:rPr>
        <w:t>Corsi A.</w:t>
      </w:r>
    </w:p>
    <w:p w:rsidR="00A1052F" w:rsidRPr="00CF56F0" w:rsidRDefault="00A1052F" w:rsidP="00A1052F">
      <w:pPr>
        <w:spacing w:line="240" w:lineRule="atLeast"/>
        <w:jc w:val="both"/>
        <w:rPr>
          <w:lang w:val="en-US"/>
        </w:rPr>
      </w:pPr>
    </w:p>
    <w:p w:rsidR="00A1052F" w:rsidRDefault="00A1052F" w:rsidP="00A1052F">
      <w:pPr>
        <w:numPr>
          <w:ilvl w:val="0"/>
          <w:numId w:val="15"/>
        </w:numPr>
        <w:spacing w:line="240" w:lineRule="atLeast"/>
        <w:jc w:val="both"/>
        <w:rPr>
          <w:lang w:val="en-US"/>
        </w:rPr>
      </w:pPr>
      <w:r w:rsidRPr="00CF56F0">
        <w:rPr>
          <w:lang w:val="en-US"/>
        </w:rPr>
        <w:t>« The French Wine Industry », in Alonso-Ugaglia A., Cardebat JM, Corsi A. (</w:t>
      </w:r>
      <w:proofErr w:type="spellStart"/>
      <w:r w:rsidRPr="00CF56F0">
        <w:rPr>
          <w:lang w:val="en-US"/>
        </w:rPr>
        <w:t>eds</w:t>
      </w:r>
      <w:proofErr w:type="spellEnd"/>
      <w:r w:rsidRPr="00CF56F0">
        <w:rPr>
          <w:lang w:val="en-US"/>
        </w:rPr>
        <w:t>), The Palgrave Handbook of Wine Industry Economics, Palgrave, 2019 (April)</w:t>
      </w:r>
      <w:r>
        <w:rPr>
          <w:lang w:val="en-US"/>
        </w:rPr>
        <w:t xml:space="preserve">. </w:t>
      </w:r>
      <w:proofErr w:type="spellStart"/>
      <w:r>
        <w:t>With</w:t>
      </w:r>
      <w:proofErr w:type="spellEnd"/>
      <w:r>
        <w:rPr>
          <w:lang w:val="en-US"/>
        </w:rPr>
        <w:t xml:space="preserve"> </w:t>
      </w:r>
      <w:r w:rsidRPr="00CF56F0">
        <w:rPr>
          <w:lang w:val="en-US"/>
        </w:rPr>
        <w:t xml:space="preserve">Alonso-Ugaglia A., Jiao L. </w:t>
      </w:r>
    </w:p>
    <w:p w:rsidR="00A1052F" w:rsidRPr="00CF56F0" w:rsidRDefault="00A1052F" w:rsidP="00A1052F">
      <w:pPr>
        <w:spacing w:line="240" w:lineRule="atLeast"/>
        <w:jc w:val="both"/>
        <w:rPr>
          <w:lang w:val="en-US"/>
        </w:rPr>
      </w:pPr>
    </w:p>
    <w:p w:rsidR="00A1052F" w:rsidRPr="00CF56F0" w:rsidRDefault="00A1052F" w:rsidP="00A1052F">
      <w:pPr>
        <w:numPr>
          <w:ilvl w:val="0"/>
          <w:numId w:val="15"/>
        </w:numPr>
        <w:spacing w:line="240" w:lineRule="atLeast"/>
        <w:jc w:val="both"/>
        <w:rPr>
          <w:lang w:val="en-US"/>
        </w:rPr>
      </w:pPr>
      <w:r w:rsidRPr="00CF56F0">
        <w:rPr>
          <w:lang w:val="en-US"/>
        </w:rPr>
        <w:t xml:space="preserve">« Does a national model exist which </w:t>
      </w:r>
      <w:proofErr w:type="spellStart"/>
      <w:r w:rsidRPr="00CF56F0">
        <w:rPr>
          <w:lang w:val="en-US"/>
        </w:rPr>
        <w:t>favours</w:t>
      </w:r>
      <w:proofErr w:type="spellEnd"/>
      <w:r w:rsidRPr="00CF56F0">
        <w:rPr>
          <w:lang w:val="en-US"/>
        </w:rPr>
        <w:t xml:space="preserve"> trade performance?  », in Alonso-Ugaglia A., Cardebat JM, Corsi A. (</w:t>
      </w:r>
      <w:proofErr w:type="spellStart"/>
      <w:r w:rsidRPr="00CF56F0">
        <w:rPr>
          <w:lang w:val="en-US"/>
        </w:rPr>
        <w:t>eds</w:t>
      </w:r>
      <w:proofErr w:type="spellEnd"/>
      <w:r w:rsidRPr="00CF56F0">
        <w:rPr>
          <w:lang w:val="en-US"/>
        </w:rPr>
        <w:t>), The Palgrave Handbook of Wine Industry Economics, Palgrave, 2019 (April).</w:t>
      </w:r>
    </w:p>
    <w:p w:rsidR="00A1052F" w:rsidRPr="00CF56F0" w:rsidRDefault="00A1052F" w:rsidP="00A1052F">
      <w:pPr>
        <w:spacing w:line="240" w:lineRule="atLeast"/>
        <w:ind w:left="426"/>
        <w:jc w:val="both"/>
        <w:rPr>
          <w:lang w:val="en-US"/>
        </w:rPr>
      </w:pPr>
    </w:p>
    <w:p w:rsidR="00A1052F" w:rsidRPr="00A1052F" w:rsidRDefault="00A1052F" w:rsidP="00A1052F">
      <w:pPr>
        <w:numPr>
          <w:ilvl w:val="0"/>
          <w:numId w:val="15"/>
        </w:numPr>
        <w:spacing w:line="240" w:lineRule="atLeast"/>
        <w:jc w:val="both"/>
      </w:pPr>
      <w:r w:rsidRPr="00CF56F0">
        <w:rPr>
          <w:lang w:val="en-US"/>
        </w:rPr>
        <w:t>« What’s next?  »</w:t>
      </w:r>
      <w:r>
        <w:rPr>
          <w:lang w:val="en-US"/>
        </w:rPr>
        <w:t>, i</w:t>
      </w:r>
      <w:r w:rsidRPr="00CF56F0">
        <w:rPr>
          <w:lang w:val="en-US"/>
        </w:rPr>
        <w:t>n Alonso-Ugaglia A., Cardebat JM, Corsi A. (</w:t>
      </w:r>
      <w:proofErr w:type="spellStart"/>
      <w:r w:rsidRPr="00CF56F0">
        <w:rPr>
          <w:lang w:val="en-US"/>
        </w:rPr>
        <w:t>eds</w:t>
      </w:r>
      <w:proofErr w:type="spellEnd"/>
      <w:r w:rsidRPr="00CF56F0">
        <w:rPr>
          <w:lang w:val="en-US"/>
        </w:rPr>
        <w:t>), The Palgrave Handbook of Wine Industry Economics, Palgrave, 2019 (April)</w:t>
      </w:r>
      <w:r>
        <w:rPr>
          <w:lang w:val="en-US"/>
        </w:rPr>
        <w:t xml:space="preserve">. </w:t>
      </w:r>
      <w:proofErr w:type="spellStart"/>
      <w:r>
        <w:t>With</w:t>
      </w:r>
      <w:proofErr w:type="spellEnd"/>
      <w:r w:rsidRPr="00A1052F">
        <w:t xml:space="preserve"> Alonso-Ugaglia A., Corsi A.</w:t>
      </w:r>
    </w:p>
    <w:p w:rsidR="00A1052F" w:rsidRDefault="00A1052F" w:rsidP="00A1052F">
      <w:pPr>
        <w:spacing w:line="240" w:lineRule="atLeast"/>
        <w:ind w:left="426"/>
        <w:jc w:val="both"/>
      </w:pPr>
      <w:r>
        <w:t xml:space="preserve"> </w:t>
      </w:r>
    </w:p>
    <w:p w:rsidR="00A96F76" w:rsidRPr="00027496" w:rsidRDefault="00A1052F" w:rsidP="00A1052F">
      <w:pPr>
        <w:numPr>
          <w:ilvl w:val="0"/>
          <w:numId w:val="15"/>
        </w:numPr>
        <w:spacing w:line="240" w:lineRule="atLeast"/>
        <w:jc w:val="both"/>
        <w:rPr>
          <w:lang w:val="en-GB"/>
        </w:rPr>
      </w:pPr>
      <w:r w:rsidRPr="008C4C0C">
        <w:t xml:space="preserve"> </w:t>
      </w:r>
      <w:r w:rsidR="00A96F76" w:rsidRPr="008C4C0C">
        <w:t xml:space="preserve">« Bilan et perspectives pour les vins français à l’exportation : le soleil se lèvera-t-il toujours à l’est ? », in J.F. Trinquecoste, </w:t>
      </w:r>
      <w:r w:rsidR="00A96F76" w:rsidRPr="008C4C0C">
        <w:rPr>
          <w:i/>
          <w:iCs/>
        </w:rPr>
        <w:t>Le vin et ses marchés, annales 2013</w:t>
      </w:r>
      <w:r w:rsidR="006B610D" w:rsidRPr="008C4C0C">
        <w:t xml:space="preserve">, </w:t>
      </w:r>
      <w:proofErr w:type="spellStart"/>
      <w:r w:rsidR="006B610D" w:rsidRPr="008C4C0C">
        <w:t>ed</w:t>
      </w:r>
      <w:proofErr w:type="spellEnd"/>
      <w:r w:rsidR="006B610D" w:rsidRPr="008C4C0C">
        <w:t xml:space="preserve">. </w:t>
      </w:r>
      <w:proofErr w:type="spellStart"/>
      <w:r w:rsidR="006B610D" w:rsidRPr="00027496">
        <w:rPr>
          <w:lang w:val="en-GB"/>
        </w:rPr>
        <w:t>Dareios</w:t>
      </w:r>
      <w:proofErr w:type="spellEnd"/>
      <w:r w:rsidR="006B610D" w:rsidRPr="00027496">
        <w:rPr>
          <w:lang w:val="en-GB"/>
        </w:rPr>
        <w:t xml:space="preserve"> and</w:t>
      </w:r>
      <w:r w:rsidR="00A96F76" w:rsidRPr="00027496">
        <w:rPr>
          <w:lang w:val="en-GB"/>
        </w:rPr>
        <w:t xml:space="preserve"> Pearson, 2013, </w:t>
      </w:r>
      <w:r w:rsidR="006B610D" w:rsidRPr="00027496">
        <w:rPr>
          <w:lang w:val="en-GB"/>
        </w:rPr>
        <w:t>with J.M. Figuet and</w:t>
      </w:r>
      <w:r w:rsidR="00A96F76" w:rsidRPr="00027496">
        <w:rPr>
          <w:lang w:val="en-GB"/>
        </w:rPr>
        <w:t xml:space="preserve"> F. </w:t>
      </w:r>
      <w:proofErr w:type="spellStart"/>
      <w:r w:rsidR="00A96F76" w:rsidRPr="00027496">
        <w:rPr>
          <w:lang w:val="en-GB"/>
        </w:rPr>
        <w:t>Livat</w:t>
      </w:r>
      <w:proofErr w:type="spellEnd"/>
      <w:r w:rsidR="00A96F76" w:rsidRPr="00027496">
        <w:rPr>
          <w:lang w:val="en-GB"/>
        </w:rPr>
        <w:t>.</w:t>
      </w:r>
    </w:p>
    <w:p w:rsidR="00A96F76" w:rsidRPr="00027496" w:rsidRDefault="00A96F76" w:rsidP="00A96F76">
      <w:pPr>
        <w:spacing w:line="240" w:lineRule="atLeast"/>
        <w:ind w:left="360"/>
        <w:jc w:val="both"/>
        <w:rPr>
          <w:lang w:val="en-GB"/>
        </w:rPr>
      </w:pPr>
    </w:p>
    <w:p w:rsidR="00A96F76" w:rsidRPr="008C4C0C" w:rsidRDefault="00A96F76" w:rsidP="003B5DA5">
      <w:pPr>
        <w:numPr>
          <w:ilvl w:val="0"/>
          <w:numId w:val="15"/>
        </w:numPr>
        <w:spacing w:line="240" w:lineRule="atLeast"/>
        <w:jc w:val="both"/>
      </w:pPr>
      <w:r w:rsidRPr="008C4C0C">
        <w:t xml:space="preserve">« Les exportations françaises de vins en 2011 : le basculement ? », in J.F. Trinquecoste, </w:t>
      </w:r>
      <w:r w:rsidRPr="008C4C0C">
        <w:rPr>
          <w:i/>
          <w:iCs/>
        </w:rPr>
        <w:t>Le vin et ses marchés, annales 2012</w:t>
      </w:r>
      <w:r w:rsidR="00A10864" w:rsidRPr="008C4C0C">
        <w:t xml:space="preserve">, </w:t>
      </w:r>
      <w:proofErr w:type="spellStart"/>
      <w:r w:rsidR="00A10864" w:rsidRPr="008C4C0C">
        <w:t>e</w:t>
      </w:r>
      <w:r w:rsidRPr="008C4C0C">
        <w:t>d</w:t>
      </w:r>
      <w:proofErr w:type="spellEnd"/>
      <w:r w:rsidRPr="008C4C0C">
        <w:t xml:space="preserve">. </w:t>
      </w:r>
      <w:proofErr w:type="spellStart"/>
      <w:r w:rsidRPr="008C4C0C">
        <w:t>Dareios</w:t>
      </w:r>
      <w:proofErr w:type="spellEnd"/>
      <w:r w:rsidRPr="008C4C0C">
        <w:t xml:space="preserve"> et Pearson, 2012, </w:t>
      </w:r>
      <w:proofErr w:type="spellStart"/>
      <w:r w:rsidR="006B610D" w:rsidRPr="008C4C0C">
        <w:t>with</w:t>
      </w:r>
      <w:proofErr w:type="spellEnd"/>
      <w:r w:rsidRPr="008C4C0C">
        <w:t xml:space="preserve"> J.M. Figuet et F. </w:t>
      </w:r>
      <w:proofErr w:type="spellStart"/>
      <w:r w:rsidRPr="008C4C0C">
        <w:t>Livat</w:t>
      </w:r>
      <w:proofErr w:type="spellEnd"/>
      <w:r w:rsidRPr="008C4C0C">
        <w:t>.</w:t>
      </w:r>
    </w:p>
    <w:p w:rsidR="00A96F76" w:rsidRPr="008C4C0C" w:rsidRDefault="00A96F76" w:rsidP="00A96F76">
      <w:pPr>
        <w:spacing w:line="240" w:lineRule="atLeast"/>
        <w:jc w:val="both"/>
      </w:pPr>
    </w:p>
    <w:p w:rsidR="00A96F76" w:rsidRPr="008C4C0C" w:rsidRDefault="00A96F76" w:rsidP="003B5DA5">
      <w:pPr>
        <w:numPr>
          <w:ilvl w:val="0"/>
          <w:numId w:val="15"/>
        </w:numPr>
        <w:jc w:val="both"/>
      </w:pPr>
      <w:r w:rsidRPr="008C4C0C">
        <w:t xml:space="preserve">« Le développement durable, facteur de résilience des territoires », in A. </w:t>
      </w:r>
      <w:proofErr w:type="spellStart"/>
      <w:r w:rsidRPr="008C4C0C">
        <w:t>Hamdouch</w:t>
      </w:r>
      <w:proofErr w:type="spellEnd"/>
      <w:r w:rsidRPr="008C4C0C">
        <w:t xml:space="preserve">, M.-C. </w:t>
      </w:r>
      <w:proofErr w:type="spellStart"/>
      <w:r w:rsidRPr="008C4C0C">
        <w:t>Depret</w:t>
      </w:r>
      <w:proofErr w:type="spellEnd"/>
      <w:r w:rsidRPr="008C4C0C">
        <w:t xml:space="preserve"> et C. Tanguy (2012), </w:t>
      </w:r>
      <w:r w:rsidRPr="008C4C0C">
        <w:rPr>
          <w:i/>
        </w:rPr>
        <w:t>Mondialisation et résilience des territoires</w:t>
      </w:r>
      <w:r w:rsidRPr="008C4C0C">
        <w:t>, Presse Universitaire du Québec, collection Géographie contemporaine</w:t>
      </w:r>
      <w:r w:rsidR="006B610D" w:rsidRPr="008C4C0C">
        <w:t>,</w:t>
      </w:r>
      <w:r w:rsidRPr="008C4C0C">
        <w:t xml:space="preserve"> </w:t>
      </w:r>
      <w:proofErr w:type="spellStart"/>
      <w:r w:rsidR="006B610D" w:rsidRPr="008C4C0C">
        <w:t>with</w:t>
      </w:r>
      <w:proofErr w:type="spellEnd"/>
      <w:r w:rsidRPr="008C4C0C">
        <w:t xml:space="preserve"> S. Gombert, L. </w:t>
      </w:r>
      <w:proofErr w:type="spellStart"/>
      <w:r w:rsidRPr="008C4C0C">
        <w:t>Harribey</w:t>
      </w:r>
      <w:proofErr w:type="spellEnd"/>
      <w:r w:rsidRPr="008C4C0C">
        <w:t xml:space="preserve">, S. Marty, A. </w:t>
      </w:r>
      <w:proofErr w:type="spellStart"/>
      <w:r w:rsidRPr="008C4C0C">
        <w:t>Musson</w:t>
      </w:r>
      <w:proofErr w:type="spellEnd"/>
      <w:r w:rsidRPr="008C4C0C">
        <w:t xml:space="preserve">, F. </w:t>
      </w:r>
      <w:proofErr w:type="spellStart"/>
      <w:r w:rsidRPr="008C4C0C">
        <w:t>Ribeyre</w:t>
      </w:r>
      <w:proofErr w:type="spellEnd"/>
      <w:r w:rsidRPr="008C4C0C">
        <w:t xml:space="preserve">, B. </w:t>
      </w:r>
      <w:proofErr w:type="spellStart"/>
      <w:r w:rsidRPr="008C4C0C">
        <w:t>Sionneau</w:t>
      </w:r>
      <w:proofErr w:type="spellEnd"/>
      <w:r w:rsidRPr="008C4C0C">
        <w:t>.</w:t>
      </w:r>
    </w:p>
    <w:p w:rsidR="00A96F76" w:rsidRPr="008C4C0C" w:rsidRDefault="00A96F76" w:rsidP="00A96F76">
      <w:pPr>
        <w:jc w:val="both"/>
      </w:pPr>
    </w:p>
    <w:p w:rsidR="004A48FD" w:rsidRDefault="00A96F76" w:rsidP="003B5DA5">
      <w:pPr>
        <w:numPr>
          <w:ilvl w:val="0"/>
          <w:numId w:val="15"/>
        </w:numPr>
        <w:jc w:val="both"/>
      </w:pPr>
      <w:r w:rsidRPr="008C4C0C">
        <w:lastRenderedPageBreak/>
        <w:t xml:space="preserve">« La responsabilité sociale comme couverture du risque de réputation », </w:t>
      </w:r>
      <w:r w:rsidRPr="008C4C0C">
        <w:rPr>
          <w:i/>
          <w:iCs/>
        </w:rPr>
        <w:t xml:space="preserve">in </w:t>
      </w:r>
      <w:r w:rsidRPr="008C4C0C">
        <w:t xml:space="preserve">N. Postel, D. </w:t>
      </w:r>
      <w:proofErr w:type="spellStart"/>
      <w:r w:rsidRPr="008C4C0C">
        <w:t>Cazal</w:t>
      </w:r>
      <w:proofErr w:type="spellEnd"/>
      <w:r w:rsidRPr="008C4C0C">
        <w:t xml:space="preserve">, F. </w:t>
      </w:r>
      <w:proofErr w:type="spellStart"/>
      <w:r w:rsidRPr="008C4C0C">
        <w:t>Chavy</w:t>
      </w:r>
      <w:proofErr w:type="spellEnd"/>
      <w:r w:rsidRPr="008C4C0C">
        <w:t xml:space="preserve"> et R. </w:t>
      </w:r>
      <w:proofErr w:type="spellStart"/>
      <w:r w:rsidRPr="008C4C0C">
        <w:t>Sobel</w:t>
      </w:r>
      <w:proofErr w:type="spellEnd"/>
      <w:r w:rsidRPr="008C4C0C">
        <w:t xml:space="preserve"> (2011), </w:t>
      </w:r>
      <w:r w:rsidRPr="008C4C0C">
        <w:rPr>
          <w:i/>
        </w:rPr>
        <w:t>La RSE : une nouvelle régulation du capitalisme</w:t>
      </w:r>
      <w:r w:rsidR="00A10864" w:rsidRPr="008C4C0C">
        <w:t xml:space="preserve">, </w:t>
      </w:r>
      <w:proofErr w:type="spellStart"/>
      <w:r w:rsidR="00A10864" w:rsidRPr="008C4C0C">
        <w:t>ed</w:t>
      </w:r>
      <w:proofErr w:type="spellEnd"/>
      <w:r w:rsidR="00A10864" w:rsidRPr="008C4C0C">
        <w:t>.</w:t>
      </w:r>
      <w:r w:rsidRPr="008C4C0C">
        <w:t xml:space="preserve"> </w:t>
      </w:r>
      <w:proofErr w:type="gramStart"/>
      <w:r w:rsidRPr="008C4C0C">
        <w:t>du</w:t>
      </w:r>
      <w:proofErr w:type="gramEnd"/>
      <w:r w:rsidRPr="008C4C0C">
        <w:t xml:space="preserve"> septentrion, collection « Capital</w:t>
      </w:r>
      <w:r w:rsidR="006B610D" w:rsidRPr="008C4C0C">
        <w:t xml:space="preserve">ismes, Ethique, Institutions », </w:t>
      </w:r>
      <w:proofErr w:type="spellStart"/>
      <w:r w:rsidR="006B610D" w:rsidRPr="008C4C0C">
        <w:t>with</w:t>
      </w:r>
      <w:proofErr w:type="spellEnd"/>
      <w:r w:rsidRPr="008C4C0C">
        <w:t xml:space="preserve"> P. Cassagnard.</w:t>
      </w:r>
    </w:p>
    <w:p w:rsidR="004A48FD" w:rsidRDefault="004A48FD" w:rsidP="004A48FD">
      <w:pPr>
        <w:pStyle w:val="Paragraphedeliste"/>
      </w:pPr>
    </w:p>
    <w:p w:rsidR="00A96F76" w:rsidRPr="008C4C0C" w:rsidRDefault="00A96F76" w:rsidP="003B5DA5">
      <w:pPr>
        <w:numPr>
          <w:ilvl w:val="0"/>
          <w:numId w:val="15"/>
        </w:numPr>
        <w:jc w:val="both"/>
      </w:pPr>
      <w:r w:rsidRPr="008C4C0C">
        <w:t xml:space="preserve">« Un regard critique sur les exportations françaises de vins en 2010 », », in J.F. Trinquecoste, </w:t>
      </w:r>
      <w:r w:rsidRPr="004A48FD">
        <w:rPr>
          <w:i/>
          <w:iCs/>
        </w:rPr>
        <w:t>Le vin et</w:t>
      </w:r>
      <w:r w:rsidR="004A48FD" w:rsidRPr="004A48FD">
        <w:rPr>
          <w:i/>
          <w:iCs/>
        </w:rPr>
        <w:t xml:space="preserve"> </w:t>
      </w:r>
      <w:r w:rsidRPr="004A48FD">
        <w:rPr>
          <w:i/>
          <w:iCs/>
        </w:rPr>
        <w:t>ses marchés, annales 2011</w:t>
      </w:r>
      <w:r w:rsidR="00A10864" w:rsidRPr="008C4C0C">
        <w:t xml:space="preserve">, </w:t>
      </w:r>
      <w:proofErr w:type="spellStart"/>
      <w:r w:rsidR="00A10864" w:rsidRPr="008C4C0C">
        <w:t>e</w:t>
      </w:r>
      <w:r w:rsidRPr="008C4C0C">
        <w:t>d</w:t>
      </w:r>
      <w:proofErr w:type="spellEnd"/>
      <w:r w:rsidRPr="008C4C0C">
        <w:t xml:space="preserve">. </w:t>
      </w:r>
      <w:proofErr w:type="spellStart"/>
      <w:r w:rsidRPr="008C4C0C">
        <w:t>Dareios</w:t>
      </w:r>
      <w:proofErr w:type="spellEnd"/>
      <w:r w:rsidRPr="008C4C0C">
        <w:t xml:space="preserve"> et Pearson, 2011, </w:t>
      </w:r>
      <w:proofErr w:type="spellStart"/>
      <w:r w:rsidR="006B610D" w:rsidRPr="008C4C0C">
        <w:t>with</w:t>
      </w:r>
      <w:proofErr w:type="spellEnd"/>
      <w:r w:rsidRPr="008C4C0C">
        <w:t xml:space="preserve"> J.M. Figuet.</w:t>
      </w:r>
    </w:p>
    <w:p w:rsidR="00A96F76" w:rsidRPr="008C4C0C" w:rsidRDefault="00A96F76" w:rsidP="00A96F76">
      <w:pPr>
        <w:ind w:left="360"/>
        <w:jc w:val="both"/>
      </w:pPr>
    </w:p>
    <w:p w:rsidR="00A96F76" w:rsidRPr="008C4C0C" w:rsidRDefault="00A96F76" w:rsidP="003B5DA5">
      <w:pPr>
        <w:numPr>
          <w:ilvl w:val="0"/>
          <w:numId w:val="15"/>
        </w:numPr>
        <w:jc w:val="both"/>
      </w:pPr>
      <w:r w:rsidRPr="008C4C0C">
        <w:t xml:space="preserve"> « Une étude de contenu RSE des sites web des entreprises européennes : quelle place pour la santé ? », </w:t>
      </w:r>
      <w:r w:rsidRPr="008C4C0C">
        <w:rPr>
          <w:i/>
        </w:rPr>
        <w:t>in</w:t>
      </w:r>
      <w:r w:rsidRPr="008C4C0C">
        <w:t xml:space="preserve"> </w:t>
      </w:r>
      <w:proofErr w:type="spellStart"/>
      <w:r w:rsidRPr="008C4C0C">
        <w:t>Allouche</w:t>
      </w:r>
      <w:proofErr w:type="spellEnd"/>
      <w:r w:rsidRPr="008C4C0C">
        <w:t xml:space="preserve"> J. et P. </w:t>
      </w:r>
      <w:proofErr w:type="spellStart"/>
      <w:r w:rsidRPr="008C4C0C">
        <w:t>Bardelli</w:t>
      </w:r>
      <w:proofErr w:type="spellEnd"/>
      <w:r w:rsidRPr="008C4C0C">
        <w:t xml:space="preserve"> (2011), </w:t>
      </w:r>
      <w:r w:rsidRPr="008C4C0C">
        <w:rPr>
          <w:i/>
        </w:rPr>
        <w:t>Souffrance au travail et RSE</w:t>
      </w:r>
      <w:r w:rsidR="00A10864" w:rsidRPr="008C4C0C">
        <w:t xml:space="preserve">, </w:t>
      </w:r>
      <w:proofErr w:type="spellStart"/>
      <w:r w:rsidR="00A10864" w:rsidRPr="008C4C0C">
        <w:t>ed</w:t>
      </w:r>
      <w:proofErr w:type="spellEnd"/>
      <w:r w:rsidR="00A10864" w:rsidRPr="008C4C0C">
        <w:t>.</w:t>
      </w:r>
      <w:r w:rsidRPr="008C4C0C">
        <w:t xml:space="preserve"> Armand Colin, collection Recherches, </w:t>
      </w:r>
      <w:proofErr w:type="spellStart"/>
      <w:r w:rsidR="006B610D" w:rsidRPr="008C4C0C">
        <w:t>with</w:t>
      </w:r>
      <w:proofErr w:type="spellEnd"/>
      <w:r w:rsidRPr="008C4C0C">
        <w:t xml:space="preserve"> P. </w:t>
      </w:r>
      <w:proofErr w:type="spellStart"/>
      <w:r w:rsidRPr="008C4C0C">
        <w:t>Régibeau</w:t>
      </w:r>
      <w:proofErr w:type="spellEnd"/>
      <w:r w:rsidRPr="008C4C0C">
        <w:t xml:space="preserve"> et N Sirven.</w:t>
      </w:r>
    </w:p>
    <w:p w:rsidR="00A96F76" w:rsidRPr="008C4C0C" w:rsidRDefault="00A96F76" w:rsidP="00A96F76">
      <w:pPr>
        <w:ind w:left="360"/>
        <w:jc w:val="both"/>
      </w:pPr>
    </w:p>
    <w:p w:rsidR="004A48FD" w:rsidRDefault="00A96F76" w:rsidP="003B5DA5">
      <w:pPr>
        <w:numPr>
          <w:ilvl w:val="0"/>
          <w:numId w:val="15"/>
        </w:numPr>
        <w:jc w:val="both"/>
      </w:pPr>
      <w:r w:rsidRPr="008C4C0C">
        <w:t xml:space="preserve">« Mondialisation, RSE et santé au travail en France », </w:t>
      </w:r>
      <w:r w:rsidRPr="008C4C0C">
        <w:rPr>
          <w:i/>
        </w:rPr>
        <w:t>in</w:t>
      </w:r>
      <w:r w:rsidRPr="008C4C0C">
        <w:t xml:space="preserve"> </w:t>
      </w:r>
      <w:proofErr w:type="spellStart"/>
      <w:r w:rsidRPr="008C4C0C">
        <w:t>Allouche</w:t>
      </w:r>
      <w:proofErr w:type="spellEnd"/>
      <w:r w:rsidRPr="008C4C0C">
        <w:t xml:space="preserve"> J. et P. </w:t>
      </w:r>
      <w:proofErr w:type="spellStart"/>
      <w:r w:rsidRPr="008C4C0C">
        <w:t>Bardelli</w:t>
      </w:r>
      <w:proofErr w:type="spellEnd"/>
      <w:r w:rsidRPr="008C4C0C">
        <w:t xml:space="preserve"> (2011), </w:t>
      </w:r>
      <w:r w:rsidRPr="008C4C0C">
        <w:rPr>
          <w:i/>
        </w:rPr>
        <w:t>Souffrance au travail et RSE</w:t>
      </w:r>
      <w:r w:rsidR="00A10864" w:rsidRPr="008C4C0C">
        <w:t xml:space="preserve">, </w:t>
      </w:r>
      <w:proofErr w:type="spellStart"/>
      <w:r w:rsidR="00A10864" w:rsidRPr="008C4C0C">
        <w:t>ed</w:t>
      </w:r>
      <w:proofErr w:type="spellEnd"/>
      <w:r w:rsidR="00A10864" w:rsidRPr="008C4C0C">
        <w:t>.</w:t>
      </w:r>
      <w:r w:rsidRPr="008C4C0C">
        <w:t xml:space="preserve"> </w:t>
      </w:r>
      <w:r w:rsidRPr="004A48FD">
        <w:t>Armand</w:t>
      </w:r>
      <w:r w:rsidR="006B610D" w:rsidRPr="004A48FD">
        <w:t xml:space="preserve"> Colin, collection Recherches, </w:t>
      </w:r>
      <w:proofErr w:type="spellStart"/>
      <w:r w:rsidR="006B610D" w:rsidRPr="004A48FD">
        <w:t>with</w:t>
      </w:r>
      <w:proofErr w:type="spellEnd"/>
      <w:r w:rsidRPr="004A48FD">
        <w:t xml:space="preserve"> T. </w:t>
      </w:r>
      <w:proofErr w:type="spellStart"/>
      <w:r w:rsidRPr="004A48FD">
        <w:t>Debrand</w:t>
      </w:r>
      <w:proofErr w:type="spellEnd"/>
      <w:r w:rsidRPr="004A48FD">
        <w:t xml:space="preserve"> et N Sirven.</w:t>
      </w:r>
    </w:p>
    <w:p w:rsidR="004A48FD" w:rsidRDefault="004A48FD" w:rsidP="004A48FD">
      <w:pPr>
        <w:pStyle w:val="Paragraphedeliste"/>
      </w:pPr>
    </w:p>
    <w:p w:rsidR="00A96F76" w:rsidRPr="004A48FD" w:rsidRDefault="00A96F76" w:rsidP="003B5DA5">
      <w:pPr>
        <w:numPr>
          <w:ilvl w:val="0"/>
          <w:numId w:val="15"/>
        </w:numPr>
        <w:jc w:val="both"/>
      </w:pPr>
      <w:r w:rsidRPr="008C4C0C">
        <w:t xml:space="preserve">« Les vins de Bordeaux en 2009-2010: bilan et perspectives internationales », in J.F. Trinquecoste, </w:t>
      </w:r>
      <w:r w:rsidRPr="004A48FD">
        <w:rPr>
          <w:i/>
          <w:iCs/>
        </w:rPr>
        <w:t>Le vin et</w:t>
      </w:r>
      <w:r w:rsidR="004A48FD" w:rsidRPr="004A48FD">
        <w:rPr>
          <w:i/>
          <w:iCs/>
        </w:rPr>
        <w:t xml:space="preserve"> </w:t>
      </w:r>
      <w:r w:rsidRPr="004A48FD">
        <w:rPr>
          <w:i/>
          <w:iCs/>
        </w:rPr>
        <w:t>ses marchés, annales 2010</w:t>
      </w:r>
      <w:r w:rsidR="00A10864" w:rsidRPr="008C4C0C">
        <w:t xml:space="preserve">, </w:t>
      </w:r>
      <w:proofErr w:type="spellStart"/>
      <w:r w:rsidR="00A10864" w:rsidRPr="008C4C0C">
        <w:t>e</w:t>
      </w:r>
      <w:r w:rsidRPr="008C4C0C">
        <w:t>d</w:t>
      </w:r>
      <w:proofErr w:type="spellEnd"/>
      <w:r w:rsidRPr="008C4C0C">
        <w:t xml:space="preserve">. </w:t>
      </w:r>
      <w:proofErr w:type="spellStart"/>
      <w:r w:rsidRPr="008C4C0C">
        <w:t>Dareios</w:t>
      </w:r>
      <w:proofErr w:type="spellEnd"/>
      <w:r w:rsidRPr="008C4C0C">
        <w:t xml:space="preserve"> et Pearson, 2010, </w:t>
      </w:r>
      <w:proofErr w:type="spellStart"/>
      <w:r w:rsidR="006B610D" w:rsidRPr="008C4C0C">
        <w:t>with</w:t>
      </w:r>
      <w:proofErr w:type="spellEnd"/>
      <w:r w:rsidRPr="008C4C0C">
        <w:t xml:space="preserve"> J.M. Figuet.</w:t>
      </w:r>
    </w:p>
    <w:p w:rsidR="00A96F76" w:rsidRPr="008C4C0C" w:rsidRDefault="00A96F76" w:rsidP="00A96F76">
      <w:pPr>
        <w:spacing w:line="240" w:lineRule="atLeast"/>
        <w:jc w:val="both"/>
      </w:pPr>
    </w:p>
    <w:p w:rsidR="00A96F76" w:rsidRPr="00027496" w:rsidRDefault="00A96F76" w:rsidP="003B5DA5">
      <w:pPr>
        <w:numPr>
          <w:ilvl w:val="0"/>
          <w:numId w:val="15"/>
        </w:numPr>
        <w:spacing w:line="240" w:lineRule="atLeast"/>
        <w:jc w:val="both"/>
        <w:rPr>
          <w:lang w:val="en-GB"/>
        </w:rPr>
      </w:pPr>
      <w:r w:rsidRPr="008C4C0C">
        <w:rPr>
          <w:lang w:eastAsia="fr-FR"/>
        </w:rPr>
        <w:t xml:space="preserve"> « Une vision économique de la responsabilité sociale des entreprises », in </w:t>
      </w:r>
      <w:proofErr w:type="spellStart"/>
      <w:r w:rsidRPr="008C4C0C">
        <w:rPr>
          <w:lang w:eastAsia="fr-FR"/>
        </w:rPr>
        <w:t>Daugareilh</w:t>
      </w:r>
      <w:proofErr w:type="spellEnd"/>
      <w:r w:rsidRPr="008C4C0C">
        <w:rPr>
          <w:lang w:eastAsia="fr-FR"/>
        </w:rPr>
        <w:t xml:space="preserve"> I. (éd.),</w:t>
      </w:r>
      <w:r w:rsidRPr="008C4C0C">
        <w:rPr>
          <w:i/>
          <w:iCs/>
          <w:lang w:eastAsia="fr-FR"/>
        </w:rPr>
        <w:t xml:space="preserve"> De l’irresponsabilité à la responsabilité des entreprises</w:t>
      </w:r>
      <w:r w:rsidR="00A10864" w:rsidRPr="008C4C0C">
        <w:rPr>
          <w:lang w:eastAsia="fr-FR"/>
        </w:rPr>
        <w:t xml:space="preserve">, </w:t>
      </w:r>
      <w:proofErr w:type="spellStart"/>
      <w:r w:rsidR="00A10864" w:rsidRPr="008C4C0C">
        <w:rPr>
          <w:lang w:eastAsia="fr-FR"/>
        </w:rPr>
        <w:t>ed</w:t>
      </w:r>
      <w:proofErr w:type="spellEnd"/>
      <w:r w:rsidR="00A10864" w:rsidRPr="008C4C0C">
        <w:rPr>
          <w:lang w:eastAsia="fr-FR"/>
        </w:rPr>
        <w:t>.</w:t>
      </w:r>
      <w:r w:rsidRPr="008C4C0C">
        <w:rPr>
          <w:lang w:eastAsia="fr-FR"/>
        </w:rPr>
        <w:t xml:space="preserve"> </w:t>
      </w:r>
      <w:proofErr w:type="spellStart"/>
      <w:r w:rsidRPr="00027496">
        <w:rPr>
          <w:lang w:val="en-GB" w:eastAsia="fr-FR"/>
        </w:rPr>
        <w:t>Bruylant</w:t>
      </w:r>
      <w:proofErr w:type="spellEnd"/>
      <w:r w:rsidRPr="00027496">
        <w:rPr>
          <w:lang w:val="en-GB" w:eastAsia="fr-FR"/>
        </w:rPr>
        <w:t xml:space="preserve">, </w:t>
      </w:r>
      <w:proofErr w:type="spellStart"/>
      <w:r w:rsidRPr="00027496">
        <w:rPr>
          <w:lang w:val="en-GB" w:eastAsia="fr-FR"/>
        </w:rPr>
        <w:t>Bruxelles</w:t>
      </w:r>
      <w:proofErr w:type="spellEnd"/>
      <w:r w:rsidRPr="00027496">
        <w:rPr>
          <w:lang w:val="en-GB" w:eastAsia="fr-FR"/>
        </w:rPr>
        <w:t xml:space="preserve">. </w:t>
      </w:r>
      <w:r w:rsidR="006B610D" w:rsidRPr="00027496">
        <w:rPr>
          <w:lang w:val="en-GB" w:eastAsia="fr-FR"/>
        </w:rPr>
        <w:t>2010,</w:t>
      </w:r>
      <w:r w:rsidRPr="00027496">
        <w:rPr>
          <w:lang w:val="en-GB" w:eastAsia="fr-FR"/>
        </w:rPr>
        <w:t xml:space="preserve"> </w:t>
      </w:r>
      <w:r w:rsidR="006B610D" w:rsidRPr="00027496">
        <w:rPr>
          <w:lang w:val="en-GB"/>
        </w:rPr>
        <w:t>with</w:t>
      </w:r>
      <w:r w:rsidR="00A10864" w:rsidRPr="00027496">
        <w:rPr>
          <w:lang w:val="en-GB" w:eastAsia="fr-FR"/>
        </w:rPr>
        <w:t xml:space="preserve"> R. </w:t>
      </w:r>
      <w:proofErr w:type="spellStart"/>
      <w:r w:rsidR="00A10864" w:rsidRPr="00027496">
        <w:rPr>
          <w:lang w:val="en-GB" w:eastAsia="fr-FR"/>
        </w:rPr>
        <w:t>Bazillier</w:t>
      </w:r>
      <w:proofErr w:type="spellEnd"/>
      <w:r w:rsidR="00A10864" w:rsidRPr="00027496">
        <w:rPr>
          <w:lang w:val="en-GB" w:eastAsia="fr-FR"/>
        </w:rPr>
        <w:t>, P. Cassagnard and</w:t>
      </w:r>
      <w:r w:rsidRPr="00027496">
        <w:rPr>
          <w:lang w:val="en-GB" w:eastAsia="fr-FR"/>
        </w:rPr>
        <w:t xml:space="preserve"> N. </w:t>
      </w:r>
      <w:proofErr w:type="spellStart"/>
      <w:r w:rsidRPr="00027496">
        <w:rPr>
          <w:lang w:val="en-GB" w:eastAsia="fr-FR"/>
        </w:rPr>
        <w:t>Sirven</w:t>
      </w:r>
      <w:proofErr w:type="spellEnd"/>
      <w:r w:rsidRPr="00027496">
        <w:rPr>
          <w:lang w:val="en-GB" w:eastAsia="fr-FR"/>
        </w:rPr>
        <w:t>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5"/>
        </w:numPr>
        <w:spacing w:line="240" w:lineRule="atLeast"/>
        <w:jc w:val="both"/>
        <w:rPr>
          <w:lang w:val="en-GB"/>
        </w:rPr>
      </w:pPr>
      <w:r w:rsidRPr="008C4C0C">
        <w:rPr>
          <w:lang w:eastAsia="fr-FR"/>
        </w:rPr>
        <w:t xml:space="preserve">« L’économie des vins de Bordeaux en 2008-2009 », </w:t>
      </w:r>
      <w:r w:rsidRPr="008C4C0C">
        <w:t xml:space="preserve">in J.F. Trinquecoste, </w:t>
      </w:r>
      <w:r w:rsidRPr="008C4C0C">
        <w:rPr>
          <w:i/>
        </w:rPr>
        <w:t>Le vin et ses marchés, annales 2009</w:t>
      </w:r>
      <w:r w:rsidR="00A10864" w:rsidRPr="008C4C0C">
        <w:t xml:space="preserve">, </w:t>
      </w:r>
      <w:proofErr w:type="spellStart"/>
      <w:r w:rsidR="00A10864" w:rsidRPr="008C4C0C">
        <w:t>e</w:t>
      </w:r>
      <w:r w:rsidRPr="008C4C0C">
        <w:t>d</w:t>
      </w:r>
      <w:proofErr w:type="spellEnd"/>
      <w:r w:rsidRPr="008C4C0C">
        <w:t xml:space="preserve">. </w:t>
      </w:r>
      <w:proofErr w:type="spellStart"/>
      <w:r w:rsidRPr="00027496">
        <w:rPr>
          <w:lang w:val="en-GB"/>
        </w:rPr>
        <w:t>Dareios</w:t>
      </w:r>
      <w:proofErr w:type="spellEnd"/>
      <w:r w:rsidRPr="00027496">
        <w:rPr>
          <w:lang w:val="en-GB"/>
        </w:rPr>
        <w:t xml:space="preserve"> </w:t>
      </w:r>
      <w:proofErr w:type="gramStart"/>
      <w:r w:rsidRPr="00027496">
        <w:rPr>
          <w:lang w:val="en-GB"/>
        </w:rPr>
        <w:t>et</w:t>
      </w:r>
      <w:proofErr w:type="gramEnd"/>
      <w:r w:rsidRPr="00027496">
        <w:rPr>
          <w:lang w:val="en-GB"/>
        </w:rPr>
        <w:t xml:space="preserve"> Pearson</w:t>
      </w:r>
      <w:r w:rsidRPr="00027496">
        <w:rPr>
          <w:lang w:val="en-GB" w:eastAsia="fr-FR"/>
        </w:rPr>
        <w:t xml:space="preserve">, </w:t>
      </w:r>
      <w:r w:rsidR="00537283" w:rsidRPr="00027496">
        <w:rPr>
          <w:lang w:val="en-GB" w:eastAsia="fr-FR"/>
        </w:rPr>
        <w:t>October</w:t>
      </w:r>
      <w:r w:rsidRPr="00027496">
        <w:rPr>
          <w:lang w:val="en-GB" w:eastAsia="fr-FR"/>
        </w:rPr>
        <w:t xml:space="preserve"> 2009</w:t>
      </w:r>
      <w:r w:rsidR="006B610D" w:rsidRPr="00027496">
        <w:rPr>
          <w:lang w:val="en-GB" w:eastAsia="fr-FR"/>
        </w:rPr>
        <w:t>,</w:t>
      </w:r>
      <w:r w:rsidRPr="00027496">
        <w:rPr>
          <w:lang w:val="en-GB" w:eastAsia="fr-FR"/>
        </w:rPr>
        <w:t xml:space="preserve"> </w:t>
      </w:r>
      <w:r w:rsidR="006B610D" w:rsidRPr="00027496">
        <w:rPr>
          <w:lang w:val="en-GB"/>
        </w:rPr>
        <w:t>with</w:t>
      </w:r>
      <w:r w:rsidRPr="00027496">
        <w:rPr>
          <w:lang w:val="en-GB" w:eastAsia="fr-FR"/>
        </w:rPr>
        <w:t xml:space="preserve"> J.M. Figuet.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5"/>
        </w:numPr>
        <w:spacing w:line="240" w:lineRule="atLeast"/>
        <w:jc w:val="both"/>
        <w:rPr>
          <w:lang w:val="en-GB"/>
        </w:rPr>
      </w:pPr>
      <w:r w:rsidRPr="008C4C0C">
        <w:t xml:space="preserve"> « Mondialisation, emploi et travail décent », in Zacharie A. et </w:t>
      </w:r>
      <w:proofErr w:type="spellStart"/>
      <w:r w:rsidRPr="008C4C0C">
        <w:t>Seron</w:t>
      </w:r>
      <w:proofErr w:type="spellEnd"/>
      <w:r w:rsidRPr="008C4C0C">
        <w:t xml:space="preserve"> A. (</w:t>
      </w:r>
      <w:proofErr w:type="spellStart"/>
      <w:r w:rsidRPr="008C4C0C">
        <w:t>eds</w:t>
      </w:r>
      <w:proofErr w:type="spellEnd"/>
      <w:r w:rsidRPr="008C4C0C">
        <w:t xml:space="preserve">), </w:t>
      </w:r>
      <w:r w:rsidRPr="008C4C0C">
        <w:rPr>
          <w:i/>
        </w:rPr>
        <w:t>Mondialiser le travail décent</w:t>
      </w:r>
      <w:r w:rsidRPr="008C4C0C">
        <w:t xml:space="preserve">, </w:t>
      </w:r>
      <w:proofErr w:type="spellStart"/>
      <w:r w:rsidRPr="008C4C0C">
        <w:t>ed</w:t>
      </w:r>
      <w:proofErr w:type="spellEnd"/>
      <w:r w:rsidRPr="008C4C0C">
        <w:t xml:space="preserve">. </w:t>
      </w:r>
      <w:r w:rsidRPr="00027496">
        <w:rPr>
          <w:lang w:val="en-GB"/>
        </w:rPr>
        <w:t xml:space="preserve">Luc Pire, </w:t>
      </w:r>
      <w:proofErr w:type="spellStart"/>
      <w:r w:rsidRPr="00027496">
        <w:rPr>
          <w:lang w:val="en-GB"/>
        </w:rPr>
        <w:t>Bruxelles</w:t>
      </w:r>
      <w:proofErr w:type="spellEnd"/>
      <w:r w:rsidRPr="00027496">
        <w:rPr>
          <w:lang w:val="en-GB"/>
        </w:rPr>
        <w:t xml:space="preserve">, </w:t>
      </w:r>
      <w:r w:rsidR="00537283">
        <w:rPr>
          <w:lang w:val="en-GB"/>
        </w:rPr>
        <w:t xml:space="preserve">the </w:t>
      </w:r>
      <w:r w:rsidRPr="00027496">
        <w:rPr>
          <w:lang w:val="en-GB"/>
        </w:rPr>
        <w:t>7</w:t>
      </w:r>
      <w:r w:rsidR="00537283" w:rsidRPr="00537283">
        <w:rPr>
          <w:vertAlign w:val="superscript"/>
          <w:lang w:val="en-GB"/>
        </w:rPr>
        <w:t>th</w:t>
      </w:r>
      <w:r w:rsidR="00537283">
        <w:rPr>
          <w:lang w:val="en-GB"/>
        </w:rPr>
        <w:t xml:space="preserve"> </w:t>
      </w:r>
      <w:r w:rsidR="00537283" w:rsidRPr="00027496">
        <w:rPr>
          <w:lang w:val="en-GB"/>
        </w:rPr>
        <w:t>October</w:t>
      </w:r>
      <w:r w:rsidRPr="00027496">
        <w:rPr>
          <w:lang w:val="en-GB"/>
        </w:rPr>
        <w:t xml:space="preserve"> 2008.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5"/>
        </w:numPr>
        <w:spacing w:line="240" w:lineRule="atLeast"/>
        <w:jc w:val="both"/>
        <w:rPr>
          <w:lang w:val="en-GB"/>
        </w:rPr>
      </w:pPr>
      <w:r w:rsidRPr="008C4C0C">
        <w:t xml:space="preserve"> « Salaires relatifs, commerce Nord – Sud et progrès technique : un modèle stylisé d’équilibre général », in</w:t>
      </w:r>
      <w:r w:rsidR="00A10864" w:rsidRPr="008C4C0C">
        <w:t xml:space="preserve"> De Melo J. et </w:t>
      </w:r>
      <w:proofErr w:type="spellStart"/>
      <w:r w:rsidR="00A10864" w:rsidRPr="008C4C0C">
        <w:t>Guillaumont</w:t>
      </w:r>
      <w:proofErr w:type="spellEnd"/>
      <w:r w:rsidR="00A10864" w:rsidRPr="008C4C0C">
        <w:t xml:space="preserve"> P. (</w:t>
      </w:r>
      <w:proofErr w:type="spellStart"/>
      <w:r w:rsidR="00A10864" w:rsidRPr="008C4C0C">
        <w:t>e</w:t>
      </w:r>
      <w:r w:rsidRPr="008C4C0C">
        <w:t>d</w:t>
      </w:r>
      <w:r w:rsidR="00A10864" w:rsidRPr="008C4C0C">
        <w:t>s</w:t>
      </w:r>
      <w:proofErr w:type="spellEnd"/>
      <w:r w:rsidRPr="008C4C0C">
        <w:t>.), « </w:t>
      </w:r>
      <w:r w:rsidRPr="008C4C0C">
        <w:rPr>
          <w:i/>
        </w:rPr>
        <w:t>Commerce Nord–Sud, migration et délocalisation : conséquences pour les salaires et l’emploi</w:t>
      </w:r>
      <w:r w:rsidR="00A10864" w:rsidRPr="008C4C0C">
        <w:t xml:space="preserve"> », </w:t>
      </w:r>
      <w:proofErr w:type="spellStart"/>
      <w:r w:rsidR="00A10864" w:rsidRPr="008C4C0C">
        <w:t>ed</w:t>
      </w:r>
      <w:proofErr w:type="spellEnd"/>
      <w:r w:rsidRPr="008C4C0C">
        <w:t xml:space="preserve">. </w:t>
      </w:r>
      <w:proofErr w:type="spellStart"/>
      <w:r w:rsidRPr="00027496">
        <w:rPr>
          <w:lang w:val="en-GB"/>
        </w:rPr>
        <w:t>Economica</w:t>
      </w:r>
      <w:proofErr w:type="spellEnd"/>
      <w:r w:rsidRPr="00027496">
        <w:rPr>
          <w:lang w:val="en-GB"/>
        </w:rPr>
        <w:t xml:space="preserve">, Paris, 1997, </w:t>
      </w:r>
      <w:r w:rsidR="006B610D" w:rsidRPr="00027496">
        <w:rPr>
          <w:lang w:val="en-GB"/>
        </w:rPr>
        <w:t>with</w:t>
      </w:r>
      <w:r w:rsidRPr="00027496">
        <w:rPr>
          <w:lang w:val="en-GB"/>
        </w:rPr>
        <w:t xml:space="preserve"> J. </w:t>
      </w:r>
      <w:proofErr w:type="spellStart"/>
      <w:r w:rsidRPr="00027496">
        <w:rPr>
          <w:lang w:val="en-GB"/>
        </w:rPr>
        <w:t>Teïletche</w:t>
      </w:r>
      <w:proofErr w:type="spellEnd"/>
      <w:r w:rsidRPr="00027496">
        <w:rPr>
          <w:lang w:val="en-GB"/>
        </w:rPr>
        <w:t>.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0E5D82" w:rsidRPr="00027496">
        <w:rPr>
          <w:b/>
          <w:lang w:val="en-GB"/>
        </w:rPr>
        <w:t>Working papers</w:t>
      </w:r>
      <w:r w:rsidRPr="00027496">
        <w:rPr>
          <w:b/>
          <w:lang w:val="en-GB"/>
        </w:rPr>
        <w:t>:</w:t>
      </w:r>
    </w:p>
    <w:p w:rsidR="00A96F76" w:rsidRPr="00027496" w:rsidRDefault="00A96F76" w:rsidP="00A96F76">
      <w:pPr>
        <w:ind w:left="284" w:hanging="284"/>
        <w:jc w:val="both"/>
        <w:rPr>
          <w:lang w:val="en-GB"/>
        </w:rPr>
      </w:pPr>
    </w:p>
    <w:p w:rsidR="009572EC" w:rsidRDefault="009572EC" w:rsidP="009572EC">
      <w:pPr>
        <w:numPr>
          <w:ilvl w:val="0"/>
          <w:numId w:val="1"/>
        </w:numPr>
        <w:jc w:val="both"/>
        <w:rPr>
          <w:lang w:val="en-GB"/>
        </w:rPr>
      </w:pPr>
      <w:r w:rsidRPr="00027496">
        <w:rPr>
          <w:lang w:val="en-GB"/>
        </w:rPr>
        <w:t>« </w:t>
      </w:r>
      <w:r w:rsidRPr="009572EC">
        <w:rPr>
          <w:lang w:val="en-GB"/>
        </w:rPr>
        <w:t>Exporters’ behaviour in the face of climate volatility</w:t>
      </w:r>
      <w:r w:rsidRPr="00027496">
        <w:rPr>
          <w:lang w:val="en-GB"/>
        </w:rPr>
        <w:t> »</w:t>
      </w:r>
      <w:r>
        <w:rPr>
          <w:lang w:val="en-GB"/>
        </w:rPr>
        <w:t>,</w:t>
      </w:r>
      <w:r w:rsidRPr="009572EC">
        <w:rPr>
          <w:lang w:val="en-GB"/>
        </w:rPr>
        <w:t xml:space="preserve"> TSE Working Paper n. 24-1552, July 2024</w:t>
      </w:r>
      <w:r>
        <w:rPr>
          <w:lang w:val="en-GB"/>
        </w:rPr>
        <w:t xml:space="preserve">. Toulouse School of Economics. With </w:t>
      </w:r>
      <w:r w:rsidRPr="009572EC">
        <w:rPr>
          <w:lang w:val="en-GB"/>
        </w:rPr>
        <w:t>Alex Bao, Philippe Bontems, and Raphael Chiappini</w:t>
      </w:r>
    </w:p>
    <w:p w:rsidR="009572EC" w:rsidRDefault="009572EC" w:rsidP="009572EC">
      <w:pPr>
        <w:ind w:left="360"/>
        <w:jc w:val="both"/>
        <w:rPr>
          <w:lang w:val="en-GB"/>
        </w:rPr>
      </w:pPr>
    </w:p>
    <w:p w:rsidR="00ED2129" w:rsidRDefault="00ED2129" w:rsidP="00ED2129">
      <w:pPr>
        <w:numPr>
          <w:ilvl w:val="0"/>
          <w:numId w:val="1"/>
        </w:numPr>
        <w:jc w:val="both"/>
        <w:rPr>
          <w:lang w:val="en-GB"/>
        </w:rPr>
      </w:pPr>
      <w:r w:rsidRPr="00027496">
        <w:rPr>
          <w:lang w:val="en-GB"/>
        </w:rPr>
        <w:t>« </w:t>
      </w:r>
      <w:r w:rsidRPr="00ED2129">
        <w:rPr>
          <w:lang w:val="en-GB"/>
        </w:rPr>
        <w:t>From Gurus to Geeks? The Role of Customer and Expert Ratings in a Hedonic Analysis of French Red Wine Prices</w:t>
      </w:r>
      <w:r w:rsidRPr="00027496">
        <w:rPr>
          <w:lang w:val="en-GB"/>
        </w:rPr>
        <w:t> »</w:t>
      </w:r>
      <w:r w:rsidR="009572EC">
        <w:rPr>
          <w:lang w:val="en-GB"/>
        </w:rPr>
        <w:t>,</w:t>
      </w:r>
      <w:r>
        <w:rPr>
          <w:lang w:val="en-GB"/>
        </w:rPr>
        <w:t xml:space="preserve"> Working Paper </w:t>
      </w:r>
      <w:r w:rsidRPr="00ED2129">
        <w:rPr>
          <w:lang w:val="en-GB"/>
        </w:rPr>
        <w:t>No. 2022-17. Bordeaux School of Economics (BSE)</w:t>
      </w:r>
      <w:r>
        <w:rPr>
          <w:lang w:val="en-GB"/>
        </w:rPr>
        <w:t>, September 2022</w:t>
      </w:r>
      <w:r w:rsidRPr="00ED2129">
        <w:rPr>
          <w:lang w:val="en-GB"/>
        </w:rPr>
        <w:t>.</w:t>
      </w:r>
      <w:r>
        <w:rPr>
          <w:lang w:val="en-GB"/>
        </w:rPr>
        <w:t xml:space="preserve"> With S. </w:t>
      </w:r>
      <w:proofErr w:type="spellStart"/>
      <w:r>
        <w:rPr>
          <w:lang w:val="en-GB"/>
        </w:rPr>
        <w:t>Bazen</w:t>
      </w:r>
      <w:proofErr w:type="spellEnd"/>
      <w:r>
        <w:rPr>
          <w:lang w:val="en-GB"/>
        </w:rPr>
        <w:t xml:space="preserve"> </w:t>
      </w:r>
      <w:r w:rsidRPr="00ED2129">
        <w:rPr>
          <w:lang w:val="en-GB"/>
        </w:rPr>
        <w:t xml:space="preserve">&amp; </w:t>
      </w:r>
      <w:r>
        <w:rPr>
          <w:lang w:val="en-GB"/>
        </w:rPr>
        <w:t>M. Dubois</w:t>
      </w:r>
      <w:r w:rsidRPr="00ED2129">
        <w:rPr>
          <w:lang w:val="en-GB"/>
        </w:rPr>
        <w:t>.</w:t>
      </w:r>
    </w:p>
    <w:p w:rsidR="009572EC" w:rsidRDefault="009572EC" w:rsidP="009572EC">
      <w:pPr>
        <w:ind w:left="360"/>
        <w:jc w:val="both"/>
        <w:rPr>
          <w:lang w:val="en-GB"/>
        </w:rPr>
      </w:pPr>
    </w:p>
    <w:p w:rsidR="00992A7F" w:rsidRDefault="00992A7F" w:rsidP="00992A7F">
      <w:pPr>
        <w:numPr>
          <w:ilvl w:val="0"/>
          <w:numId w:val="1"/>
        </w:numPr>
        <w:jc w:val="both"/>
        <w:rPr>
          <w:lang w:val="en-GB"/>
        </w:rPr>
      </w:pPr>
      <w:r w:rsidRPr="00027496">
        <w:rPr>
          <w:lang w:val="en-GB"/>
        </w:rPr>
        <w:t>« </w:t>
      </w:r>
      <w:r w:rsidRPr="00992A7F">
        <w:rPr>
          <w:lang w:val="en-GB"/>
        </w:rPr>
        <w:t>Price Dispersion in Wines</w:t>
      </w:r>
      <w:r w:rsidRPr="00027496">
        <w:rPr>
          <w:lang w:val="en-GB"/>
        </w:rPr>
        <w:t> »</w:t>
      </w:r>
      <w:r>
        <w:rPr>
          <w:lang w:val="en-GB"/>
        </w:rPr>
        <w:t xml:space="preserve">, CEPR Discussion Paper </w:t>
      </w:r>
      <w:r w:rsidRPr="00992A7F">
        <w:rPr>
          <w:lang w:val="en-GB"/>
        </w:rPr>
        <w:t>16784</w:t>
      </w:r>
      <w:r>
        <w:rPr>
          <w:lang w:val="en-GB"/>
        </w:rPr>
        <w:t>, December 2021.</w:t>
      </w:r>
      <w:r w:rsidR="00460FEA">
        <w:rPr>
          <w:lang w:val="en-GB"/>
        </w:rPr>
        <w:t xml:space="preserve"> With K. Rocket, O. Gergaud, P. </w:t>
      </w:r>
      <w:proofErr w:type="spellStart"/>
      <w:r w:rsidR="00460FEA">
        <w:rPr>
          <w:lang w:val="en-GB"/>
        </w:rPr>
        <w:t>Régibeau</w:t>
      </w:r>
      <w:proofErr w:type="spellEnd"/>
      <w:r w:rsidR="00460FEA">
        <w:rPr>
          <w:lang w:val="en-GB"/>
        </w:rPr>
        <w:t>.</w:t>
      </w:r>
    </w:p>
    <w:p w:rsidR="00992A7F" w:rsidRDefault="00992A7F" w:rsidP="00992A7F">
      <w:pPr>
        <w:ind w:left="360"/>
        <w:jc w:val="both"/>
        <w:rPr>
          <w:lang w:val="en-GB"/>
        </w:rPr>
      </w:pPr>
    </w:p>
    <w:p w:rsidR="00735988" w:rsidRDefault="00735988" w:rsidP="00735988">
      <w:pPr>
        <w:numPr>
          <w:ilvl w:val="0"/>
          <w:numId w:val="1"/>
        </w:numPr>
        <w:jc w:val="both"/>
        <w:rPr>
          <w:lang w:val="en-GB"/>
        </w:rPr>
      </w:pPr>
      <w:r w:rsidRPr="00027496">
        <w:rPr>
          <w:lang w:val="en-GB"/>
        </w:rPr>
        <w:t>« </w:t>
      </w:r>
      <w:r w:rsidRPr="00735988">
        <w:rPr>
          <w:lang w:val="en-GB"/>
        </w:rPr>
        <w:t>Trade Uncorked: Genetic Resistance and Quality Heterogeneity in Wine Exports</w:t>
      </w:r>
      <w:r w:rsidRPr="00027496">
        <w:rPr>
          <w:lang w:val="en-GB"/>
        </w:rPr>
        <w:t> »</w:t>
      </w:r>
      <w:r>
        <w:rPr>
          <w:lang w:val="en-GB"/>
        </w:rPr>
        <w:t xml:space="preserve">, </w:t>
      </w:r>
      <w:r w:rsidRPr="00735988">
        <w:rPr>
          <w:i/>
          <w:lang w:val="en-GB"/>
        </w:rPr>
        <w:t>Bordeaux Economics Working Papers</w:t>
      </w:r>
      <w:r>
        <w:rPr>
          <w:lang w:val="en-GB"/>
        </w:rPr>
        <w:t xml:space="preserve">, n°2020-18, 2020, </w:t>
      </w:r>
      <w:r w:rsidRPr="00027496">
        <w:rPr>
          <w:lang w:val="en-GB"/>
        </w:rPr>
        <w:t>with</w:t>
      </w:r>
      <w:r w:rsidRPr="00735988">
        <w:rPr>
          <w:lang w:val="en-US"/>
        </w:rPr>
        <w:t xml:space="preserve"> </w:t>
      </w:r>
      <w:r>
        <w:rPr>
          <w:lang w:val="en-US"/>
        </w:rPr>
        <w:t xml:space="preserve">O. </w:t>
      </w:r>
      <w:r w:rsidRPr="00735988">
        <w:rPr>
          <w:lang w:val="en-GB"/>
        </w:rPr>
        <w:t>Bargain</w:t>
      </w:r>
      <w:r>
        <w:rPr>
          <w:lang w:val="en-GB"/>
        </w:rPr>
        <w:t xml:space="preserve"> and R. </w:t>
      </w:r>
      <w:r w:rsidRPr="00735988">
        <w:rPr>
          <w:lang w:val="en-GB"/>
        </w:rPr>
        <w:t>Chiappini</w:t>
      </w:r>
      <w:r>
        <w:rPr>
          <w:lang w:val="en-GB"/>
        </w:rPr>
        <w:t>.</w:t>
      </w:r>
    </w:p>
    <w:p w:rsidR="00B8072A" w:rsidRDefault="00B8072A" w:rsidP="00B8072A">
      <w:pPr>
        <w:ind w:left="360"/>
        <w:jc w:val="both"/>
        <w:rPr>
          <w:lang w:val="en-GB"/>
        </w:rPr>
      </w:pPr>
    </w:p>
    <w:p w:rsidR="00B8072A" w:rsidRDefault="00B8072A" w:rsidP="00B8072A">
      <w:pPr>
        <w:numPr>
          <w:ilvl w:val="0"/>
          <w:numId w:val="1"/>
        </w:numPr>
        <w:jc w:val="both"/>
        <w:rPr>
          <w:lang w:val="en-GB"/>
        </w:rPr>
      </w:pPr>
      <w:r w:rsidRPr="00027496">
        <w:rPr>
          <w:lang w:val="en-GB"/>
        </w:rPr>
        <w:t>« </w:t>
      </w:r>
      <w:r w:rsidRPr="00B8072A">
        <w:rPr>
          <w:lang w:val="en-GB"/>
        </w:rPr>
        <w:t>Covid-19 and fine wines: the ‘perfect blend’ for a severe headache?</w:t>
      </w:r>
      <w:r>
        <w:rPr>
          <w:lang w:val="en-GB"/>
        </w:rPr>
        <w:t xml:space="preserve"> </w:t>
      </w:r>
      <w:r w:rsidRPr="00027496">
        <w:rPr>
          <w:lang w:val="en-GB"/>
        </w:rPr>
        <w:t>»</w:t>
      </w:r>
      <w:r>
        <w:rPr>
          <w:lang w:val="en-GB"/>
        </w:rPr>
        <w:t xml:space="preserve">, </w:t>
      </w:r>
      <w:r w:rsidRPr="00735988">
        <w:rPr>
          <w:i/>
          <w:lang w:val="en-GB"/>
        </w:rPr>
        <w:t>Bordeaux Economics Working Papers</w:t>
      </w:r>
      <w:r>
        <w:rPr>
          <w:lang w:val="en-GB"/>
        </w:rPr>
        <w:t xml:space="preserve">, n°2020-05, 2020, </w:t>
      </w:r>
      <w:r w:rsidRPr="00027496">
        <w:rPr>
          <w:lang w:val="en-GB"/>
        </w:rPr>
        <w:t>with</w:t>
      </w:r>
      <w:r w:rsidRPr="00B8072A">
        <w:rPr>
          <w:lang w:val="en-GB"/>
        </w:rPr>
        <w:t xml:space="preserve"> </w:t>
      </w:r>
      <w:r>
        <w:rPr>
          <w:lang w:val="en-GB"/>
        </w:rPr>
        <w:t xml:space="preserve">P. </w:t>
      </w:r>
      <w:r w:rsidRPr="00B8072A">
        <w:rPr>
          <w:lang w:val="en-GB"/>
        </w:rPr>
        <w:t>Masset and J-P</w:t>
      </w:r>
      <w:r>
        <w:rPr>
          <w:lang w:val="en-GB"/>
        </w:rPr>
        <w:t>.</w:t>
      </w:r>
      <w:r w:rsidRPr="00B8072A">
        <w:rPr>
          <w:lang w:val="en-GB"/>
        </w:rPr>
        <w:t xml:space="preserve"> </w:t>
      </w:r>
      <w:proofErr w:type="spellStart"/>
      <w:r w:rsidRPr="00B8072A">
        <w:rPr>
          <w:lang w:val="en-GB"/>
        </w:rPr>
        <w:t>Weisskopf</w:t>
      </w:r>
      <w:proofErr w:type="spellEnd"/>
      <w:r w:rsidR="00460FEA">
        <w:rPr>
          <w:lang w:val="en-GB"/>
        </w:rPr>
        <w:t>.</w:t>
      </w:r>
    </w:p>
    <w:p w:rsidR="00735988" w:rsidRDefault="00735988" w:rsidP="00B8072A">
      <w:pPr>
        <w:ind w:left="360"/>
        <w:jc w:val="both"/>
        <w:rPr>
          <w:lang w:val="en-GB"/>
        </w:rPr>
      </w:pPr>
    </w:p>
    <w:p w:rsidR="00124C0A" w:rsidRDefault="00124C0A" w:rsidP="00A96F76">
      <w:pPr>
        <w:numPr>
          <w:ilvl w:val="0"/>
          <w:numId w:val="1"/>
        </w:numPr>
        <w:jc w:val="both"/>
        <w:rPr>
          <w:lang w:val="en-GB"/>
        </w:rPr>
      </w:pPr>
      <w:r w:rsidRPr="00027496">
        <w:rPr>
          <w:lang w:val="en-GB"/>
        </w:rPr>
        <w:t>« </w:t>
      </w:r>
      <w:r>
        <w:rPr>
          <w:lang w:val="en-GB"/>
        </w:rPr>
        <w:t xml:space="preserve">Reducing quality uncertainty for Bordeaux </w:t>
      </w:r>
      <w:proofErr w:type="spellStart"/>
      <w:r>
        <w:rPr>
          <w:i/>
          <w:lang w:val="en-GB"/>
        </w:rPr>
        <w:t>en</w:t>
      </w:r>
      <w:proofErr w:type="spellEnd"/>
      <w:r>
        <w:rPr>
          <w:i/>
          <w:lang w:val="en-GB"/>
        </w:rPr>
        <w:t xml:space="preserve"> </w:t>
      </w:r>
      <w:proofErr w:type="spellStart"/>
      <w:r w:rsidRPr="00124C0A">
        <w:rPr>
          <w:lang w:val="en-GB"/>
        </w:rPr>
        <w:t>primeur</w:t>
      </w:r>
      <w:proofErr w:type="spellEnd"/>
      <w:r>
        <w:rPr>
          <w:lang w:val="en-GB"/>
        </w:rPr>
        <w:t xml:space="preserve"> wines: a uniform score</w:t>
      </w:r>
      <w:r w:rsidRPr="00027496">
        <w:rPr>
          <w:lang w:val="en-GB"/>
        </w:rPr>
        <w:t> »</w:t>
      </w:r>
      <w:r>
        <w:rPr>
          <w:lang w:val="en-GB"/>
        </w:rPr>
        <w:t xml:space="preserve">, </w:t>
      </w:r>
      <w:r w:rsidRPr="00124C0A">
        <w:rPr>
          <w:lang w:val="en-GB"/>
        </w:rPr>
        <w:t>AAWE</w:t>
      </w:r>
      <w:r>
        <w:rPr>
          <w:i/>
          <w:lang w:val="en-GB"/>
        </w:rPr>
        <w:t xml:space="preserve"> Working Paper, n°180</w:t>
      </w:r>
      <w:r>
        <w:rPr>
          <w:lang w:val="en-GB"/>
        </w:rPr>
        <w:t>, June 2015</w:t>
      </w:r>
      <w:r w:rsidRPr="00027496">
        <w:rPr>
          <w:lang w:val="en-GB"/>
        </w:rPr>
        <w:t>, with</w:t>
      </w:r>
      <w:r>
        <w:rPr>
          <w:lang w:val="en-GB"/>
        </w:rPr>
        <w:t xml:space="preserve"> E. </w:t>
      </w:r>
      <w:proofErr w:type="spellStart"/>
      <w:r>
        <w:rPr>
          <w:lang w:val="en-GB"/>
        </w:rPr>
        <w:t>Paroissien</w:t>
      </w:r>
      <w:proofErr w:type="spellEnd"/>
      <w:r>
        <w:rPr>
          <w:lang w:val="en-GB"/>
        </w:rPr>
        <w:t>.</w:t>
      </w:r>
    </w:p>
    <w:p w:rsidR="00124C0A" w:rsidRDefault="00124C0A" w:rsidP="00124C0A">
      <w:pPr>
        <w:jc w:val="both"/>
        <w:rPr>
          <w:lang w:val="en-GB"/>
        </w:rPr>
      </w:pPr>
    </w:p>
    <w:p w:rsidR="00A96F76" w:rsidRPr="00027496" w:rsidRDefault="00A96F76" w:rsidP="00A96F76">
      <w:pPr>
        <w:numPr>
          <w:ilvl w:val="0"/>
          <w:numId w:val="1"/>
        </w:numPr>
        <w:jc w:val="both"/>
        <w:rPr>
          <w:lang w:val="en-GB"/>
        </w:rPr>
      </w:pPr>
      <w:r w:rsidRPr="00027496">
        <w:rPr>
          <w:lang w:val="en-GB"/>
        </w:rPr>
        <w:t xml:space="preserve">« Expert opinions and Bordeaux wine prices: an attempt to correct the bias of subjective judgements », </w:t>
      </w:r>
      <w:r w:rsidR="00124C0A">
        <w:rPr>
          <w:i/>
          <w:lang w:val="en-GB"/>
        </w:rPr>
        <w:t>AAWE Working Paper, n°</w:t>
      </w:r>
      <w:r w:rsidRPr="00027496">
        <w:rPr>
          <w:i/>
          <w:lang w:val="en-GB"/>
        </w:rPr>
        <w:t>129</w:t>
      </w:r>
      <w:r w:rsidR="00537283">
        <w:rPr>
          <w:lang w:val="en-GB"/>
        </w:rPr>
        <w:t>, January</w:t>
      </w:r>
      <w:r w:rsidRPr="00027496">
        <w:rPr>
          <w:lang w:val="en-GB"/>
        </w:rPr>
        <w:t xml:space="preserve"> 2013, </w:t>
      </w:r>
      <w:r w:rsidR="00A10864" w:rsidRPr="00027496">
        <w:rPr>
          <w:lang w:val="en-GB"/>
        </w:rPr>
        <w:t>with</w:t>
      </w:r>
      <w:r w:rsidRPr="00027496">
        <w:rPr>
          <w:lang w:val="en-GB"/>
        </w:rPr>
        <w:t xml:space="preserve"> J.M. Figuet.</w:t>
      </w:r>
    </w:p>
    <w:p w:rsidR="00A96F76" w:rsidRPr="00027496" w:rsidRDefault="00A96F76" w:rsidP="00A96F76">
      <w:pPr>
        <w:jc w:val="both"/>
        <w:rPr>
          <w:lang w:val="en-GB"/>
        </w:rPr>
      </w:pPr>
    </w:p>
    <w:p w:rsidR="00A96F76" w:rsidRPr="00027496" w:rsidRDefault="00A96F76" w:rsidP="00A96F76">
      <w:pPr>
        <w:numPr>
          <w:ilvl w:val="0"/>
          <w:numId w:val="1"/>
        </w:numPr>
        <w:jc w:val="both"/>
        <w:rPr>
          <w:lang w:val="en-GB"/>
        </w:rPr>
      </w:pPr>
      <w:r w:rsidRPr="00027496">
        <w:rPr>
          <w:lang w:val="en-GB"/>
        </w:rPr>
        <w:t xml:space="preserve">« Social responsibility of the countries and their international </w:t>
      </w:r>
      <w:r w:rsidR="00537283" w:rsidRPr="00027496">
        <w:rPr>
          <w:lang w:val="en-GB"/>
        </w:rPr>
        <w:t>trade:</w:t>
      </w:r>
      <w:r w:rsidRPr="00027496">
        <w:rPr>
          <w:lang w:val="en-GB"/>
        </w:rPr>
        <w:t xml:space="preserve"> A gravitational approach », </w:t>
      </w:r>
      <w:r w:rsidR="00A10864" w:rsidRPr="00027496">
        <w:rPr>
          <w:lang w:val="en-GB"/>
        </w:rPr>
        <w:t xml:space="preserve">Working paper </w:t>
      </w:r>
      <w:proofErr w:type="spellStart"/>
      <w:r w:rsidR="00A10864" w:rsidRPr="00027496">
        <w:rPr>
          <w:lang w:val="en-GB"/>
        </w:rPr>
        <w:t>L</w:t>
      </w:r>
      <w:r w:rsidRPr="00027496">
        <w:rPr>
          <w:lang w:val="en-GB"/>
        </w:rPr>
        <w:t>arefi</w:t>
      </w:r>
      <w:proofErr w:type="spellEnd"/>
      <w:r w:rsidRPr="00027496">
        <w:rPr>
          <w:lang w:val="en-GB"/>
        </w:rPr>
        <w:t xml:space="preserve"> n° CR11-EFI/02, 2011, </w:t>
      </w:r>
      <w:r w:rsidR="00A10864" w:rsidRPr="00027496">
        <w:rPr>
          <w:lang w:val="en-GB"/>
        </w:rPr>
        <w:t>with</w:t>
      </w:r>
      <w:r w:rsidRPr="00027496">
        <w:rPr>
          <w:lang w:val="en-GB"/>
        </w:rPr>
        <w:t xml:space="preserve"> A. </w:t>
      </w:r>
      <w:proofErr w:type="spellStart"/>
      <w:r w:rsidRPr="00027496">
        <w:rPr>
          <w:lang w:val="en-GB"/>
        </w:rPr>
        <w:t>Dumitrescu</w:t>
      </w:r>
      <w:proofErr w:type="spellEnd"/>
      <w:r w:rsidRPr="00027496">
        <w:rPr>
          <w:lang w:val="en-GB"/>
        </w:rPr>
        <w:t>.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A10864" w:rsidRPr="00027496">
        <w:rPr>
          <w:b/>
          <w:lang w:val="en-GB"/>
        </w:rPr>
        <w:t>C</w:t>
      </w:r>
      <w:r w:rsidRPr="00027496">
        <w:rPr>
          <w:b/>
          <w:lang w:val="en-GB"/>
        </w:rPr>
        <w:t>onf</w:t>
      </w:r>
      <w:r w:rsidR="00A10864" w:rsidRPr="00027496">
        <w:rPr>
          <w:b/>
          <w:lang w:val="en-GB"/>
        </w:rPr>
        <w:t>e</w:t>
      </w:r>
      <w:r w:rsidR="000E5D82" w:rsidRPr="00027496">
        <w:rPr>
          <w:b/>
          <w:lang w:val="en-GB"/>
        </w:rPr>
        <w:t>rences</w:t>
      </w:r>
      <w:r w:rsidR="00AF51AC">
        <w:rPr>
          <w:b/>
          <w:lang w:val="en-GB"/>
        </w:rPr>
        <w:t xml:space="preserve"> &amp;</w:t>
      </w:r>
      <w:r w:rsidR="00B945A2">
        <w:rPr>
          <w:b/>
          <w:lang w:val="en-GB"/>
        </w:rPr>
        <w:t xml:space="preserve"> </w:t>
      </w:r>
      <w:r w:rsidR="00AF51AC" w:rsidRPr="00AF51AC">
        <w:rPr>
          <w:b/>
          <w:lang w:val="en-GB"/>
        </w:rPr>
        <w:t>hearing</w:t>
      </w:r>
      <w:r w:rsidR="00B945A2">
        <w:rPr>
          <w:b/>
          <w:lang w:val="en-GB"/>
        </w:rPr>
        <w:t>s</w:t>
      </w:r>
      <w:r w:rsidR="00AF51AC">
        <w:rPr>
          <w:b/>
          <w:lang w:val="en-GB"/>
        </w:rPr>
        <w:t xml:space="preserve"> (selection)</w:t>
      </w:r>
      <w:r w:rsidRPr="00027496">
        <w:rPr>
          <w:b/>
          <w:lang w:val="en-GB"/>
        </w:rPr>
        <w:t>: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F51AC" w:rsidRDefault="008E7FB9" w:rsidP="00136DDD">
      <w:pPr>
        <w:pStyle w:val="Paragraphedeliste"/>
        <w:numPr>
          <w:ilvl w:val="0"/>
          <w:numId w:val="16"/>
        </w:numPr>
        <w:spacing w:line="240" w:lineRule="atLeast"/>
        <w:jc w:val="both"/>
      </w:pPr>
      <w:r>
        <w:t>« </w:t>
      </w:r>
      <w:r w:rsidRPr="008E7FB9">
        <w:t>L’œnotourisme comme levier stratégique</w:t>
      </w:r>
      <w:r>
        <w:t> »</w:t>
      </w:r>
      <w:r w:rsidRPr="008E7FB9">
        <w:t>, R</w:t>
      </w:r>
      <w:r>
        <w:t xml:space="preserve">encontres nationales des Vignerons Indépendants, </w:t>
      </w:r>
      <w:r w:rsidR="00F8695F">
        <w:t xml:space="preserve">March </w:t>
      </w:r>
      <w:r>
        <w:t>24-26</w:t>
      </w:r>
      <w:r w:rsidR="00F8695F">
        <w:t xml:space="preserve"> </w:t>
      </w:r>
      <w:r>
        <w:t>2026, Pont du Gard. (</w:t>
      </w:r>
      <w:proofErr w:type="spellStart"/>
      <w:r>
        <w:t>Keynote</w:t>
      </w:r>
      <w:proofErr w:type="spellEnd"/>
      <w:r>
        <w:t xml:space="preserve">). </w:t>
      </w:r>
    </w:p>
    <w:p w:rsidR="003473CB" w:rsidRDefault="003473CB" w:rsidP="003473CB">
      <w:pPr>
        <w:pStyle w:val="Paragraphedeliste"/>
        <w:spacing w:line="240" w:lineRule="atLeast"/>
        <w:ind w:left="360"/>
        <w:jc w:val="both"/>
      </w:pPr>
    </w:p>
    <w:p w:rsidR="003473CB" w:rsidRDefault="003473CB" w:rsidP="00136DDD">
      <w:pPr>
        <w:pStyle w:val="Paragraphedeliste"/>
        <w:numPr>
          <w:ilvl w:val="0"/>
          <w:numId w:val="16"/>
        </w:numPr>
        <w:spacing w:line="240" w:lineRule="atLeast"/>
        <w:jc w:val="both"/>
      </w:pPr>
      <w:r>
        <w:t xml:space="preserve">« Limoux : des vins dans la tendance », </w:t>
      </w:r>
      <w:proofErr w:type="spellStart"/>
      <w:r>
        <w:t>Conference</w:t>
      </w:r>
      <w:proofErr w:type="spellEnd"/>
      <w:r>
        <w:t xml:space="preserve"> for the « Limoux 2025 » </w:t>
      </w:r>
      <w:proofErr w:type="spellStart"/>
      <w:r>
        <w:t>day</w:t>
      </w:r>
      <w:proofErr w:type="spellEnd"/>
      <w:r>
        <w:t xml:space="preserve">, </w:t>
      </w:r>
      <w:proofErr w:type="spellStart"/>
      <w:proofErr w:type="gramStart"/>
      <w:r>
        <w:t>December</w:t>
      </w:r>
      <w:proofErr w:type="spellEnd"/>
      <w:r>
        <w:t xml:space="preserve">  10</w:t>
      </w:r>
      <w:proofErr w:type="gramEnd"/>
      <w:r>
        <w:t xml:space="preserve"> 2025. </w:t>
      </w:r>
      <w:r>
        <w:rPr>
          <w:lang w:val="en-US"/>
        </w:rPr>
        <w:t>(Keynote).</w:t>
      </w:r>
    </w:p>
    <w:p w:rsidR="00A64C13" w:rsidRDefault="00A64C13" w:rsidP="00A64C13">
      <w:pPr>
        <w:pStyle w:val="Paragraphedeliste"/>
        <w:spacing w:line="240" w:lineRule="atLeast"/>
        <w:ind w:left="360"/>
        <w:jc w:val="both"/>
      </w:pPr>
    </w:p>
    <w:p w:rsidR="00A64C13" w:rsidRDefault="00A64C13" w:rsidP="00A64C13">
      <w:pPr>
        <w:pStyle w:val="Paragraphedeliste"/>
        <w:numPr>
          <w:ilvl w:val="0"/>
          <w:numId w:val="16"/>
        </w:numPr>
        <w:spacing w:line="240" w:lineRule="atLeast"/>
        <w:jc w:val="both"/>
      </w:pPr>
      <w:r w:rsidRPr="00A64C13">
        <w:t xml:space="preserve">« Le renouveau du marché du vin », </w:t>
      </w:r>
      <w:proofErr w:type="spellStart"/>
      <w:r>
        <w:t>Conference</w:t>
      </w:r>
      <w:proofErr w:type="spellEnd"/>
      <w:r>
        <w:t>,</w:t>
      </w:r>
      <w:r w:rsidRPr="00A64C13">
        <w:t xml:space="preserve"> Château </w:t>
      </w:r>
      <w:proofErr w:type="spellStart"/>
      <w:r w:rsidRPr="00A64C13">
        <w:t>Montus</w:t>
      </w:r>
      <w:proofErr w:type="spellEnd"/>
      <w:r w:rsidRPr="00A64C13">
        <w:t>, 16 novembre 2025.</w:t>
      </w:r>
      <w:r w:rsidR="003473CB">
        <w:t xml:space="preserve"> </w:t>
      </w:r>
      <w:r w:rsidR="003473CB">
        <w:rPr>
          <w:lang w:val="en-US"/>
        </w:rPr>
        <w:t>(Keynote).</w:t>
      </w:r>
    </w:p>
    <w:p w:rsidR="008E7FB9" w:rsidRPr="008E7FB9" w:rsidRDefault="008E7FB9" w:rsidP="008E7FB9">
      <w:pPr>
        <w:pStyle w:val="Paragraphedeliste"/>
        <w:spacing w:line="240" w:lineRule="atLeast"/>
        <w:ind w:left="360"/>
        <w:jc w:val="both"/>
      </w:pPr>
    </w:p>
    <w:p w:rsidR="007929A3" w:rsidRDefault="00136DDD" w:rsidP="008E7FB9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>
        <w:rPr>
          <w:lang w:val="en-US"/>
        </w:rPr>
        <w:t>“</w:t>
      </w:r>
      <w:r w:rsidRPr="00136DDD">
        <w:rPr>
          <w:lang w:val="en-US"/>
        </w:rPr>
        <w:t>Trends in the global wine market</w:t>
      </w:r>
      <w:r>
        <w:rPr>
          <w:lang w:val="en-US"/>
        </w:rPr>
        <w:t>”, RIVE conference, Pordenone exhibition center, Novem</w:t>
      </w:r>
      <w:r w:rsidR="008E7FB9">
        <w:rPr>
          <w:lang w:val="en-US"/>
        </w:rPr>
        <w:t>ber 7 2025 (Keynote)</w:t>
      </w:r>
      <w:r w:rsidR="00F8695F">
        <w:rPr>
          <w:lang w:val="en-US"/>
        </w:rPr>
        <w:t>.</w:t>
      </w:r>
    </w:p>
    <w:p w:rsidR="00F8695F" w:rsidRPr="00F8695F" w:rsidRDefault="00F8695F" w:rsidP="00F8695F">
      <w:pPr>
        <w:spacing w:line="240" w:lineRule="atLeast"/>
        <w:jc w:val="both"/>
        <w:rPr>
          <w:lang w:val="en-US"/>
        </w:rPr>
      </w:pPr>
    </w:p>
    <w:p w:rsidR="001532B4" w:rsidRPr="001532B4" w:rsidRDefault="007929A3" w:rsidP="00F8695F">
      <w:pPr>
        <w:pStyle w:val="Paragraphedeliste"/>
        <w:numPr>
          <w:ilvl w:val="0"/>
          <w:numId w:val="16"/>
        </w:numPr>
        <w:spacing w:line="240" w:lineRule="atLeast"/>
        <w:jc w:val="both"/>
      </w:pPr>
      <w:r>
        <w:t>« </w:t>
      </w:r>
      <w:r w:rsidR="001532B4" w:rsidRPr="001532B4">
        <w:t>Les cycles de la c</w:t>
      </w:r>
      <w:r w:rsidR="001532B4">
        <w:t>onsommation mondiale de vin »</w:t>
      </w:r>
      <w:r>
        <w:t>, Assises de la viticulture des Pyrénées Orientales, 27 octobr</w:t>
      </w:r>
      <w:r w:rsidR="00997988">
        <w:t>e 2025 (</w:t>
      </w:r>
      <w:proofErr w:type="spellStart"/>
      <w:r w:rsidR="00997988">
        <w:t>K</w:t>
      </w:r>
      <w:r>
        <w:t>eynote</w:t>
      </w:r>
      <w:proofErr w:type="spellEnd"/>
      <w:r>
        <w:t xml:space="preserve">). </w:t>
      </w:r>
    </w:p>
    <w:p w:rsidR="00136DDD" w:rsidRPr="001532B4" w:rsidRDefault="00136DDD" w:rsidP="00136DDD">
      <w:pPr>
        <w:pStyle w:val="Paragraphedeliste"/>
        <w:spacing w:line="240" w:lineRule="atLeast"/>
        <w:ind w:left="360"/>
        <w:jc w:val="both"/>
      </w:pPr>
    </w:p>
    <w:p w:rsidR="00377B53" w:rsidRDefault="00136DDD" w:rsidP="00377B53">
      <w:pPr>
        <w:pStyle w:val="Paragraphedeliste"/>
        <w:numPr>
          <w:ilvl w:val="0"/>
          <w:numId w:val="16"/>
        </w:numPr>
        <w:spacing w:line="240" w:lineRule="atLeast"/>
        <w:jc w:val="both"/>
      </w:pPr>
      <w:r>
        <w:t>« </w:t>
      </w:r>
      <w:r w:rsidR="00377B53" w:rsidRPr="00377B53">
        <w:t>Les adaptations de la filière vin face aux grandes crises économiques des années 1960 au XXIe siècle</w:t>
      </w:r>
      <w:r w:rsidR="00377B53">
        <w:t xml:space="preserve"> », </w:t>
      </w:r>
      <w:proofErr w:type="spellStart"/>
      <w:r w:rsidR="00377B53">
        <w:t>Conference</w:t>
      </w:r>
      <w:proofErr w:type="spellEnd"/>
      <w:r w:rsidR="00377B53">
        <w:t xml:space="preserve"> UNESCO Chair </w:t>
      </w:r>
      <w:proofErr w:type="spellStart"/>
      <w:r w:rsidR="00377B53">
        <w:t>Wine</w:t>
      </w:r>
      <w:proofErr w:type="spellEnd"/>
      <w:r w:rsidR="00377B53">
        <w:t xml:space="preserve">, Les rencontres du Clos Vougeot, </w:t>
      </w:r>
      <w:proofErr w:type="spellStart"/>
      <w:r w:rsidR="00377B53">
        <w:t>October</w:t>
      </w:r>
      <w:proofErr w:type="spellEnd"/>
      <w:r w:rsidR="00377B53">
        <w:t xml:space="preserve"> 2-4, 2025 (</w:t>
      </w:r>
      <w:proofErr w:type="spellStart"/>
      <w:r w:rsidR="00377B53">
        <w:t>Keynote</w:t>
      </w:r>
      <w:proofErr w:type="spellEnd"/>
      <w:r w:rsidR="00377B53">
        <w:t xml:space="preserve">). </w:t>
      </w:r>
    </w:p>
    <w:p w:rsidR="00B945A2" w:rsidRDefault="00B945A2" w:rsidP="00B945A2">
      <w:pPr>
        <w:pStyle w:val="Paragraphedeliste"/>
        <w:spacing w:line="240" w:lineRule="atLeast"/>
        <w:ind w:left="360"/>
        <w:jc w:val="both"/>
      </w:pPr>
    </w:p>
    <w:p w:rsidR="00B945A2" w:rsidRDefault="00B945A2" w:rsidP="00377B53">
      <w:pPr>
        <w:pStyle w:val="Paragraphedeliste"/>
        <w:numPr>
          <w:ilvl w:val="0"/>
          <w:numId w:val="16"/>
        </w:numPr>
        <w:spacing w:line="240" w:lineRule="atLeast"/>
        <w:jc w:val="both"/>
      </w:pPr>
      <w:r>
        <w:t xml:space="preserve">« L’avenir de la viticulture française », Audition au Sénat, 7 juillet 2025. </w:t>
      </w:r>
    </w:p>
    <w:p w:rsidR="009446C3" w:rsidRDefault="009446C3" w:rsidP="009446C3">
      <w:pPr>
        <w:pStyle w:val="Paragraphedeliste"/>
      </w:pPr>
    </w:p>
    <w:p w:rsidR="00377B53" w:rsidRDefault="009446C3" w:rsidP="009446C3">
      <w:pPr>
        <w:pStyle w:val="Paragraphedeliste"/>
        <w:numPr>
          <w:ilvl w:val="0"/>
          <w:numId w:val="16"/>
        </w:numPr>
        <w:spacing w:line="240" w:lineRule="atLeast"/>
        <w:jc w:val="both"/>
      </w:pPr>
      <w:r>
        <w:t xml:space="preserve">« De la crise au prochain cycle de consommation mondiale de vin », Comité vin Rhône-Alpes &amp; Auvergne (réunissant la Préfecture, l’Interprofession et la Chambre d’agriculture), Chambre d’agriculture, Lyon, 30 juin 2025. </w:t>
      </w:r>
    </w:p>
    <w:p w:rsidR="009446C3" w:rsidRDefault="009446C3" w:rsidP="00377B53">
      <w:pPr>
        <w:pStyle w:val="Paragraphedeliste"/>
        <w:spacing w:line="240" w:lineRule="atLeast"/>
        <w:ind w:left="360"/>
        <w:jc w:val="both"/>
      </w:pPr>
    </w:p>
    <w:p w:rsidR="008C3DD6" w:rsidRDefault="008C3DD6" w:rsidP="008C3DD6">
      <w:pPr>
        <w:pStyle w:val="Paragraphedeliste"/>
        <w:numPr>
          <w:ilvl w:val="0"/>
          <w:numId w:val="16"/>
        </w:numPr>
        <w:spacing w:line="240" w:lineRule="atLeast"/>
        <w:jc w:val="both"/>
      </w:pPr>
      <w:r w:rsidRPr="008C3DD6">
        <w:t>« Quelles évolutions à venir p</w:t>
      </w:r>
      <w:r w:rsidR="00136DDD">
        <w:t xml:space="preserve">our le marché mondial du vin ? </w:t>
      </w:r>
      <w:r w:rsidRPr="008C3DD6">
        <w:t xml:space="preserve">», </w:t>
      </w:r>
      <w:proofErr w:type="spellStart"/>
      <w:r w:rsidRPr="008C3DD6">
        <w:t>Conference</w:t>
      </w:r>
      <w:proofErr w:type="spellEnd"/>
      <w:r w:rsidR="008A168F">
        <w:t xml:space="preserve"> of the </w:t>
      </w:r>
      <w:r>
        <w:t>Académie d’Agriculture de France</w:t>
      </w:r>
      <w:r w:rsidRPr="008C3DD6">
        <w:t xml:space="preserve">, </w:t>
      </w:r>
      <w:r>
        <w:t>Paris, France</w:t>
      </w:r>
      <w:r w:rsidRPr="008C3DD6">
        <w:t xml:space="preserve">, </w:t>
      </w:r>
      <w:proofErr w:type="spellStart"/>
      <w:r>
        <w:t>November</w:t>
      </w:r>
      <w:proofErr w:type="spellEnd"/>
      <w:r>
        <w:t xml:space="preserve"> 28, </w:t>
      </w:r>
      <w:r w:rsidRPr="008C3DD6">
        <w:t xml:space="preserve">2024. </w:t>
      </w:r>
    </w:p>
    <w:p w:rsidR="00D03805" w:rsidRDefault="00D03805" w:rsidP="00D03805">
      <w:pPr>
        <w:pStyle w:val="Paragraphedeliste"/>
      </w:pPr>
    </w:p>
    <w:p w:rsidR="00D03805" w:rsidRDefault="00D03805" w:rsidP="00D03805">
      <w:pPr>
        <w:pStyle w:val="Paragraphedeliste"/>
        <w:keepNext/>
        <w:widowControl w:val="0"/>
        <w:numPr>
          <w:ilvl w:val="0"/>
          <w:numId w:val="16"/>
        </w:numPr>
        <w:spacing w:line="240" w:lineRule="atLeast"/>
        <w:ind w:left="357" w:hanging="357"/>
        <w:jc w:val="both"/>
        <w:rPr>
          <w:lang w:val="en-US"/>
        </w:rPr>
      </w:pPr>
      <w:r>
        <w:rPr>
          <w:lang w:val="en-US"/>
        </w:rPr>
        <w:t>“Performance and quality of wineries in Franc</w:t>
      </w:r>
      <w:r w:rsidRPr="00D03805">
        <w:rPr>
          <w:lang w:val="en-US"/>
        </w:rPr>
        <w:t>e</w:t>
      </w:r>
      <w:r>
        <w:rPr>
          <w:lang w:val="en-US"/>
        </w:rPr>
        <w:t xml:space="preserve">”, Annual Congress of OIV, AXEMA conference, October 16 2024, Dijon. </w:t>
      </w:r>
    </w:p>
    <w:p w:rsidR="008C3DD6" w:rsidRPr="00D03805" w:rsidRDefault="008C3DD6" w:rsidP="008C3DD6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9F1036" w:rsidRDefault="009F1036" w:rsidP="00842CB8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7C1136">
        <w:rPr>
          <w:lang w:val="en-GB"/>
        </w:rPr>
        <w:t xml:space="preserve">« </w:t>
      </w:r>
      <w:r>
        <w:rPr>
          <w:lang w:val="en-GB"/>
        </w:rPr>
        <w:t xml:space="preserve">What explain Scotch </w:t>
      </w:r>
      <w:proofErr w:type="spellStart"/>
      <w:r>
        <w:rPr>
          <w:lang w:val="en-GB"/>
        </w:rPr>
        <w:t>Whysky</w:t>
      </w:r>
      <w:proofErr w:type="spellEnd"/>
      <w:r>
        <w:rPr>
          <w:lang w:val="en-GB"/>
        </w:rPr>
        <w:t>?</w:t>
      </w:r>
      <w:r w:rsidRPr="00842CB8">
        <w:rPr>
          <w:lang w:val="en-GB"/>
        </w:rPr>
        <w:t xml:space="preserve"> </w:t>
      </w:r>
      <w:r w:rsidRPr="007C1136">
        <w:rPr>
          <w:lang w:val="en-GB"/>
        </w:rPr>
        <w:t>»</w:t>
      </w:r>
      <w:r w:rsidRPr="007C1136">
        <w:rPr>
          <w:lang w:val="en-US"/>
        </w:rPr>
        <w:t xml:space="preserve">, </w:t>
      </w:r>
      <w:r>
        <w:rPr>
          <w:lang w:val="en-US"/>
        </w:rPr>
        <w:t>3</w:t>
      </w:r>
      <w:r w:rsidRPr="0012224E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EuAWE</w:t>
      </w:r>
      <w:proofErr w:type="spellEnd"/>
      <w:r>
        <w:rPr>
          <w:lang w:val="en-US"/>
        </w:rPr>
        <w:t xml:space="preserve"> </w:t>
      </w:r>
      <w:r w:rsidRPr="007C1136">
        <w:rPr>
          <w:lang w:val="en-US"/>
        </w:rPr>
        <w:t>Conference</w:t>
      </w:r>
      <w:r>
        <w:rPr>
          <w:lang w:val="en-US"/>
        </w:rPr>
        <w:t xml:space="preserve">, Lecce, Italy, June 11-14, 2024. </w:t>
      </w:r>
    </w:p>
    <w:p w:rsidR="00997988" w:rsidRPr="00997988" w:rsidRDefault="00997988" w:rsidP="00997988">
      <w:pPr>
        <w:pStyle w:val="Paragraphedeliste"/>
        <w:rPr>
          <w:lang w:val="en-US"/>
        </w:rPr>
      </w:pPr>
    </w:p>
    <w:p w:rsidR="00997988" w:rsidRPr="00997988" w:rsidRDefault="00997988" w:rsidP="00997988">
      <w:pPr>
        <w:pStyle w:val="Paragraphedeliste"/>
        <w:numPr>
          <w:ilvl w:val="0"/>
          <w:numId w:val="16"/>
        </w:numPr>
        <w:spacing w:line="240" w:lineRule="atLeast"/>
        <w:jc w:val="both"/>
      </w:pPr>
      <w:r>
        <w:t xml:space="preserve">« Quel </w:t>
      </w:r>
      <w:r w:rsidR="004D7CA4">
        <w:t>avenir</w:t>
      </w:r>
      <w:r>
        <w:t xml:space="preserve"> pour les vins bios », Conférence pour la </w:t>
      </w:r>
      <w:r w:rsidRPr="00997988">
        <w:t>Chambre d’agriculture d’Alsace, de Bio Grand Est et du Conseil interprofessionnel des Vins d’Alsace (Civa)</w:t>
      </w:r>
      <w:r>
        <w:t>, 19 mars 2024 (</w:t>
      </w:r>
      <w:proofErr w:type="spellStart"/>
      <w:r>
        <w:t>Keynote</w:t>
      </w:r>
      <w:proofErr w:type="spellEnd"/>
      <w:r>
        <w:t xml:space="preserve">). </w:t>
      </w:r>
    </w:p>
    <w:p w:rsidR="009F1036" w:rsidRPr="00997988" w:rsidRDefault="009F1036" w:rsidP="009F1036">
      <w:pPr>
        <w:pStyle w:val="Paragraphedeliste"/>
        <w:spacing w:line="240" w:lineRule="atLeast"/>
        <w:ind w:left="360"/>
        <w:jc w:val="both"/>
      </w:pPr>
    </w:p>
    <w:p w:rsidR="0012224E" w:rsidRDefault="0012224E" w:rsidP="00842CB8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7C1136">
        <w:rPr>
          <w:lang w:val="en-GB"/>
        </w:rPr>
        <w:t xml:space="preserve">« </w:t>
      </w:r>
      <w:r w:rsidR="00842CB8" w:rsidRPr="00842CB8">
        <w:rPr>
          <w:lang w:val="en-GB"/>
        </w:rPr>
        <w:t xml:space="preserve">Impact of regional location on specialized degree programs’ performance: the case of France </w:t>
      </w:r>
      <w:r w:rsidRPr="007C1136">
        <w:rPr>
          <w:lang w:val="en-GB"/>
        </w:rPr>
        <w:t>»</w:t>
      </w:r>
      <w:r w:rsidRPr="007C1136">
        <w:rPr>
          <w:lang w:val="en-US"/>
        </w:rPr>
        <w:t xml:space="preserve">, </w:t>
      </w:r>
      <w:r>
        <w:rPr>
          <w:lang w:val="en-US"/>
        </w:rPr>
        <w:t>2</w:t>
      </w:r>
      <w:r w:rsidRPr="0012224E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EuAWE</w:t>
      </w:r>
      <w:proofErr w:type="spellEnd"/>
      <w:r>
        <w:rPr>
          <w:lang w:val="en-US"/>
        </w:rPr>
        <w:t xml:space="preserve"> </w:t>
      </w:r>
      <w:r w:rsidRPr="007C1136">
        <w:rPr>
          <w:lang w:val="en-US"/>
        </w:rPr>
        <w:t>Conference</w:t>
      </w:r>
      <w:r>
        <w:rPr>
          <w:lang w:val="en-US"/>
        </w:rPr>
        <w:t xml:space="preserve">, Chania, Greece. May 28-31 2023. </w:t>
      </w:r>
    </w:p>
    <w:p w:rsidR="0012224E" w:rsidRPr="0012224E" w:rsidRDefault="0012224E" w:rsidP="0012224E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7C1136" w:rsidRPr="007C1136" w:rsidRDefault="007C1136" w:rsidP="00427A6B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7C1136">
        <w:rPr>
          <w:lang w:val="en-GB"/>
        </w:rPr>
        <w:t xml:space="preserve">« The Information Content of Expert Reviews Brand and Geographical </w:t>
      </w:r>
      <w:proofErr w:type="spellStart"/>
      <w:r w:rsidRPr="007C1136">
        <w:rPr>
          <w:lang w:val="en-GB"/>
        </w:rPr>
        <w:t>Indications</w:t>
      </w:r>
      <w:proofErr w:type="gramStart"/>
      <w:r w:rsidRPr="007C1136">
        <w:rPr>
          <w:lang w:val="en-GB"/>
        </w:rPr>
        <w:t>:Experimental</w:t>
      </w:r>
      <w:proofErr w:type="spellEnd"/>
      <w:proofErr w:type="gramEnd"/>
      <w:r w:rsidRPr="007C1136">
        <w:rPr>
          <w:lang w:val="en-GB"/>
        </w:rPr>
        <w:t xml:space="preserve"> Evidence from Spain and</w:t>
      </w:r>
      <w:r>
        <w:rPr>
          <w:lang w:val="en-GB"/>
        </w:rPr>
        <w:t xml:space="preserve"> </w:t>
      </w:r>
      <w:r w:rsidRPr="007C1136">
        <w:rPr>
          <w:lang w:val="en-GB"/>
        </w:rPr>
        <w:t>France »</w:t>
      </w:r>
      <w:r w:rsidRPr="007C1136">
        <w:rPr>
          <w:lang w:val="en-US"/>
        </w:rPr>
        <w:t xml:space="preserve">, Conference </w:t>
      </w:r>
      <w:proofErr w:type="spellStart"/>
      <w:r w:rsidRPr="007C1136">
        <w:rPr>
          <w:lang w:val="en-US"/>
        </w:rPr>
        <w:t>VinCI</w:t>
      </w:r>
      <w:proofErr w:type="spellEnd"/>
      <w:r w:rsidRPr="007C1136">
        <w:rPr>
          <w:lang w:val="en-US"/>
        </w:rPr>
        <w:t xml:space="preserve"> – </w:t>
      </w:r>
      <w:proofErr w:type="spellStart"/>
      <w:r w:rsidRPr="007C1136">
        <w:rPr>
          <w:lang w:val="en-US"/>
        </w:rPr>
        <w:t>EuAWE</w:t>
      </w:r>
      <w:proofErr w:type="spellEnd"/>
      <w:r w:rsidRPr="007C1136">
        <w:rPr>
          <w:lang w:val="en-US"/>
        </w:rPr>
        <w:t>, The European protected wine designations: a comparative analysis, Zaragoza (Spain), 20th-21st March 2023.</w:t>
      </w:r>
    </w:p>
    <w:p w:rsidR="007C1136" w:rsidRDefault="007C1136" w:rsidP="007C1136">
      <w:pPr>
        <w:spacing w:line="240" w:lineRule="atLeast"/>
        <w:jc w:val="both"/>
        <w:rPr>
          <w:lang w:val="en-US"/>
        </w:rPr>
      </w:pPr>
    </w:p>
    <w:p w:rsidR="007C1136" w:rsidRDefault="007C1136" w:rsidP="007C1136">
      <w:pPr>
        <w:pStyle w:val="Paragraphedeliste"/>
        <w:numPr>
          <w:ilvl w:val="0"/>
          <w:numId w:val="16"/>
        </w:numPr>
        <w:spacing w:line="240" w:lineRule="atLeast"/>
        <w:jc w:val="both"/>
      </w:pPr>
      <w:r w:rsidRPr="00485573">
        <w:t xml:space="preserve">« Le vin français face à la mondialisation », </w:t>
      </w:r>
      <w:proofErr w:type="spellStart"/>
      <w:r w:rsidRPr="00485573">
        <w:t>Conference</w:t>
      </w:r>
      <w:proofErr w:type="spellEnd"/>
      <w:r w:rsidRPr="00485573">
        <w:t xml:space="preserve"> “Vins, Territoires, Identités”, Université catholique de l'Ouest-Angers, 21-22 Mars 2023. </w:t>
      </w:r>
    </w:p>
    <w:p w:rsidR="00AF51AC" w:rsidRDefault="00AF51AC" w:rsidP="00AF51AC">
      <w:pPr>
        <w:pStyle w:val="Paragraphedeliste"/>
      </w:pPr>
    </w:p>
    <w:p w:rsidR="00AF51AC" w:rsidRPr="00485573" w:rsidRDefault="00662470" w:rsidP="007C1136">
      <w:pPr>
        <w:pStyle w:val="Paragraphedeliste"/>
        <w:numPr>
          <w:ilvl w:val="0"/>
          <w:numId w:val="16"/>
        </w:numPr>
        <w:spacing w:line="240" w:lineRule="atLeast"/>
        <w:jc w:val="both"/>
      </w:pPr>
      <w:r>
        <w:t>« Les grandes tendances de la consommation mondiale de vin », Foire au vin de Colmar, 28 juillet 2022. (</w:t>
      </w:r>
      <w:proofErr w:type="spellStart"/>
      <w:r>
        <w:t>Keynote</w:t>
      </w:r>
      <w:proofErr w:type="spellEnd"/>
      <w:r>
        <w:t>).</w:t>
      </w:r>
    </w:p>
    <w:p w:rsidR="007C1136" w:rsidRPr="00485573" w:rsidRDefault="007C1136" w:rsidP="007C1136">
      <w:pPr>
        <w:spacing w:line="240" w:lineRule="atLeast"/>
        <w:jc w:val="both"/>
      </w:pPr>
    </w:p>
    <w:p w:rsidR="004A777A" w:rsidRDefault="004A777A" w:rsidP="00626A4F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>
        <w:rPr>
          <w:lang w:val="en-US"/>
        </w:rPr>
        <w:t xml:space="preserve">Conference of the </w:t>
      </w:r>
      <w:proofErr w:type="spellStart"/>
      <w:r>
        <w:rPr>
          <w:lang w:val="en-US"/>
        </w:rPr>
        <w:t>EuAWE</w:t>
      </w:r>
      <w:proofErr w:type="spellEnd"/>
      <w:r>
        <w:rPr>
          <w:lang w:val="en-US"/>
        </w:rPr>
        <w:t>, Vila Real (Douro Valley, Portugal). Several papers presented.</w:t>
      </w:r>
    </w:p>
    <w:p w:rsidR="004A777A" w:rsidRPr="004A777A" w:rsidRDefault="004A777A" w:rsidP="004A777A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626A4F" w:rsidRDefault="00776CD3" w:rsidP="00626A4F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CE316F">
        <w:rPr>
          <w:lang w:val="en-GB"/>
        </w:rPr>
        <w:t>«</w:t>
      </w:r>
      <w:r w:rsidR="007C1136">
        <w:rPr>
          <w:lang w:val="en-GB"/>
        </w:rPr>
        <w:t xml:space="preserve"> </w:t>
      </w:r>
      <w:r w:rsidR="00626A4F" w:rsidRPr="00626A4F">
        <w:rPr>
          <w:lang w:val="en-GB"/>
        </w:rPr>
        <w:t>The international market of wine: a long term perspective</w:t>
      </w:r>
      <w:r w:rsidRPr="00CE316F">
        <w:rPr>
          <w:lang w:val="en-GB"/>
        </w:rPr>
        <w:t> »</w:t>
      </w:r>
      <w:r w:rsidR="00626A4F">
        <w:rPr>
          <w:lang w:val="en-US"/>
        </w:rPr>
        <w:t xml:space="preserve">, Invited conference at Jiao Tong University, Shanghai, May 24, 2019. </w:t>
      </w:r>
    </w:p>
    <w:p w:rsidR="00626A4F" w:rsidRPr="00626A4F" w:rsidRDefault="00626A4F" w:rsidP="00626A4F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DA4748" w:rsidRDefault="00776CD3" w:rsidP="00DA4748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CE316F">
        <w:rPr>
          <w:lang w:val="en-GB"/>
        </w:rPr>
        <w:t>« </w:t>
      </w:r>
      <w:r w:rsidR="00DA4748" w:rsidRPr="00DA4748">
        <w:rPr>
          <w:lang w:val="en-US"/>
        </w:rPr>
        <w:t>What is China’s potential to be a major leader in the global wine market?</w:t>
      </w:r>
      <w:r w:rsidRPr="00776CD3">
        <w:rPr>
          <w:lang w:val="en-GB"/>
        </w:rPr>
        <w:t xml:space="preserve"> </w:t>
      </w:r>
      <w:r w:rsidRPr="00CE316F">
        <w:rPr>
          <w:lang w:val="en-GB"/>
        </w:rPr>
        <w:t>»</w:t>
      </w:r>
      <w:r>
        <w:rPr>
          <w:lang w:val="en-US"/>
        </w:rPr>
        <w:t xml:space="preserve">, Invited conference at Jiao Tong University, Shanghai, May 21, 2019. </w:t>
      </w:r>
    </w:p>
    <w:p w:rsidR="00776CD3" w:rsidRPr="00DA4748" w:rsidRDefault="00776CD3" w:rsidP="00626A4F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315C68" w:rsidRDefault="00315C68" w:rsidP="00315C68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CE316F">
        <w:rPr>
          <w:lang w:val="en-GB"/>
        </w:rPr>
        <w:lastRenderedPageBreak/>
        <w:t>« </w:t>
      </w:r>
      <w:r>
        <w:rPr>
          <w:lang w:val="en-GB"/>
        </w:rPr>
        <w:t>I</w:t>
      </w:r>
      <w:proofErr w:type="spellStart"/>
      <w:r w:rsidRPr="00C34E56">
        <w:rPr>
          <w:lang w:val="en-US"/>
        </w:rPr>
        <w:t>nternational</w:t>
      </w:r>
      <w:proofErr w:type="spellEnd"/>
      <w:r w:rsidRPr="00C34E56">
        <w:rPr>
          <w:lang w:val="en-US"/>
        </w:rPr>
        <w:t xml:space="preserve"> wine trade: a prospective app</w:t>
      </w:r>
      <w:r>
        <w:rPr>
          <w:lang w:val="en-US"/>
        </w:rPr>
        <w:t>roach based on Porter’s diamond</w:t>
      </w:r>
      <w:r w:rsidRPr="00CE316F">
        <w:rPr>
          <w:lang w:val="en-GB"/>
        </w:rPr>
        <w:t> »</w:t>
      </w:r>
      <w:r w:rsidRPr="00C34E56">
        <w:rPr>
          <w:lang w:val="en-US"/>
        </w:rPr>
        <w:t>,</w:t>
      </w:r>
      <w:r>
        <w:rPr>
          <w:lang w:val="en-US"/>
        </w:rPr>
        <w:t xml:space="preserve"> 12th Annual AAWE Conference 2018</w:t>
      </w:r>
      <w:r w:rsidRPr="006B1672">
        <w:rPr>
          <w:lang w:val="en-US"/>
        </w:rPr>
        <w:t xml:space="preserve"> in </w:t>
      </w:r>
      <w:r>
        <w:rPr>
          <w:lang w:val="en-US"/>
        </w:rPr>
        <w:t>Ithaca (Cornell U.). With O.</w:t>
      </w:r>
      <w:r w:rsidRPr="00C34E56">
        <w:rPr>
          <w:lang w:val="en-US"/>
        </w:rPr>
        <w:t xml:space="preserve"> Bargain</w:t>
      </w:r>
      <w:r>
        <w:rPr>
          <w:lang w:val="en-US"/>
        </w:rPr>
        <w:t xml:space="preserve">, R. </w:t>
      </w:r>
      <w:proofErr w:type="spellStart"/>
      <w:r>
        <w:rPr>
          <w:lang w:val="en-US"/>
        </w:rPr>
        <w:t>Laffitte</w:t>
      </w:r>
      <w:proofErr w:type="spellEnd"/>
      <w:r w:rsidRPr="00C34E56">
        <w:rPr>
          <w:lang w:val="en-US"/>
        </w:rPr>
        <w:t xml:space="preserve"> and </w:t>
      </w:r>
      <w:r>
        <w:rPr>
          <w:lang w:val="en-US"/>
        </w:rPr>
        <w:t xml:space="preserve">R. </w:t>
      </w:r>
      <w:r w:rsidRPr="00C34E56">
        <w:rPr>
          <w:lang w:val="en-US"/>
        </w:rPr>
        <w:t xml:space="preserve"> Chiappini. </w:t>
      </w:r>
    </w:p>
    <w:p w:rsidR="00315C68" w:rsidRPr="00C34E56" w:rsidRDefault="00315C68" w:rsidP="00315C68">
      <w:pPr>
        <w:spacing w:line="240" w:lineRule="atLeast"/>
        <w:jc w:val="both"/>
        <w:rPr>
          <w:lang w:val="en-US"/>
        </w:rPr>
      </w:pPr>
    </w:p>
    <w:p w:rsidR="00315C68" w:rsidRDefault="00315C68" w:rsidP="00315C68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CE316F">
        <w:rPr>
          <w:lang w:val="en-GB"/>
        </w:rPr>
        <w:t>« </w:t>
      </w:r>
      <w:r w:rsidRPr="00C34E56">
        <w:rPr>
          <w:lang w:val="en-US"/>
        </w:rPr>
        <w:t>Top incomes: Evidence</w:t>
      </w:r>
      <w:r>
        <w:rPr>
          <w:lang w:val="en-US"/>
        </w:rPr>
        <w:t xml:space="preserve"> from Bordeaux fine wine prices</w:t>
      </w:r>
      <w:r w:rsidRPr="00CE316F">
        <w:rPr>
          <w:lang w:val="en-GB"/>
        </w:rPr>
        <w:t> »</w:t>
      </w:r>
      <w:r>
        <w:rPr>
          <w:lang w:val="en-GB"/>
        </w:rPr>
        <w:t xml:space="preserve">, </w:t>
      </w:r>
      <w:r>
        <w:rPr>
          <w:lang w:val="en-US"/>
        </w:rPr>
        <w:t>12th Annual AAWE Conference 2018</w:t>
      </w:r>
      <w:r w:rsidRPr="006B1672">
        <w:rPr>
          <w:lang w:val="en-US"/>
        </w:rPr>
        <w:t xml:space="preserve"> in </w:t>
      </w:r>
      <w:r>
        <w:rPr>
          <w:lang w:val="en-US"/>
        </w:rPr>
        <w:t xml:space="preserve">Ithaca (Cornell U.). With O. </w:t>
      </w:r>
      <w:r w:rsidRPr="00C34E56">
        <w:rPr>
          <w:lang w:val="en-US"/>
        </w:rPr>
        <w:t xml:space="preserve">Bargain </w:t>
      </w:r>
      <w:r>
        <w:rPr>
          <w:lang w:val="en-US"/>
        </w:rPr>
        <w:t>and O.</w:t>
      </w:r>
      <w:r w:rsidRPr="00C34E56">
        <w:rPr>
          <w:lang w:val="en-US"/>
        </w:rPr>
        <w:t xml:space="preserve"> Ashenfelter.</w:t>
      </w:r>
    </w:p>
    <w:p w:rsidR="00315C68" w:rsidRPr="00315C68" w:rsidRDefault="00315C68" w:rsidP="00315C68">
      <w:pPr>
        <w:spacing w:line="240" w:lineRule="atLeast"/>
        <w:jc w:val="both"/>
        <w:rPr>
          <w:lang w:val="en-US"/>
        </w:rPr>
      </w:pPr>
    </w:p>
    <w:p w:rsidR="008B3D7F" w:rsidRDefault="008B3D7F" w:rsidP="008B3D7F">
      <w:pPr>
        <w:pStyle w:val="Paragraphedeliste"/>
        <w:numPr>
          <w:ilvl w:val="0"/>
          <w:numId w:val="16"/>
        </w:numPr>
        <w:jc w:val="both"/>
        <w:rPr>
          <w:lang w:val="en-US"/>
        </w:rPr>
      </w:pPr>
      <w:r w:rsidRPr="00CE316F">
        <w:rPr>
          <w:lang w:val="en-GB"/>
        </w:rPr>
        <w:t>« Do denominations of origin provide useful quality signals?</w:t>
      </w:r>
      <w:r>
        <w:rPr>
          <w:lang w:val="en-GB"/>
        </w:rPr>
        <w:t xml:space="preserve"> </w:t>
      </w:r>
      <w:r w:rsidRPr="00CE316F">
        <w:rPr>
          <w:lang w:val="en-GB"/>
        </w:rPr>
        <w:t>The case of Bordeaux wines »</w:t>
      </w:r>
      <w:r>
        <w:rPr>
          <w:lang w:val="en-GB"/>
        </w:rPr>
        <w:t xml:space="preserve">, </w:t>
      </w:r>
      <w:r w:rsidRPr="00FC1662">
        <w:rPr>
          <w:lang w:val="en-US"/>
        </w:rPr>
        <w:t xml:space="preserve">2nd Wine &amp; Hospitality Workshop, 14-15 May 2018, Ecole </w:t>
      </w:r>
      <w:proofErr w:type="spellStart"/>
      <w:r w:rsidRPr="00FC1662">
        <w:rPr>
          <w:lang w:val="en-US"/>
        </w:rPr>
        <w:t>Hotelière</w:t>
      </w:r>
      <w:proofErr w:type="spellEnd"/>
      <w:r w:rsidRPr="00FC1662">
        <w:rPr>
          <w:lang w:val="en-US"/>
        </w:rPr>
        <w:t xml:space="preserve"> de Lausanne</w:t>
      </w:r>
      <w:r>
        <w:rPr>
          <w:lang w:val="en-US"/>
        </w:rPr>
        <w:t>. Conference de</w:t>
      </w:r>
      <w:r w:rsidRPr="00FC1662">
        <w:rPr>
          <w:lang w:val="en-US"/>
        </w:rPr>
        <w:t xml:space="preserve"> </w:t>
      </w:r>
      <w:proofErr w:type="spellStart"/>
      <w:r>
        <w:rPr>
          <w:lang w:val="en-US"/>
        </w:rPr>
        <w:t>l’</w:t>
      </w:r>
      <w:r w:rsidRPr="00FC1662">
        <w:rPr>
          <w:lang w:val="en-US"/>
        </w:rPr>
        <w:t>Alliance</w:t>
      </w:r>
      <w:proofErr w:type="spellEnd"/>
      <w:r w:rsidRPr="00FC1662">
        <w:rPr>
          <w:lang w:val="en-US"/>
        </w:rPr>
        <w:t xml:space="preserve"> for Research on Wine &amp; Hospitality Management</w:t>
      </w:r>
      <w:r>
        <w:rPr>
          <w:lang w:val="en-US"/>
        </w:rPr>
        <w:t>.</w:t>
      </w:r>
    </w:p>
    <w:p w:rsidR="008B3D7F" w:rsidRDefault="008B3D7F" w:rsidP="008B3D7F">
      <w:pPr>
        <w:pStyle w:val="Paragraphedeliste"/>
        <w:ind w:left="360"/>
        <w:rPr>
          <w:lang w:val="en-US"/>
        </w:rPr>
      </w:pPr>
    </w:p>
    <w:p w:rsidR="00A73027" w:rsidRPr="00A73027" w:rsidRDefault="00A73027" w:rsidP="00A73027">
      <w:pPr>
        <w:pStyle w:val="Paragraphedeliste"/>
        <w:numPr>
          <w:ilvl w:val="0"/>
          <w:numId w:val="16"/>
        </w:numPr>
        <w:rPr>
          <w:lang w:val="en-US"/>
        </w:rPr>
      </w:pPr>
      <w:r w:rsidRPr="00A73027">
        <w:rPr>
          <w:lang w:val="en-US"/>
        </w:rPr>
        <w:t xml:space="preserve">« Sustainability certifications in the wine industry: what are the drivers for adoption », INFER Conference on Wine Sustainability, Pescara 1st - 3rd September 2017. </w:t>
      </w:r>
      <w:r>
        <w:rPr>
          <w:lang w:val="en-US"/>
        </w:rPr>
        <w:t>With</w:t>
      </w:r>
      <w:r w:rsidRPr="00A73027">
        <w:rPr>
          <w:lang w:val="en-US"/>
        </w:rPr>
        <w:t xml:space="preserve"> A. Alo</w:t>
      </w:r>
      <w:r>
        <w:rPr>
          <w:lang w:val="en-US"/>
        </w:rPr>
        <w:t>nso-Ugaglia and</w:t>
      </w:r>
      <w:r w:rsidRPr="00A73027">
        <w:rPr>
          <w:lang w:val="en-US"/>
        </w:rPr>
        <w:t xml:space="preserve"> L. Dupuy.</w:t>
      </w:r>
    </w:p>
    <w:p w:rsidR="00A73027" w:rsidRDefault="00A73027" w:rsidP="00A73027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D441C6" w:rsidRDefault="00D441C6" w:rsidP="00D441C6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981772">
        <w:rPr>
          <w:lang w:val="en-US"/>
        </w:rPr>
        <w:t>« Wine in the blood?  Explaining French Wine Exports:  Gravity,</w:t>
      </w:r>
      <w:r>
        <w:rPr>
          <w:lang w:val="en-US"/>
        </w:rPr>
        <w:t xml:space="preserve"> </w:t>
      </w:r>
      <w:r w:rsidRPr="00981772">
        <w:rPr>
          <w:lang w:val="en-US"/>
        </w:rPr>
        <w:t>Preferences and Genetics», 11th Annual AAWE Conference 2017 in Padua, Italy (June 28 – July 2).</w:t>
      </w:r>
      <w:r>
        <w:rPr>
          <w:lang w:val="en-US"/>
        </w:rPr>
        <w:t xml:space="preserve"> Avec O. Bargain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R. Chiappini.</w:t>
      </w:r>
    </w:p>
    <w:p w:rsidR="00D441C6" w:rsidRDefault="00D441C6" w:rsidP="00D441C6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543B10" w:rsidRPr="00D441C6" w:rsidRDefault="00EA6F8E" w:rsidP="00D441C6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D441C6">
        <w:rPr>
          <w:lang w:val="en-US"/>
        </w:rPr>
        <w:t xml:space="preserve">« The Long-term Financial Drivers of Fine Wine Prices: The Role of Emerging Markets », 23rd Annual Conference of the Multinational Finance Society, Stockholm Business School, Stockholm, Sweden, June 26 - 29, 2016, with L. Jiao. </w:t>
      </w:r>
    </w:p>
    <w:p w:rsidR="00543B10" w:rsidRDefault="00543B10" w:rsidP="00543B10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92556B" w:rsidRDefault="0092556B" w:rsidP="003B5DA5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BB1C3C">
        <w:rPr>
          <w:lang w:val="en-US"/>
        </w:rPr>
        <w:t xml:space="preserve">1st International Workshop on </w:t>
      </w:r>
      <w:r>
        <w:rPr>
          <w:lang w:val="en-US"/>
        </w:rPr>
        <w:t>“</w:t>
      </w:r>
      <w:r w:rsidRPr="00BB1C3C">
        <w:rPr>
          <w:lang w:val="en-US"/>
        </w:rPr>
        <w:t>Innovations in the Wine Industry</w:t>
      </w:r>
      <w:r>
        <w:rPr>
          <w:lang w:val="en-US"/>
        </w:rPr>
        <w:t>”</w:t>
      </w:r>
      <w:r w:rsidRPr="00BB1C3C">
        <w:rPr>
          <w:lang w:val="en-US"/>
        </w:rPr>
        <w:t>, January 21-22, 2016</w:t>
      </w:r>
      <w:r>
        <w:rPr>
          <w:lang w:val="en-US"/>
        </w:rPr>
        <w:t>.</w:t>
      </w:r>
      <w:r w:rsidR="00694709">
        <w:rPr>
          <w:lang w:val="en-US"/>
        </w:rPr>
        <w:t xml:space="preserve"> (</w:t>
      </w:r>
      <w:r w:rsidR="00543B10">
        <w:rPr>
          <w:lang w:val="en-US"/>
        </w:rPr>
        <w:t>Participation</w:t>
      </w:r>
      <w:r w:rsidR="00694709">
        <w:rPr>
          <w:lang w:val="en-US"/>
        </w:rPr>
        <w:t xml:space="preserve"> in the scientific committee and speaker</w:t>
      </w:r>
      <w:r>
        <w:rPr>
          <w:lang w:val="en-US"/>
        </w:rPr>
        <w:t xml:space="preserve">). </w:t>
      </w:r>
      <w:r w:rsidR="00543B10">
        <w:rPr>
          <w:lang w:val="en-US"/>
        </w:rPr>
        <w:t xml:space="preserve">Montpellier Business School. </w:t>
      </w:r>
    </w:p>
    <w:p w:rsidR="0092556B" w:rsidRDefault="0092556B" w:rsidP="0092556B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124C0A" w:rsidRPr="00124C0A" w:rsidRDefault="00124C0A" w:rsidP="003B5DA5">
      <w:pPr>
        <w:pStyle w:val="Paragraphedeliste"/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433267">
        <w:rPr>
          <w:lang w:val="en-GB"/>
        </w:rPr>
        <w:t>« </w:t>
      </w:r>
      <w:r w:rsidRPr="00124C0A">
        <w:rPr>
          <w:lang w:val="en-US"/>
        </w:rPr>
        <w:t>The determinants of restaurant wine mark-ups: Does more intense competition lead to more uniformity</w:t>
      </w:r>
      <w:r w:rsidRPr="00433267">
        <w:rPr>
          <w:lang w:val="en-GB"/>
        </w:rPr>
        <w:t> »</w:t>
      </w:r>
      <w:r w:rsidRPr="00124C0A">
        <w:rPr>
          <w:lang w:val="en-US"/>
        </w:rPr>
        <w:t>, AAWE Ninth Annual Conference Mendoza, Argentina, May 26-30</w:t>
      </w:r>
      <w:r>
        <w:rPr>
          <w:lang w:val="en-US"/>
        </w:rPr>
        <w:t>, 2015</w:t>
      </w:r>
      <w:r w:rsidRPr="00124C0A">
        <w:rPr>
          <w:lang w:val="en-US"/>
        </w:rPr>
        <w:t>.</w:t>
      </w:r>
      <w:r>
        <w:rPr>
          <w:lang w:val="en-GB"/>
        </w:rPr>
        <w:t xml:space="preserve"> With</w:t>
      </w:r>
      <w:r w:rsidR="00884D58">
        <w:rPr>
          <w:lang w:val="en-GB"/>
        </w:rPr>
        <w:t xml:space="preserve"> O. Gergaud and</w:t>
      </w:r>
      <w:r>
        <w:rPr>
          <w:lang w:val="en-GB"/>
        </w:rPr>
        <w:t xml:space="preserve"> P. Regibeau.</w:t>
      </w:r>
    </w:p>
    <w:p w:rsidR="00124C0A" w:rsidRDefault="00124C0A" w:rsidP="00124C0A">
      <w:pPr>
        <w:spacing w:line="240" w:lineRule="atLeast"/>
        <w:ind w:left="360"/>
        <w:jc w:val="both"/>
        <w:rPr>
          <w:lang w:val="en-US"/>
        </w:rPr>
      </w:pPr>
    </w:p>
    <w:p w:rsidR="002242F5" w:rsidRPr="00124C0A" w:rsidRDefault="002242F5" w:rsidP="003B5DA5">
      <w:pPr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433267">
        <w:rPr>
          <w:lang w:val="en-GB"/>
        </w:rPr>
        <w:t>« </w:t>
      </w:r>
      <w:r w:rsidRPr="00694450">
        <w:rPr>
          <w:lang w:val="en-US"/>
        </w:rPr>
        <w:t>Is wine still an investable asset?</w:t>
      </w:r>
      <w:r w:rsidRPr="00694450">
        <w:rPr>
          <w:lang w:val="en-GB"/>
        </w:rPr>
        <w:t xml:space="preserve"> </w:t>
      </w:r>
      <w:r w:rsidRPr="00433267">
        <w:rPr>
          <w:lang w:val="en-GB"/>
        </w:rPr>
        <w:t> »</w:t>
      </w:r>
      <w:r>
        <w:rPr>
          <w:lang w:val="en-GB"/>
        </w:rPr>
        <w:t xml:space="preserve">, </w:t>
      </w:r>
      <w:r w:rsidRPr="00694450">
        <w:rPr>
          <w:lang w:val="en-GB"/>
        </w:rPr>
        <w:t xml:space="preserve">Eighth Annual Conference Walla Walla, Washington </w:t>
      </w:r>
      <w:r>
        <w:rPr>
          <w:lang w:val="en-GB"/>
        </w:rPr>
        <w:t>State, USA</w:t>
      </w:r>
      <w:r w:rsidRPr="00694450">
        <w:rPr>
          <w:lang w:val="en-GB"/>
        </w:rPr>
        <w:t>, June 22-25, 2014</w:t>
      </w:r>
      <w:r>
        <w:rPr>
          <w:lang w:val="en-GB"/>
        </w:rPr>
        <w:t xml:space="preserve">. With B. Faye, E. </w:t>
      </w:r>
      <w:proofErr w:type="spellStart"/>
      <w:r>
        <w:rPr>
          <w:lang w:val="en-GB"/>
        </w:rPr>
        <w:t>Lefur</w:t>
      </w:r>
      <w:proofErr w:type="spellEnd"/>
      <w:r>
        <w:rPr>
          <w:lang w:val="en-GB"/>
        </w:rPr>
        <w:t xml:space="preserve">, P. Masset. </w:t>
      </w:r>
    </w:p>
    <w:p w:rsidR="00124C0A" w:rsidRDefault="00124C0A" w:rsidP="00124C0A">
      <w:pPr>
        <w:spacing w:line="240" w:lineRule="atLeast"/>
        <w:jc w:val="both"/>
        <w:rPr>
          <w:lang w:val="en-GB"/>
        </w:rPr>
      </w:pPr>
    </w:p>
    <w:p w:rsidR="002242F5" w:rsidRPr="00694450" w:rsidRDefault="002242F5" w:rsidP="003B5DA5">
      <w:pPr>
        <w:numPr>
          <w:ilvl w:val="0"/>
          <w:numId w:val="16"/>
        </w:numPr>
        <w:spacing w:line="240" w:lineRule="atLeast"/>
        <w:jc w:val="both"/>
        <w:rPr>
          <w:lang w:val="en-US"/>
        </w:rPr>
      </w:pPr>
      <w:r w:rsidRPr="00433267">
        <w:rPr>
          <w:lang w:val="en-GB"/>
        </w:rPr>
        <w:t>« </w:t>
      </w:r>
      <w:r w:rsidRPr="00694450">
        <w:rPr>
          <w:lang w:val="en-US"/>
        </w:rPr>
        <w:t>Are there too many appellations in Bordeaux? A renewal of the brand vs. appellation debate</w:t>
      </w:r>
      <w:r w:rsidRPr="00433267">
        <w:rPr>
          <w:lang w:val="en-GB"/>
        </w:rPr>
        <w:t> »</w:t>
      </w:r>
      <w:r>
        <w:rPr>
          <w:lang w:val="en-GB"/>
        </w:rPr>
        <w:t xml:space="preserve">, </w:t>
      </w:r>
      <w:r w:rsidRPr="00694450">
        <w:rPr>
          <w:lang w:val="en-GB"/>
        </w:rPr>
        <w:t>Eighth Annual Con</w:t>
      </w:r>
      <w:r>
        <w:rPr>
          <w:lang w:val="en-GB"/>
        </w:rPr>
        <w:t>ference Walla Walla, Washington State, USA,</w:t>
      </w:r>
      <w:r w:rsidRPr="00694450">
        <w:rPr>
          <w:lang w:val="en-GB"/>
        </w:rPr>
        <w:t xml:space="preserve"> June 22-25, 2014</w:t>
      </w:r>
      <w:r>
        <w:rPr>
          <w:lang w:val="en-GB"/>
        </w:rPr>
        <w:t xml:space="preserve">. With F. </w:t>
      </w:r>
      <w:proofErr w:type="spellStart"/>
      <w:r>
        <w:rPr>
          <w:lang w:val="en-GB"/>
        </w:rPr>
        <w:t>Livat</w:t>
      </w:r>
      <w:proofErr w:type="spellEnd"/>
      <w:r>
        <w:rPr>
          <w:lang w:val="en-GB"/>
        </w:rPr>
        <w:t>.</w:t>
      </w:r>
    </w:p>
    <w:p w:rsidR="002242F5" w:rsidRPr="00694450" w:rsidRDefault="002242F5" w:rsidP="002242F5">
      <w:pPr>
        <w:spacing w:line="240" w:lineRule="atLeast"/>
        <w:ind w:left="360"/>
        <w:jc w:val="both"/>
        <w:rPr>
          <w:lang w:val="en-US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« Exchange Rate variations, Exports and firms reaction: the case of French wine », 7</w:t>
      </w:r>
      <w:r w:rsidRPr="00027496">
        <w:rPr>
          <w:vertAlign w:val="superscript"/>
          <w:lang w:val="en-GB"/>
        </w:rPr>
        <w:t>th</w:t>
      </w:r>
      <w:r w:rsidRPr="00027496">
        <w:rPr>
          <w:lang w:val="en-GB"/>
        </w:rPr>
        <w:t xml:space="preserve"> Annual conference of the American Association of Wine Economists, June 26-29,</w:t>
      </w:r>
      <w:r w:rsidR="002242F5">
        <w:rPr>
          <w:lang w:val="en-GB"/>
        </w:rPr>
        <w:t xml:space="preserve"> 2013,</w:t>
      </w:r>
      <w:r w:rsidRPr="00027496">
        <w:rPr>
          <w:lang w:val="en-GB"/>
        </w:rPr>
        <w:t xml:space="preserve"> Stellenbosch, South-Africa. </w:t>
      </w:r>
      <w:r w:rsidR="00A10864" w:rsidRPr="00027496">
        <w:rPr>
          <w:lang w:val="en-GB"/>
        </w:rPr>
        <w:t>With</w:t>
      </w:r>
      <w:r w:rsidRPr="00027496">
        <w:rPr>
          <w:lang w:val="en-GB"/>
        </w:rPr>
        <w:t xml:space="preserve"> J.-M. Figuet. (Best paper award).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« </w:t>
      </w:r>
      <w:r w:rsidR="00A10864" w:rsidRPr="00027496">
        <w:rPr>
          <w:lang w:val="en-GB"/>
        </w:rPr>
        <w:t>What do we know about wine as an alternative asset?</w:t>
      </w:r>
      <w:r w:rsidRPr="00027496">
        <w:rPr>
          <w:lang w:val="en-GB"/>
        </w:rPr>
        <w:t> », 7</w:t>
      </w:r>
      <w:r w:rsidRPr="00027496">
        <w:rPr>
          <w:vertAlign w:val="superscript"/>
          <w:lang w:val="en-GB"/>
        </w:rPr>
        <w:t>th</w:t>
      </w:r>
      <w:r w:rsidRPr="00027496">
        <w:rPr>
          <w:lang w:val="en-GB"/>
        </w:rPr>
        <w:t xml:space="preserve"> Annual conference of the American Association of Wine Economists, June 26-29, </w:t>
      </w:r>
      <w:r w:rsidR="002242F5">
        <w:rPr>
          <w:lang w:val="en-GB"/>
        </w:rPr>
        <w:t xml:space="preserve">2013, </w:t>
      </w:r>
      <w:r w:rsidRPr="00027496">
        <w:rPr>
          <w:lang w:val="en-GB"/>
        </w:rPr>
        <w:t xml:space="preserve">Stellenbosch, South-Africa. </w:t>
      </w:r>
      <w:r w:rsidR="00A10864" w:rsidRPr="00027496">
        <w:rPr>
          <w:lang w:val="en-GB"/>
        </w:rPr>
        <w:t>With</w:t>
      </w:r>
      <w:r w:rsidRPr="00027496">
        <w:rPr>
          <w:lang w:val="en-GB"/>
        </w:rPr>
        <w:t xml:space="preserve"> E. </w:t>
      </w:r>
      <w:proofErr w:type="spellStart"/>
      <w:r w:rsidRPr="00027496">
        <w:rPr>
          <w:lang w:val="en-GB"/>
        </w:rPr>
        <w:t>LeFur</w:t>
      </w:r>
      <w:proofErr w:type="spellEnd"/>
      <w:r w:rsidRPr="00027496">
        <w:rPr>
          <w:lang w:val="en-GB"/>
        </w:rPr>
        <w:t xml:space="preserve"> </w:t>
      </w:r>
      <w:proofErr w:type="gramStart"/>
      <w:r w:rsidRPr="00027496">
        <w:rPr>
          <w:lang w:val="en-GB"/>
        </w:rPr>
        <w:t>et</w:t>
      </w:r>
      <w:proofErr w:type="gramEnd"/>
      <w:r w:rsidRPr="00027496">
        <w:rPr>
          <w:lang w:val="en-GB"/>
        </w:rPr>
        <w:t xml:space="preserve"> B. Faye.</w:t>
      </w:r>
    </w:p>
    <w:p w:rsidR="00A96F76" w:rsidRPr="00027496" w:rsidRDefault="00A96F76" w:rsidP="00A96F76">
      <w:pPr>
        <w:spacing w:line="240" w:lineRule="atLeast"/>
        <w:ind w:left="360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« Wine Expert ratings: a matter of taste? », I-CHLAR International conference on Hospitality and Leisure Appli</w:t>
      </w:r>
      <w:r w:rsidR="00A10864" w:rsidRPr="00027496">
        <w:rPr>
          <w:lang w:val="en-GB"/>
        </w:rPr>
        <w:t>ed Research, Lausanne, July 4-6</w:t>
      </w:r>
      <w:r w:rsidR="002242F5">
        <w:rPr>
          <w:lang w:val="en-GB"/>
        </w:rPr>
        <w:t>, 2013</w:t>
      </w:r>
      <w:r w:rsidR="00A10864" w:rsidRPr="00027496">
        <w:rPr>
          <w:lang w:val="en-GB"/>
        </w:rPr>
        <w:t>.</w:t>
      </w:r>
      <w:r w:rsidRPr="00027496">
        <w:rPr>
          <w:lang w:val="en-GB"/>
        </w:rPr>
        <w:t xml:space="preserve"> </w:t>
      </w:r>
      <w:r w:rsidR="00A10864" w:rsidRPr="00027496">
        <w:rPr>
          <w:lang w:val="en-GB"/>
        </w:rPr>
        <w:t>With</w:t>
      </w:r>
      <w:r w:rsidRPr="00027496">
        <w:rPr>
          <w:lang w:val="en-GB"/>
        </w:rPr>
        <w:t xml:space="preserve"> F. </w:t>
      </w:r>
      <w:proofErr w:type="spellStart"/>
      <w:r w:rsidRPr="00027496">
        <w:rPr>
          <w:lang w:val="en-GB"/>
        </w:rPr>
        <w:t>Livat</w:t>
      </w:r>
      <w:proofErr w:type="spellEnd"/>
      <w:r w:rsidRPr="00027496">
        <w:rPr>
          <w:lang w:val="en-GB"/>
        </w:rPr>
        <w:t>. (2</w:t>
      </w:r>
      <w:r w:rsidRPr="00027496">
        <w:rPr>
          <w:vertAlign w:val="superscript"/>
          <w:lang w:val="en-GB"/>
        </w:rPr>
        <w:t>nd</w:t>
      </w:r>
      <w:r w:rsidRPr="00027496">
        <w:rPr>
          <w:lang w:val="en-GB"/>
        </w:rPr>
        <w:t xml:space="preserve"> best paper award)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« Exchange Rate variations, Exports and firms reaction: the case of French wine », 5</w:t>
      </w:r>
      <w:r w:rsidRPr="00027496">
        <w:rPr>
          <w:vertAlign w:val="superscript"/>
          <w:lang w:val="en-GB"/>
        </w:rPr>
        <w:t>th</w:t>
      </w:r>
      <w:r w:rsidRPr="00027496">
        <w:rPr>
          <w:lang w:val="en-GB"/>
        </w:rPr>
        <w:t xml:space="preserve"> International Academic Conference of the International Institute of Social and Economic Sciences. Buenos Aires, 3-6 </w:t>
      </w:r>
      <w:r w:rsidR="00A10864" w:rsidRPr="00027496">
        <w:rPr>
          <w:lang w:val="en-GB"/>
        </w:rPr>
        <w:t>February</w:t>
      </w:r>
      <w:r w:rsidR="002242F5">
        <w:rPr>
          <w:lang w:val="en-GB"/>
        </w:rPr>
        <w:t xml:space="preserve"> 2013</w:t>
      </w:r>
      <w:r w:rsidRPr="00027496">
        <w:rPr>
          <w:lang w:val="en-GB"/>
        </w:rPr>
        <w:t xml:space="preserve">. </w:t>
      </w:r>
      <w:r w:rsidR="00A10864" w:rsidRPr="00027496">
        <w:rPr>
          <w:lang w:val="en-GB"/>
        </w:rPr>
        <w:t>With</w:t>
      </w:r>
      <w:r w:rsidRPr="00027496">
        <w:rPr>
          <w:lang w:val="en-GB"/>
        </w:rPr>
        <w:t xml:space="preserve"> J.-M. Figuet.</w:t>
      </w:r>
    </w:p>
    <w:p w:rsidR="00A96F76" w:rsidRPr="00027496" w:rsidRDefault="00A96F76" w:rsidP="00A96F76">
      <w:pPr>
        <w:spacing w:line="240" w:lineRule="atLeast"/>
        <w:ind w:left="360"/>
        <w:jc w:val="both"/>
        <w:rPr>
          <w:lang w:val="en-GB"/>
        </w:rPr>
      </w:pPr>
    </w:p>
    <w:p w:rsidR="00A96F76" w:rsidRPr="008C4C0C" w:rsidRDefault="00A96F76" w:rsidP="003B5DA5">
      <w:pPr>
        <w:numPr>
          <w:ilvl w:val="0"/>
          <w:numId w:val="16"/>
        </w:numPr>
        <w:spacing w:line="240" w:lineRule="atLeast"/>
        <w:jc w:val="both"/>
      </w:pPr>
      <w:r w:rsidRPr="008C4C0C">
        <w:t xml:space="preserve">« La mutualisation des compétences au cœur de la gouvernance durable des </w:t>
      </w:r>
      <w:proofErr w:type="gramStart"/>
      <w:r w:rsidRPr="008C4C0C">
        <w:t>territoires  »</w:t>
      </w:r>
      <w:proofErr w:type="gramEnd"/>
      <w:r w:rsidRPr="008C4C0C">
        <w:t>, 6</w:t>
      </w:r>
      <w:r w:rsidRPr="008C4C0C">
        <w:rPr>
          <w:vertAlign w:val="superscript"/>
        </w:rPr>
        <w:t>ème</w:t>
      </w:r>
      <w:r w:rsidRPr="008C4C0C">
        <w:t xml:space="preserve"> Unive</w:t>
      </w:r>
      <w:r w:rsidR="00A10864" w:rsidRPr="008C4C0C">
        <w:t xml:space="preserve">rsité d’été de Montpellier, July 4-6, </w:t>
      </w:r>
      <w:r w:rsidRPr="008C4C0C">
        <w:t>2012.</w:t>
      </w:r>
    </w:p>
    <w:p w:rsidR="00A96F76" w:rsidRPr="008C4C0C" w:rsidRDefault="00A96F76" w:rsidP="00A96F76">
      <w:pPr>
        <w:spacing w:line="240" w:lineRule="atLeast"/>
        <w:ind w:left="360"/>
        <w:jc w:val="both"/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« What explain Bordeaux wine prices evolution? », American Association of Wine Economists, sixth annual conference, Princeton University, NJ, June 7-10, 2012. </w:t>
      </w:r>
      <w:r w:rsidR="00A10864" w:rsidRPr="00027496">
        <w:rPr>
          <w:lang w:val="en-GB"/>
        </w:rPr>
        <w:t>With</w:t>
      </w:r>
      <w:r w:rsidRPr="00027496">
        <w:rPr>
          <w:lang w:val="en-GB"/>
        </w:rPr>
        <w:t xml:space="preserve"> J.-M. Figuet.</w:t>
      </w:r>
    </w:p>
    <w:p w:rsidR="00A96F76" w:rsidRPr="00027496" w:rsidRDefault="00A96F76" w:rsidP="00A96F76">
      <w:pPr>
        <w:pStyle w:val="Paragraphedeliste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« CSR and working conditions: the case of work accidents », The 4th HRCONFERENCE, 9th – 11th November, 2011, Bangkok, </w:t>
      </w:r>
      <w:r w:rsidR="00537283" w:rsidRPr="00027496">
        <w:rPr>
          <w:lang w:val="en-GB"/>
        </w:rPr>
        <w:t>Thailand</w:t>
      </w:r>
      <w:r w:rsidRPr="00027496">
        <w:rPr>
          <w:lang w:val="en-GB"/>
        </w:rPr>
        <w:t>.</w:t>
      </w:r>
      <w:r w:rsidR="00A10864" w:rsidRPr="00027496">
        <w:rPr>
          <w:lang w:val="en-GB"/>
        </w:rPr>
        <w:t xml:space="preserve"> With N. </w:t>
      </w:r>
      <w:proofErr w:type="spellStart"/>
      <w:r w:rsidR="00A10864" w:rsidRPr="00027496">
        <w:rPr>
          <w:lang w:val="en-GB"/>
        </w:rPr>
        <w:t>Sirven</w:t>
      </w:r>
      <w:proofErr w:type="spellEnd"/>
      <w:r w:rsidR="00A10864" w:rsidRPr="00027496">
        <w:rPr>
          <w:lang w:val="en-GB"/>
        </w:rPr>
        <w:t>.</w:t>
      </w:r>
    </w:p>
    <w:p w:rsidR="00A96F76" w:rsidRPr="00027496" w:rsidRDefault="00A96F76" w:rsidP="00A96F76">
      <w:pPr>
        <w:pStyle w:val="Paragraphedeliste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« North-South trade, Antidumping and Information Asymmetry », 52th Italian Economic Association Annual Conference, Rome, October 14-15, 2011.</w:t>
      </w:r>
      <w:r w:rsidR="00A10864" w:rsidRPr="00027496">
        <w:rPr>
          <w:lang w:val="en-GB"/>
        </w:rPr>
        <w:t xml:space="preserve"> With P. Cassagnard.</w:t>
      </w:r>
    </w:p>
    <w:p w:rsidR="00A96F76" w:rsidRPr="00027496" w:rsidRDefault="00A96F76" w:rsidP="00A96F76">
      <w:pPr>
        <w:pStyle w:val="Paragraphedeliste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lastRenderedPageBreak/>
        <w:t>« Représentation du développement durable dans les PME françaises : vers une nouvelle gouvernance territoriale ? », 48ème Coll</w:t>
      </w:r>
      <w:r w:rsidR="00537283" w:rsidRPr="008C4C0C">
        <w:t>oque de l’ASRDLF 2011 – 6-8 July</w:t>
      </w:r>
      <w:r w:rsidRPr="008C4C0C">
        <w:t xml:space="preserve"> – </w:t>
      </w:r>
      <w:proofErr w:type="spellStart"/>
      <w:r w:rsidRPr="008C4C0C">
        <w:t>Schoelcher</w:t>
      </w:r>
      <w:proofErr w:type="spellEnd"/>
      <w:r w:rsidRPr="008C4C0C">
        <w:t>, Martinique.</w:t>
      </w:r>
      <w:r w:rsidR="00985E2D" w:rsidRPr="008C4C0C">
        <w:t xml:space="preserve"> </w:t>
      </w:r>
      <w:r w:rsidR="00985E2D" w:rsidRPr="00027496">
        <w:rPr>
          <w:lang w:val="en-GB"/>
        </w:rPr>
        <w:t xml:space="preserve">With L. </w:t>
      </w:r>
      <w:proofErr w:type="spellStart"/>
      <w:r w:rsidR="00985E2D" w:rsidRPr="00027496">
        <w:rPr>
          <w:lang w:val="en-GB"/>
        </w:rPr>
        <w:t>Harribey</w:t>
      </w:r>
      <w:proofErr w:type="spellEnd"/>
      <w:r w:rsidR="00985E2D" w:rsidRPr="00027496">
        <w:rPr>
          <w:lang w:val="en-GB"/>
        </w:rPr>
        <w:t>.</w:t>
      </w:r>
    </w:p>
    <w:p w:rsidR="00A96F76" w:rsidRPr="00027496" w:rsidRDefault="00A96F76" w:rsidP="00A96F76">
      <w:pPr>
        <w:pStyle w:val="Paragraphedeliste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« How important is the Euro Exchange Rate for French Wine Exports? », American Association of Wine Economists, sixth annual conference, Free University of </w:t>
      </w:r>
      <w:proofErr w:type="spellStart"/>
      <w:r w:rsidRPr="00027496">
        <w:rPr>
          <w:lang w:val="en-GB"/>
        </w:rPr>
        <w:t>Bozen</w:t>
      </w:r>
      <w:proofErr w:type="spellEnd"/>
      <w:r w:rsidRPr="00027496">
        <w:rPr>
          <w:lang w:val="en-GB"/>
        </w:rPr>
        <w:t xml:space="preserve">, Bolzano, Italy, June 22-25, 2011. </w:t>
      </w:r>
      <w:r w:rsidR="00985E2D" w:rsidRPr="00027496">
        <w:rPr>
          <w:lang w:val="en-GB"/>
        </w:rPr>
        <w:t>With</w:t>
      </w:r>
      <w:r w:rsidRPr="00027496">
        <w:rPr>
          <w:lang w:val="en-GB"/>
        </w:rPr>
        <w:t xml:space="preserve"> J.-M. Figuet.</w:t>
      </w:r>
    </w:p>
    <w:p w:rsidR="00A96F76" w:rsidRPr="00027496" w:rsidRDefault="00A96F76" w:rsidP="00A96F76">
      <w:pPr>
        <w:spacing w:line="240" w:lineRule="atLeast"/>
        <w:ind w:left="360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>« </w:t>
      </w:r>
      <w:r w:rsidRPr="008C4C0C">
        <w:rPr>
          <w:bCs/>
        </w:rPr>
        <w:t xml:space="preserve">De la bonne gouvernance à la responsabilité sociale : quelles frontières ? </w:t>
      </w:r>
      <w:proofErr w:type="spellStart"/>
      <w:r w:rsidRPr="00027496">
        <w:rPr>
          <w:bCs/>
          <w:lang w:val="en-GB"/>
        </w:rPr>
        <w:t>Une</w:t>
      </w:r>
      <w:proofErr w:type="spellEnd"/>
      <w:r w:rsidRPr="00027496">
        <w:rPr>
          <w:bCs/>
          <w:lang w:val="en-GB"/>
        </w:rPr>
        <w:t xml:space="preserve"> tentative de </w:t>
      </w:r>
      <w:proofErr w:type="spellStart"/>
      <w:r w:rsidRPr="00027496">
        <w:rPr>
          <w:bCs/>
          <w:lang w:val="en-GB"/>
        </w:rPr>
        <w:t>réponse</w:t>
      </w:r>
      <w:proofErr w:type="spellEnd"/>
      <w:r w:rsidRPr="00027496">
        <w:rPr>
          <w:bCs/>
          <w:lang w:val="en-GB"/>
        </w:rPr>
        <w:t xml:space="preserve"> </w:t>
      </w:r>
      <w:proofErr w:type="spellStart"/>
      <w:r w:rsidRPr="00027496">
        <w:rPr>
          <w:bCs/>
          <w:lang w:val="en-GB"/>
        </w:rPr>
        <w:t>économétrique</w:t>
      </w:r>
      <w:proofErr w:type="spellEnd"/>
      <w:r w:rsidRPr="00027496">
        <w:rPr>
          <w:bCs/>
          <w:lang w:val="en-GB"/>
        </w:rPr>
        <w:t> », John Molson School of Business, 10th International Conference on Governance, Montreal, Canada, May 30-31, 2011.</w:t>
      </w:r>
      <w:r w:rsidR="00985E2D" w:rsidRPr="00027496">
        <w:rPr>
          <w:bCs/>
          <w:lang w:val="en-GB"/>
        </w:rPr>
        <w:t xml:space="preserve"> </w:t>
      </w:r>
      <w:r w:rsidR="00985E2D" w:rsidRPr="00027496">
        <w:rPr>
          <w:lang w:val="en-GB"/>
        </w:rPr>
        <w:t>With P. Arbulu.</w:t>
      </w:r>
    </w:p>
    <w:p w:rsidR="00A96F76" w:rsidRPr="00027496" w:rsidRDefault="00A96F76" w:rsidP="00A96F76">
      <w:pPr>
        <w:spacing w:line="240" w:lineRule="atLeast"/>
        <w:ind w:left="360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B22DF2">
        <w:t xml:space="preserve"> </w:t>
      </w:r>
      <w:r w:rsidRPr="008C4C0C">
        <w:t xml:space="preserve">« De la bonne gouvernance à la responsabilité sociale : quelles frontières ? Une tentative de réponse économétrique », VIIIème colloque de l’ADERSE « RSE et Gouvernance mondiale », </w:t>
      </w:r>
      <w:r w:rsidR="00985E2D" w:rsidRPr="008C4C0C">
        <w:t>March 24-25, 2011</w:t>
      </w:r>
      <w:r w:rsidRPr="008C4C0C">
        <w:t xml:space="preserve">, Université Paris V – Descartes, Paris. </w:t>
      </w:r>
      <w:r w:rsidR="00985E2D" w:rsidRPr="00027496">
        <w:rPr>
          <w:lang w:val="en-GB"/>
        </w:rPr>
        <w:t>With</w:t>
      </w:r>
      <w:r w:rsidRPr="00027496">
        <w:rPr>
          <w:lang w:val="en-GB"/>
        </w:rPr>
        <w:t xml:space="preserve"> P. Arbulu.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>« Représentation du développement durable dans les PME françaises : vers une nouvelle gouvernance territoriale ? », VIIIème colloque de l’ADERSE « RSE e</w:t>
      </w:r>
      <w:r w:rsidR="00985E2D" w:rsidRPr="008C4C0C">
        <w:t xml:space="preserve">t Gouvernance mondiale », March 24-25, </w:t>
      </w:r>
      <w:r w:rsidRPr="008C4C0C">
        <w:t xml:space="preserve">2011, Université Paris V – Descartes, Paris. </w:t>
      </w:r>
      <w:r w:rsidR="00985E2D" w:rsidRPr="00027496">
        <w:rPr>
          <w:lang w:val="en-GB"/>
        </w:rPr>
        <w:t>With</w:t>
      </w:r>
      <w:r w:rsidRPr="00027496">
        <w:rPr>
          <w:lang w:val="en-GB"/>
        </w:rPr>
        <w:t xml:space="preserve"> L. </w:t>
      </w:r>
      <w:proofErr w:type="spellStart"/>
      <w:r w:rsidRPr="00027496">
        <w:rPr>
          <w:lang w:val="en-GB"/>
        </w:rPr>
        <w:t>Harribey</w:t>
      </w:r>
      <w:proofErr w:type="spellEnd"/>
      <w:r w:rsidRPr="00027496">
        <w:rPr>
          <w:lang w:val="en-GB"/>
        </w:rPr>
        <w:t xml:space="preserve"> </w:t>
      </w:r>
      <w:proofErr w:type="gramStart"/>
      <w:r w:rsidRPr="00027496">
        <w:rPr>
          <w:lang w:val="en-GB"/>
        </w:rPr>
        <w:t>et</w:t>
      </w:r>
      <w:proofErr w:type="gramEnd"/>
      <w:r w:rsidRPr="00027496">
        <w:rPr>
          <w:lang w:val="en-GB"/>
        </w:rPr>
        <w:t xml:space="preserve"> A. Musson.</w:t>
      </w:r>
    </w:p>
    <w:p w:rsidR="00A96F76" w:rsidRPr="00027496" w:rsidRDefault="00A96F76" w:rsidP="00A96F76">
      <w:pPr>
        <w:spacing w:line="240" w:lineRule="atLeast"/>
        <w:ind w:left="360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« Que change le développement durable à la localisation des entreprises ? », Colloque « Travail, Capital et Savoir dans la mondialisation », </w:t>
      </w:r>
      <w:proofErr w:type="spellStart"/>
      <w:r w:rsidRPr="008C4C0C">
        <w:t>co</w:t>
      </w:r>
      <w:proofErr w:type="spellEnd"/>
      <w:r w:rsidRPr="008C4C0C">
        <w:t xml:space="preserve">-organisé par la </w:t>
      </w:r>
      <w:proofErr w:type="spellStart"/>
      <w:r w:rsidRPr="008C4C0C">
        <w:t>Wesford</w:t>
      </w:r>
      <w:proofErr w:type="spellEnd"/>
      <w:r w:rsidRPr="008C4C0C">
        <w:t xml:space="preserve"> School, le Laboratoire de Recherche sur l'Industrie et l'Innovation et le Réseau de Recherche sur l'Innovation, Grenoble</w:t>
      </w:r>
      <w:r w:rsidR="00985E2D" w:rsidRPr="008C4C0C">
        <w:t>, March</w:t>
      </w:r>
      <w:r w:rsidRPr="008C4C0C">
        <w:t>18-</w:t>
      </w:r>
      <w:r w:rsidR="00985E2D" w:rsidRPr="008C4C0C">
        <w:t>19, 2010.</w:t>
      </w:r>
      <w:r w:rsidRPr="008C4C0C">
        <w:t xml:space="preserve"> </w:t>
      </w:r>
      <w:r w:rsidR="00985E2D" w:rsidRPr="00027496">
        <w:rPr>
          <w:lang w:val="en-GB"/>
        </w:rPr>
        <w:t>With</w:t>
      </w:r>
      <w:r w:rsidRPr="00027496">
        <w:rPr>
          <w:lang w:val="en-GB"/>
        </w:rPr>
        <w:t xml:space="preserve"> A. Musson.</w:t>
      </w:r>
    </w:p>
    <w:p w:rsidR="00A96F76" w:rsidRPr="00027496" w:rsidRDefault="00A96F76" w:rsidP="00A96F76">
      <w:pPr>
        <w:spacing w:line="240" w:lineRule="atLeast"/>
        <w:ind w:left="360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autoSpaceDE w:val="0"/>
        <w:autoSpaceDN w:val="0"/>
        <w:adjustRightInd w:val="0"/>
        <w:rPr>
          <w:lang w:val="en-GB"/>
        </w:rPr>
      </w:pPr>
      <w:r w:rsidRPr="00027496">
        <w:rPr>
          <w:lang w:val="en-GB"/>
        </w:rPr>
        <w:t xml:space="preserve">« Is Bordeaux wine an alternative financial </w:t>
      </w:r>
      <w:proofErr w:type="gramStart"/>
      <w:r w:rsidRPr="00027496">
        <w:rPr>
          <w:lang w:val="en-GB"/>
        </w:rPr>
        <w:t>asset ?</w:t>
      </w:r>
      <w:proofErr w:type="gramEnd"/>
      <w:r w:rsidRPr="00027496">
        <w:rPr>
          <w:lang w:val="en-GB"/>
        </w:rPr>
        <w:t xml:space="preserve"> », 5th International Conference </w:t>
      </w:r>
      <w:r w:rsidRPr="00027496">
        <w:rPr>
          <w:lang w:val="en-GB" w:eastAsia="fr-FR"/>
        </w:rPr>
        <w:t>of the Academy of Wine Busi</w:t>
      </w:r>
      <w:r w:rsidR="00985E2D" w:rsidRPr="00027496">
        <w:rPr>
          <w:lang w:val="en-GB" w:eastAsia="fr-FR"/>
        </w:rPr>
        <w:t xml:space="preserve">ness Research, Auckland (NZ), February 8-10, 2010. </w:t>
      </w:r>
      <w:r w:rsidR="00985E2D" w:rsidRPr="00027496">
        <w:rPr>
          <w:lang w:val="en-GB"/>
        </w:rPr>
        <w:t>With</w:t>
      </w:r>
      <w:r w:rsidRPr="00027496">
        <w:rPr>
          <w:lang w:val="en-GB" w:eastAsia="fr-FR"/>
        </w:rPr>
        <w:t xml:space="preserve"> J.-M. Figuet.</w:t>
      </w:r>
    </w:p>
    <w:p w:rsidR="00A96F76" w:rsidRPr="00027496" w:rsidRDefault="00A96F76" w:rsidP="00A96F76">
      <w:pPr>
        <w:spacing w:line="240" w:lineRule="atLeast"/>
        <w:ind w:left="360"/>
        <w:jc w:val="both"/>
        <w:rPr>
          <w:lang w:val="en-GB"/>
        </w:rPr>
      </w:pPr>
    </w:p>
    <w:p w:rsidR="00A96F76" w:rsidRPr="008C4C0C" w:rsidRDefault="00A96F76" w:rsidP="003B5DA5">
      <w:pPr>
        <w:numPr>
          <w:ilvl w:val="0"/>
          <w:numId w:val="16"/>
        </w:numPr>
        <w:spacing w:line="240" w:lineRule="atLeast"/>
        <w:jc w:val="both"/>
      </w:pPr>
      <w:r w:rsidRPr="008C4C0C">
        <w:t>« Vers une mutation de la gouvernance des entreprises ? », Conférence de l'Ordre des Avocats de Bordeaux "</w:t>
      </w:r>
      <w:r w:rsidRPr="008C4C0C">
        <w:rPr>
          <w:bCs/>
        </w:rPr>
        <w:t>Liberté et responsabilité sociétale</w:t>
      </w:r>
      <w:r w:rsidRPr="008C4C0C">
        <w:t xml:space="preserve">" </w:t>
      </w:r>
      <w:r w:rsidR="00985E2D" w:rsidRPr="008C4C0C">
        <w:t>1</w:t>
      </w:r>
      <w:r w:rsidR="00985E2D" w:rsidRPr="008C4C0C">
        <w:rPr>
          <w:vertAlign w:val="superscript"/>
        </w:rPr>
        <w:t>st</w:t>
      </w:r>
      <w:r w:rsidR="00537283" w:rsidRPr="008C4C0C">
        <w:t xml:space="preserve"> </w:t>
      </w:r>
      <w:proofErr w:type="spellStart"/>
      <w:r w:rsidR="00985E2D" w:rsidRPr="008C4C0C">
        <w:t>O</w:t>
      </w:r>
      <w:r w:rsidR="00985E2D" w:rsidRPr="008C4C0C">
        <w:rPr>
          <w:bCs/>
        </w:rPr>
        <w:t>ctober</w:t>
      </w:r>
      <w:proofErr w:type="spellEnd"/>
      <w:r w:rsidR="00985E2D" w:rsidRPr="008C4C0C">
        <w:rPr>
          <w:bCs/>
        </w:rPr>
        <w:t xml:space="preserve"> 2009, Bordeaux.</w:t>
      </w:r>
    </w:p>
    <w:p w:rsidR="00A96F76" w:rsidRPr="008C4C0C" w:rsidRDefault="00A96F76" w:rsidP="00A96F76">
      <w:pPr>
        <w:ind w:left="360"/>
        <w:jc w:val="both"/>
      </w:pPr>
    </w:p>
    <w:p w:rsidR="00A96F76" w:rsidRPr="00027496" w:rsidRDefault="00A96F76" w:rsidP="003B5DA5">
      <w:pPr>
        <w:numPr>
          <w:ilvl w:val="0"/>
          <w:numId w:val="16"/>
        </w:numPr>
        <w:jc w:val="both"/>
        <w:rPr>
          <w:lang w:val="en-GB"/>
        </w:rPr>
      </w:pPr>
      <w:r w:rsidRPr="008C4C0C">
        <w:t xml:space="preserve">« La RSE comme couverture du risque de réputation », RIODD </w:t>
      </w:r>
      <w:proofErr w:type="spellStart"/>
      <w:r w:rsidR="00985E2D" w:rsidRPr="008C4C0C">
        <w:t>conference</w:t>
      </w:r>
      <w:proofErr w:type="spellEnd"/>
      <w:r w:rsidR="00985E2D" w:rsidRPr="008C4C0C">
        <w:t xml:space="preserve"> </w:t>
      </w:r>
      <w:r w:rsidRPr="008C4C0C">
        <w:t xml:space="preserve">« La RSE : une nouvelle régulation du capitalisme ? », </w:t>
      </w:r>
      <w:proofErr w:type="spellStart"/>
      <w:r w:rsidR="00985E2D" w:rsidRPr="008C4C0C">
        <w:t>June</w:t>
      </w:r>
      <w:proofErr w:type="spellEnd"/>
      <w:r w:rsidR="00985E2D" w:rsidRPr="008C4C0C">
        <w:t xml:space="preserve"> </w:t>
      </w:r>
      <w:r w:rsidRPr="008C4C0C">
        <w:rPr>
          <w:color w:val="000000"/>
        </w:rPr>
        <w:t>25</w:t>
      </w:r>
      <w:r w:rsidR="00985E2D" w:rsidRPr="008C4C0C">
        <w:rPr>
          <w:color w:val="000000"/>
        </w:rPr>
        <w:t>-</w:t>
      </w:r>
      <w:r w:rsidRPr="008C4C0C">
        <w:rPr>
          <w:color w:val="000000"/>
        </w:rPr>
        <w:t>27</w:t>
      </w:r>
      <w:r w:rsidR="00985E2D" w:rsidRPr="008C4C0C">
        <w:rPr>
          <w:color w:val="000000"/>
        </w:rPr>
        <w:t>,</w:t>
      </w:r>
      <w:r w:rsidRPr="008C4C0C">
        <w:rPr>
          <w:color w:val="000000"/>
        </w:rPr>
        <w:t xml:space="preserve"> </w:t>
      </w:r>
      <w:r w:rsidRPr="008C4C0C">
        <w:rPr>
          <w:rStyle w:val="Accentuation"/>
          <w:b w:val="0"/>
          <w:color w:val="000000"/>
        </w:rPr>
        <w:t>2009,</w:t>
      </w:r>
      <w:r w:rsidR="00985E2D" w:rsidRPr="008C4C0C">
        <w:rPr>
          <w:color w:val="000000"/>
        </w:rPr>
        <w:t xml:space="preserve"> Lille.</w:t>
      </w:r>
      <w:r w:rsidRPr="008C4C0C">
        <w:rPr>
          <w:color w:val="000000"/>
        </w:rPr>
        <w:t xml:space="preserve"> </w:t>
      </w:r>
      <w:r w:rsidR="00985E2D" w:rsidRPr="00027496">
        <w:rPr>
          <w:lang w:val="en-GB"/>
        </w:rPr>
        <w:t>With</w:t>
      </w:r>
      <w:r w:rsidRPr="00027496">
        <w:rPr>
          <w:color w:val="000000"/>
          <w:lang w:val="en-GB"/>
        </w:rPr>
        <w:t xml:space="preserve"> P. Cassagnard.</w:t>
      </w:r>
    </w:p>
    <w:p w:rsidR="00A96F76" w:rsidRPr="00027496" w:rsidRDefault="00A96F76" w:rsidP="00A96F76">
      <w:pPr>
        <w:pStyle w:val="Paragraphedeliste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rPr>
          <w:lang w:eastAsia="fr-FR"/>
        </w:rPr>
        <w:t xml:space="preserve">« L’économie des vins de </w:t>
      </w:r>
      <w:proofErr w:type="gramStart"/>
      <w:r w:rsidRPr="008C4C0C">
        <w:rPr>
          <w:lang w:eastAsia="fr-FR"/>
        </w:rPr>
        <w:t>Bordeaux»</w:t>
      </w:r>
      <w:proofErr w:type="gramEnd"/>
      <w:r w:rsidRPr="008C4C0C">
        <w:rPr>
          <w:lang w:eastAsia="fr-FR"/>
        </w:rPr>
        <w:t xml:space="preserve">, </w:t>
      </w:r>
      <w:r w:rsidRPr="008C4C0C">
        <w:t xml:space="preserve">Journée </w:t>
      </w:r>
      <w:r w:rsidRPr="008C4C0C">
        <w:rPr>
          <w:i/>
        </w:rPr>
        <w:t>Marchés et marketing du vin, bilan 2008</w:t>
      </w:r>
      <w:r w:rsidRPr="008C4C0C">
        <w:t>, Université Bordeaux IV,</w:t>
      </w:r>
      <w:r w:rsidR="00985E2D" w:rsidRPr="008C4C0C">
        <w:t xml:space="preserve"> </w:t>
      </w:r>
      <w:proofErr w:type="spellStart"/>
      <w:r w:rsidR="00985E2D" w:rsidRPr="008C4C0C">
        <w:t>June</w:t>
      </w:r>
      <w:proofErr w:type="spellEnd"/>
      <w:r w:rsidRPr="008C4C0C">
        <w:t xml:space="preserve"> 18</w:t>
      </w:r>
      <w:r w:rsidR="00985E2D" w:rsidRPr="008C4C0C">
        <w:t>,</w:t>
      </w:r>
      <w:r w:rsidRPr="008C4C0C">
        <w:t xml:space="preserve"> 2009</w:t>
      </w:r>
      <w:r w:rsidR="00985E2D" w:rsidRPr="008C4C0C">
        <w:t>.</w:t>
      </w:r>
      <w:r w:rsidRPr="008C4C0C">
        <w:rPr>
          <w:lang w:eastAsia="fr-FR"/>
        </w:rPr>
        <w:t xml:space="preserve"> </w:t>
      </w:r>
      <w:r w:rsidR="00985E2D" w:rsidRPr="00027496">
        <w:rPr>
          <w:lang w:val="en-GB" w:eastAsia="fr-FR"/>
        </w:rPr>
        <w:t xml:space="preserve">Bordeaux. </w:t>
      </w:r>
      <w:r w:rsidR="00985E2D" w:rsidRPr="00027496">
        <w:rPr>
          <w:lang w:val="en-GB"/>
        </w:rPr>
        <w:t>With</w:t>
      </w:r>
      <w:r w:rsidRPr="00027496">
        <w:rPr>
          <w:lang w:val="en-GB" w:eastAsia="fr-FR"/>
        </w:rPr>
        <w:t xml:space="preserve"> J.M. Figuet.</w:t>
      </w:r>
    </w:p>
    <w:p w:rsidR="00A96F76" w:rsidRPr="00027496" w:rsidRDefault="00A96F76" w:rsidP="00A96F76">
      <w:pPr>
        <w:pStyle w:val="Paragraphedeliste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jc w:val="both"/>
        <w:rPr>
          <w:lang w:val="en-GB"/>
        </w:rPr>
      </w:pPr>
      <w:r w:rsidRPr="008C4C0C">
        <w:t xml:space="preserve">« Mondialisation, RSE et santé au travail en France : quelles réalités, quelles réponses ? », Colloque de l’ACFAS « La Responsabilité Sociale des Entreprises et la question de la souffrance au travail », </w:t>
      </w:r>
      <w:r w:rsidR="00985E2D" w:rsidRPr="008C4C0C">
        <w:t xml:space="preserve">May </w:t>
      </w:r>
      <w:r w:rsidRPr="008C4C0C">
        <w:t>12</w:t>
      </w:r>
      <w:r w:rsidR="00985E2D" w:rsidRPr="008C4C0C">
        <w:t>-13, 2009.</w:t>
      </w:r>
      <w:r w:rsidRPr="008C4C0C">
        <w:t xml:space="preserve"> </w:t>
      </w:r>
      <w:r w:rsidRPr="00027496">
        <w:rPr>
          <w:lang w:val="en-GB"/>
        </w:rPr>
        <w:t xml:space="preserve">Ottawa. </w:t>
      </w:r>
      <w:r w:rsidR="00985E2D" w:rsidRPr="00027496">
        <w:rPr>
          <w:lang w:val="en-GB"/>
        </w:rPr>
        <w:t xml:space="preserve">With N. </w:t>
      </w:r>
      <w:proofErr w:type="spellStart"/>
      <w:r w:rsidR="00985E2D" w:rsidRPr="00027496">
        <w:rPr>
          <w:lang w:val="en-GB"/>
        </w:rPr>
        <w:t>Sirven</w:t>
      </w:r>
      <w:proofErr w:type="spellEnd"/>
      <w:r w:rsidR="00985E2D" w:rsidRPr="00027496">
        <w:rPr>
          <w:lang w:val="en-GB"/>
        </w:rPr>
        <w:t xml:space="preserve"> and</w:t>
      </w:r>
      <w:r w:rsidRPr="00027496">
        <w:rPr>
          <w:lang w:val="en-GB"/>
        </w:rPr>
        <w:t xml:space="preserve"> T. </w:t>
      </w:r>
      <w:proofErr w:type="spellStart"/>
      <w:r w:rsidRPr="00027496">
        <w:rPr>
          <w:lang w:val="en-GB"/>
        </w:rPr>
        <w:t>Debrand</w:t>
      </w:r>
      <w:proofErr w:type="spellEnd"/>
      <w:r w:rsidRPr="00027496">
        <w:rPr>
          <w:bCs/>
          <w:lang w:val="en-GB" w:eastAsia="fr-FR"/>
        </w:rPr>
        <w:t>.</w:t>
      </w:r>
    </w:p>
    <w:p w:rsidR="00A96F76" w:rsidRPr="00027496" w:rsidRDefault="00A96F76" w:rsidP="00A96F76">
      <w:pPr>
        <w:pStyle w:val="Paragraphedeliste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jc w:val="both"/>
        <w:rPr>
          <w:lang w:val="en-GB"/>
        </w:rPr>
      </w:pPr>
      <w:r w:rsidRPr="008C4C0C">
        <w:t xml:space="preserve">« Une étude du contenu RSE des sites web des entreprises européennes : quelle place pour la santé ? », Colloque de l’ACFAS « La Responsabilité Sociale des Entreprises et la question de la souffrance au travail », </w:t>
      </w:r>
      <w:r w:rsidR="00985E2D" w:rsidRPr="008C4C0C">
        <w:t xml:space="preserve">May 12-13, 2009. </w:t>
      </w:r>
      <w:r w:rsidR="00985E2D" w:rsidRPr="00027496">
        <w:rPr>
          <w:lang w:val="en-GB"/>
        </w:rPr>
        <w:t>Ottawa. With</w:t>
      </w:r>
      <w:r w:rsidRPr="00027496">
        <w:rPr>
          <w:lang w:val="en-GB"/>
        </w:rPr>
        <w:t xml:space="preserve"> </w:t>
      </w:r>
      <w:r w:rsidRPr="00027496">
        <w:rPr>
          <w:bCs/>
          <w:lang w:val="en-GB" w:eastAsia="fr-FR"/>
        </w:rPr>
        <w:t xml:space="preserve">P. </w:t>
      </w:r>
      <w:proofErr w:type="spellStart"/>
      <w:r w:rsidRPr="00027496">
        <w:rPr>
          <w:bCs/>
          <w:lang w:val="en-GB" w:eastAsia="fr-FR"/>
        </w:rPr>
        <w:t>Ré</w:t>
      </w:r>
      <w:r w:rsidR="00985E2D" w:rsidRPr="00027496">
        <w:rPr>
          <w:bCs/>
          <w:lang w:val="en-GB" w:eastAsia="fr-FR"/>
        </w:rPr>
        <w:t>gibeau</w:t>
      </w:r>
      <w:proofErr w:type="spellEnd"/>
      <w:r w:rsidR="00985E2D" w:rsidRPr="00027496">
        <w:rPr>
          <w:bCs/>
          <w:lang w:val="en-GB" w:eastAsia="fr-FR"/>
        </w:rPr>
        <w:t xml:space="preserve"> and</w:t>
      </w:r>
      <w:r w:rsidRPr="00027496">
        <w:rPr>
          <w:bCs/>
          <w:lang w:val="en-GB" w:eastAsia="fr-FR"/>
        </w:rPr>
        <w:t xml:space="preserve"> </w:t>
      </w:r>
      <w:r w:rsidRPr="00027496">
        <w:rPr>
          <w:lang w:val="en-GB"/>
        </w:rPr>
        <w:t xml:space="preserve">N. </w:t>
      </w:r>
      <w:proofErr w:type="spellStart"/>
      <w:r w:rsidRPr="00027496">
        <w:rPr>
          <w:lang w:val="en-GB"/>
        </w:rPr>
        <w:t>Sirven</w:t>
      </w:r>
      <w:proofErr w:type="spellEnd"/>
      <w:r w:rsidRPr="00027496">
        <w:rPr>
          <w:lang w:val="en-GB"/>
        </w:rPr>
        <w:t>.</w:t>
      </w:r>
    </w:p>
    <w:p w:rsidR="00A96F76" w:rsidRPr="00027496" w:rsidRDefault="00A96F76" w:rsidP="00A96F76">
      <w:pPr>
        <w:autoSpaceDE w:val="0"/>
        <w:autoSpaceDN w:val="0"/>
        <w:adjustRightInd w:val="0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jc w:val="both"/>
        <w:rPr>
          <w:lang w:val="en-GB"/>
        </w:rPr>
      </w:pPr>
      <w:r w:rsidRPr="008C4C0C">
        <w:rPr>
          <w:bCs/>
          <w:lang w:eastAsia="fr-FR"/>
        </w:rPr>
        <w:t>« La responsabilité globale des banques » 1ère Journée de Recherche de l’ADERSE « </w:t>
      </w:r>
      <w:r w:rsidRPr="008C4C0C">
        <w:rPr>
          <w:bCs/>
          <w:i/>
          <w:iCs/>
          <w:lang w:eastAsia="fr-FR"/>
        </w:rPr>
        <w:t xml:space="preserve">Mettre en œuvre et évaluer les stratégies ‘Développement Durable », </w:t>
      </w:r>
      <w:r w:rsidR="00985E2D" w:rsidRPr="008C4C0C">
        <w:rPr>
          <w:bCs/>
          <w:lang w:eastAsia="fr-FR"/>
        </w:rPr>
        <w:t xml:space="preserve">March 27, </w:t>
      </w:r>
      <w:r w:rsidRPr="008C4C0C">
        <w:rPr>
          <w:bCs/>
          <w:lang w:eastAsia="fr-FR"/>
        </w:rPr>
        <w:t xml:space="preserve">2009. </w:t>
      </w:r>
      <w:r w:rsidR="00985E2D" w:rsidRPr="00027496">
        <w:rPr>
          <w:lang w:val="en-GB"/>
        </w:rPr>
        <w:t>With</w:t>
      </w:r>
      <w:r w:rsidRPr="00027496">
        <w:rPr>
          <w:bCs/>
          <w:lang w:val="en-GB" w:eastAsia="fr-FR"/>
        </w:rPr>
        <w:t xml:space="preserve"> JM. Figuet</w:t>
      </w:r>
    </w:p>
    <w:p w:rsidR="00A96F76" w:rsidRPr="00027496" w:rsidRDefault="00A96F76" w:rsidP="00A96F76">
      <w:pPr>
        <w:pStyle w:val="Paragraphedeliste"/>
        <w:rPr>
          <w:bCs/>
          <w:lang w:val="en-GB" w:eastAsia="fr-FR"/>
        </w:rPr>
      </w:pPr>
    </w:p>
    <w:p w:rsidR="00A96F76" w:rsidRPr="00027496" w:rsidRDefault="00A96F76" w:rsidP="003B5DA5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jc w:val="both"/>
        <w:rPr>
          <w:lang w:val="en-GB"/>
        </w:rPr>
      </w:pPr>
      <w:r w:rsidRPr="008C4C0C">
        <w:rPr>
          <w:bCs/>
          <w:lang w:eastAsia="fr-FR"/>
        </w:rPr>
        <w:t>« RSE et rendements boursiers, quels liens ? », 1ère Journée de Recherche de l’ADERSE « </w:t>
      </w:r>
      <w:r w:rsidRPr="008C4C0C">
        <w:rPr>
          <w:bCs/>
          <w:i/>
          <w:iCs/>
          <w:lang w:eastAsia="fr-FR"/>
        </w:rPr>
        <w:t xml:space="preserve">Mettre en œuvre et évaluer les stratégies ‘Développement Durable », </w:t>
      </w:r>
      <w:r w:rsidR="00985E2D" w:rsidRPr="008C4C0C">
        <w:rPr>
          <w:bCs/>
          <w:lang w:eastAsia="fr-FR"/>
        </w:rPr>
        <w:t xml:space="preserve">March 27, 2009. </w:t>
      </w:r>
      <w:r w:rsidR="00985E2D" w:rsidRPr="00027496">
        <w:rPr>
          <w:lang w:val="en-GB"/>
        </w:rPr>
        <w:t>With</w:t>
      </w:r>
      <w:r w:rsidRPr="00027496">
        <w:rPr>
          <w:bCs/>
          <w:lang w:val="en-GB" w:eastAsia="fr-FR"/>
        </w:rPr>
        <w:t xml:space="preserve"> N. </w:t>
      </w:r>
      <w:proofErr w:type="spellStart"/>
      <w:r w:rsidRPr="00027496">
        <w:rPr>
          <w:bCs/>
          <w:lang w:val="en-GB" w:eastAsia="fr-FR"/>
        </w:rPr>
        <w:t>Sirven</w:t>
      </w:r>
      <w:proofErr w:type="spellEnd"/>
      <w:r w:rsidRPr="00027496">
        <w:rPr>
          <w:bCs/>
          <w:lang w:val="en-GB" w:eastAsia="fr-FR"/>
        </w:rPr>
        <w:t>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« Quelles régulations des firmes multinationales », colloque du CNCD, « Mondialiser le travail décent », </w:t>
      </w:r>
      <w:proofErr w:type="spellStart"/>
      <w:r w:rsidR="00985E2D" w:rsidRPr="008C4C0C">
        <w:t>June</w:t>
      </w:r>
      <w:proofErr w:type="spellEnd"/>
      <w:r w:rsidR="00985E2D" w:rsidRPr="008C4C0C">
        <w:t xml:space="preserve"> 25-26, 2008.</w:t>
      </w:r>
      <w:r w:rsidRPr="008C4C0C">
        <w:t xml:space="preserve"> </w:t>
      </w:r>
      <w:proofErr w:type="spellStart"/>
      <w:r w:rsidRPr="00027496">
        <w:rPr>
          <w:lang w:val="en-GB"/>
        </w:rPr>
        <w:t>Bruxelles</w:t>
      </w:r>
      <w:proofErr w:type="spellEnd"/>
      <w:r w:rsidRPr="00027496">
        <w:rPr>
          <w:lang w:val="en-GB"/>
        </w:rPr>
        <w:t>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 « Mondialisation et travail décent », colloque du CNCD, « </w:t>
      </w:r>
      <w:proofErr w:type="spellStart"/>
      <w:r w:rsidRPr="008C4C0C">
        <w:t>Decent</w:t>
      </w:r>
      <w:proofErr w:type="spellEnd"/>
      <w:r w:rsidRPr="008C4C0C">
        <w:t xml:space="preserve"> </w:t>
      </w:r>
      <w:proofErr w:type="spellStart"/>
      <w:r w:rsidRPr="008C4C0C">
        <w:t>Work</w:t>
      </w:r>
      <w:proofErr w:type="spellEnd"/>
      <w:r w:rsidRPr="008C4C0C">
        <w:t xml:space="preserve"> », </w:t>
      </w:r>
      <w:r w:rsidR="00985E2D" w:rsidRPr="008C4C0C">
        <w:t xml:space="preserve">May </w:t>
      </w:r>
      <w:r w:rsidRPr="008C4C0C">
        <w:t>24-25</w:t>
      </w:r>
      <w:r w:rsidR="00985E2D" w:rsidRPr="008C4C0C">
        <w:t>, 2007.</w:t>
      </w:r>
      <w:r w:rsidRPr="008C4C0C">
        <w:t xml:space="preserve"> </w:t>
      </w:r>
      <w:proofErr w:type="spellStart"/>
      <w:r w:rsidRPr="00027496">
        <w:rPr>
          <w:lang w:val="en-GB"/>
        </w:rPr>
        <w:t>Bruxelles</w:t>
      </w:r>
      <w:proofErr w:type="spellEnd"/>
      <w:r w:rsidRPr="00027496">
        <w:rPr>
          <w:lang w:val="en-GB"/>
        </w:rPr>
        <w:t>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>« Performance économique et responsabilité sociale des entreprises », ESTER</w:t>
      </w:r>
      <w:r w:rsidR="00EC1CF3" w:rsidRPr="008C4C0C">
        <w:t xml:space="preserve"> </w:t>
      </w:r>
      <w:proofErr w:type="spellStart"/>
      <w:r w:rsidR="00EC1CF3" w:rsidRPr="008C4C0C">
        <w:t>conference</w:t>
      </w:r>
      <w:proofErr w:type="spellEnd"/>
      <w:r w:rsidRPr="008C4C0C">
        <w:t xml:space="preserve"> « De l’irresponsabilité à la responsabilité s</w:t>
      </w:r>
      <w:r w:rsidR="00EC1CF3" w:rsidRPr="008C4C0C">
        <w:t xml:space="preserve">ociale des entreprises », March 28-30, 2007, Université Bordeaux IV. </w:t>
      </w:r>
      <w:r w:rsidRPr="00027496">
        <w:rPr>
          <w:lang w:val="en-GB"/>
        </w:rPr>
        <w:t>Pessac.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« Les évolutions de la régulation sociale », Colloque sur l’économie de l’UDF : </w:t>
      </w:r>
      <w:r w:rsidRPr="008C4C0C">
        <w:rPr>
          <w:i/>
        </w:rPr>
        <w:t>Réussir ensemble la nouvelle économie</w:t>
      </w:r>
      <w:r w:rsidRPr="008C4C0C">
        <w:t xml:space="preserve">, </w:t>
      </w:r>
      <w:proofErr w:type="spellStart"/>
      <w:r w:rsidR="00EC1CF3" w:rsidRPr="008C4C0C">
        <w:t>November</w:t>
      </w:r>
      <w:proofErr w:type="spellEnd"/>
      <w:r w:rsidR="00EC1CF3" w:rsidRPr="008C4C0C">
        <w:t xml:space="preserve"> </w:t>
      </w:r>
      <w:r w:rsidRPr="008C4C0C">
        <w:t>8</w:t>
      </w:r>
      <w:r w:rsidR="00EC1CF3" w:rsidRPr="008C4C0C">
        <w:t>-9, 2006.</w:t>
      </w:r>
      <w:r w:rsidRPr="008C4C0C">
        <w:t xml:space="preserve"> </w:t>
      </w:r>
      <w:r w:rsidRPr="00027496">
        <w:rPr>
          <w:lang w:val="en-GB"/>
        </w:rPr>
        <w:t>Paris.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« Les délocalisations : quels effets sur l’emploi ? », Conseil d’analyse économique et sociale régionale « Désindustrialisation et délocalisation », </w:t>
      </w:r>
      <w:proofErr w:type="spellStart"/>
      <w:r w:rsidR="00EC1CF3" w:rsidRPr="008C4C0C">
        <w:t>November</w:t>
      </w:r>
      <w:proofErr w:type="spellEnd"/>
      <w:r w:rsidR="00EC1CF3" w:rsidRPr="008C4C0C">
        <w:t xml:space="preserve"> 5, 2004.</w:t>
      </w:r>
      <w:r w:rsidRPr="008C4C0C">
        <w:t xml:space="preserve"> </w:t>
      </w:r>
      <w:r w:rsidRPr="00027496">
        <w:rPr>
          <w:lang w:val="en-GB"/>
        </w:rPr>
        <w:t>Bordeaux.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« Mondialisation, stratégie des entreprises et emploi », Conférence de l’IFRI « Mondialisation, innovation et emploi », </w:t>
      </w:r>
      <w:proofErr w:type="spellStart"/>
      <w:r w:rsidR="00EC1CF3" w:rsidRPr="008C4C0C">
        <w:t>October</w:t>
      </w:r>
      <w:proofErr w:type="spellEnd"/>
      <w:r w:rsidR="00EC1CF3" w:rsidRPr="008C4C0C">
        <w:t xml:space="preserve"> 7, 2002.</w:t>
      </w:r>
      <w:r w:rsidRPr="008C4C0C">
        <w:t xml:space="preserve"> </w:t>
      </w:r>
      <w:r w:rsidRPr="00027496">
        <w:rPr>
          <w:lang w:val="en-GB"/>
        </w:rPr>
        <w:t>Paris.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« Libéralisation des échanges Nord-Sud, restructuration des firmes et déstructuration de l’emploi : l’apport des données d’enquête », </w:t>
      </w:r>
      <w:r w:rsidRPr="008C4C0C">
        <w:rPr>
          <w:i/>
        </w:rPr>
        <w:t>Université d’automne du GRECOS</w:t>
      </w:r>
      <w:r w:rsidR="00EC1CF3" w:rsidRPr="008C4C0C">
        <w:t xml:space="preserve">, </w:t>
      </w:r>
      <w:proofErr w:type="spellStart"/>
      <w:r w:rsidR="00EC1CF3" w:rsidRPr="008C4C0C">
        <w:t>October</w:t>
      </w:r>
      <w:proofErr w:type="spellEnd"/>
      <w:r w:rsidR="00EC1CF3" w:rsidRPr="008C4C0C">
        <w:t xml:space="preserve"> </w:t>
      </w:r>
      <w:r w:rsidRPr="008C4C0C">
        <w:t>30</w:t>
      </w:r>
      <w:r w:rsidR="00EC1CF3" w:rsidRPr="008C4C0C">
        <w:t>-</w:t>
      </w:r>
      <w:r w:rsidRPr="008C4C0C">
        <w:t>31</w:t>
      </w:r>
      <w:r w:rsidR="00EC1CF3" w:rsidRPr="008C4C0C">
        <w:t xml:space="preserve">, </w:t>
      </w:r>
      <w:r w:rsidRPr="008C4C0C">
        <w:t>2000</w:t>
      </w:r>
      <w:r w:rsidR="00EC1CF3" w:rsidRPr="008C4C0C">
        <w:t>.</w:t>
      </w:r>
      <w:r w:rsidRPr="008C4C0C">
        <w:t xml:space="preserve"> </w:t>
      </w:r>
      <w:r w:rsidRPr="00027496">
        <w:rPr>
          <w:lang w:val="en-GB"/>
        </w:rPr>
        <w:t>Ger</w:t>
      </w:r>
      <w:r w:rsidR="00EC1CF3" w:rsidRPr="00027496">
        <w:rPr>
          <w:lang w:val="en-GB"/>
        </w:rPr>
        <w:t>ona</w:t>
      </w:r>
      <w:r w:rsidRPr="00027496">
        <w:rPr>
          <w:lang w:val="en-GB"/>
        </w:rPr>
        <w:t>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« Ouverture commerciale et croissance des PED : une étude sur données de panel (1980-1996) », </w:t>
      </w:r>
      <w:r w:rsidRPr="008C4C0C">
        <w:rPr>
          <w:i/>
        </w:rPr>
        <w:t>Colloque du GDR CNRS-EFIQ</w:t>
      </w:r>
      <w:r w:rsidRPr="008C4C0C">
        <w:t xml:space="preserve">, </w:t>
      </w:r>
      <w:proofErr w:type="spellStart"/>
      <w:r w:rsidR="00EC1CF3" w:rsidRPr="008C4C0C">
        <w:t>June</w:t>
      </w:r>
      <w:proofErr w:type="spellEnd"/>
      <w:r w:rsidR="00EC1CF3" w:rsidRPr="008C4C0C">
        <w:t xml:space="preserve"> </w:t>
      </w:r>
      <w:r w:rsidRPr="008C4C0C">
        <w:t>23</w:t>
      </w:r>
      <w:r w:rsidR="00EC1CF3" w:rsidRPr="008C4C0C">
        <w:t>-24, 2000.</w:t>
      </w:r>
      <w:r w:rsidRPr="008C4C0C">
        <w:t xml:space="preserve"> </w:t>
      </w:r>
      <w:r w:rsidRPr="00027496">
        <w:rPr>
          <w:lang w:val="en-GB"/>
        </w:rPr>
        <w:t>Tunis.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« Délocalisations et inégalités salariales : théorie et application au cas de la France (1985-1992) », </w:t>
      </w:r>
      <w:proofErr w:type="spellStart"/>
      <w:r w:rsidRPr="008C4C0C">
        <w:rPr>
          <w:i/>
        </w:rPr>
        <w:t>XVIIèmes</w:t>
      </w:r>
      <w:proofErr w:type="spellEnd"/>
      <w:r w:rsidRPr="008C4C0C">
        <w:rPr>
          <w:i/>
        </w:rPr>
        <w:t xml:space="preserve"> Journées de Microéconomie Appliquée</w:t>
      </w:r>
      <w:r w:rsidRPr="008C4C0C">
        <w:t xml:space="preserve">, </w:t>
      </w:r>
      <w:proofErr w:type="spellStart"/>
      <w:r w:rsidR="00DB7407" w:rsidRPr="008C4C0C">
        <w:t>June</w:t>
      </w:r>
      <w:proofErr w:type="spellEnd"/>
      <w:r w:rsidR="00DB7407" w:rsidRPr="008C4C0C">
        <w:t xml:space="preserve"> </w:t>
      </w:r>
      <w:r w:rsidRPr="008C4C0C">
        <w:t>8</w:t>
      </w:r>
      <w:r w:rsidR="00DB7407" w:rsidRPr="008C4C0C">
        <w:t>-9, 2000.</w:t>
      </w:r>
      <w:r w:rsidRPr="008C4C0C">
        <w:t xml:space="preserve"> </w:t>
      </w:r>
      <w:r w:rsidRPr="00027496">
        <w:rPr>
          <w:lang w:val="en-GB"/>
        </w:rPr>
        <w:t>Québec.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« Les délocalisations vers les pays à bas salaires détruisent-elles des emplois en France ? », </w:t>
      </w:r>
      <w:r w:rsidR="00DB7407" w:rsidRPr="008C4C0C">
        <w:t>C</w:t>
      </w:r>
      <w:r w:rsidRPr="008C4C0C">
        <w:rPr>
          <w:i/>
        </w:rPr>
        <w:t>olloque de l’Association d’Econométrie Appliquée</w:t>
      </w:r>
      <w:r w:rsidRPr="008C4C0C">
        <w:t xml:space="preserve">, </w:t>
      </w:r>
      <w:r w:rsidR="00DB7407" w:rsidRPr="008C4C0C">
        <w:t xml:space="preserve">May 21-23, 1999. </w:t>
      </w:r>
      <w:r w:rsidRPr="00027496">
        <w:rPr>
          <w:lang w:val="en-GB"/>
        </w:rPr>
        <w:t>Pau.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« Intégration réelle, intégration financière, mesures et relations », </w:t>
      </w:r>
      <w:r w:rsidRPr="008C4C0C">
        <w:rPr>
          <w:i/>
        </w:rPr>
        <w:t>Colloque du GDR CNRS-EFIQ</w:t>
      </w:r>
      <w:r w:rsidRPr="008C4C0C">
        <w:t xml:space="preserve">, </w:t>
      </w:r>
      <w:proofErr w:type="spellStart"/>
      <w:r w:rsidR="00DB7407" w:rsidRPr="008C4C0C">
        <w:t>June</w:t>
      </w:r>
      <w:proofErr w:type="spellEnd"/>
      <w:r w:rsidR="00DB7407" w:rsidRPr="008C4C0C">
        <w:t xml:space="preserve"> </w:t>
      </w:r>
      <w:r w:rsidRPr="008C4C0C">
        <w:t>25</w:t>
      </w:r>
      <w:r w:rsidR="00DB7407" w:rsidRPr="008C4C0C">
        <w:t xml:space="preserve">-26, </w:t>
      </w:r>
      <w:r w:rsidRPr="008C4C0C">
        <w:t>1998</w:t>
      </w:r>
      <w:r w:rsidR="00DB7407" w:rsidRPr="008C4C0C">
        <w:t>.</w:t>
      </w:r>
      <w:r w:rsidRPr="008C4C0C">
        <w:t xml:space="preserve"> </w:t>
      </w:r>
      <w:r w:rsidRPr="00027496">
        <w:rPr>
          <w:lang w:val="en-GB"/>
        </w:rPr>
        <w:t xml:space="preserve">Pau. </w:t>
      </w:r>
      <w:r w:rsidR="00DB7407" w:rsidRPr="00027496">
        <w:rPr>
          <w:lang w:val="en-GB"/>
        </w:rPr>
        <w:t>With J.</w:t>
      </w:r>
      <w:r w:rsidRPr="00027496">
        <w:rPr>
          <w:lang w:val="en-GB"/>
        </w:rPr>
        <w:t xml:space="preserve"> </w:t>
      </w:r>
      <w:proofErr w:type="spellStart"/>
      <w:r w:rsidRPr="00027496">
        <w:rPr>
          <w:lang w:val="en-GB"/>
        </w:rPr>
        <w:t>Teïletche</w:t>
      </w:r>
      <w:proofErr w:type="spellEnd"/>
      <w:r w:rsidRPr="00027496">
        <w:rPr>
          <w:lang w:val="en-GB"/>
        </w:rPr>
        <w:t xml:space="preserve">. 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« Testing the impact of trade on the relative wages and employment of low skill workers in France », </w:t>
      </w:r>
      <w:r w:rsidRPr="00027496">
        <w:rPr>
          <w:i/>
          <w:lang w:val="en-GB"/>
        </w:rPr>
        <w:t xml:space="preserve">the </w:t>
      </w:r>
      <w:proofErr w:type="spellStart"/>
      <w:r w:rsidRPr="00027496">
        <w:rPr>
          <w:i/>
          <w:lang w:val="en-GB"/>
        </w:rPr>
        <w:t>LoWER</w:t>
      </w:r>
      <w:proofErr w:type="spellEnd"/>
      <w:r w:rsidRPr="00027496">
        <w:rPr>
          <w:i/>
          <w:lang w:val="en-GB"/>
        </w:rPr>
        <w:t xml:space="preserve"> Conference</w:t>
      </w:r>
      <w:r w:rsidRPr="00027496">
        <w:rPr>
          <w:lang w:val="en-GB"/>
        </w:rPr>
        <w:t xml:space="preserve">, London School of Economics, </w:t>
      </w:r>
      <w:r w:rsidR="00DB7407" w:rsidRPr="00027496">
        <w:rPr>
          <w:lang w:val="en-GB"/>
        </w:rPr>
        <w:t xml:space="preserve">December </w:t>
      </w:r>
      <w:r w:rsidRPr="00027496">
        <w:rPr>
          <w:lang w:val="en-GB"/>
        </w:rPr>
        <w:t>12-13</w:t>
      </w:r>
      <w:r w:rsidR="00DB7407" w:rsidRPr="00027496">
        <w:rPr>
          <w:lang w:val="en-GB"/>
        </w:rPr>
        <w:t>, 1997. London.</w:t>
      </w:r>
      <w:r w:rsidRPr="00027496">
        <w:rPr>
          <w:lang w:val="en-GB"/>
        </w:rPr>
        <w:t xml:space="preserve"> </w:t>
      </w:r>
      <w:r w:rsidR="00DB7407" w:rsidRPr="00027496">
        <w:rPr>
          <w:lang w:val="en-GB"/>
        </w:rPr>
        <w:t>With S.</w:t>
      </w:r>
      <w:r w:rsidRPr="00027496">
        <w:rPr>
          <w:lang w:val="en-GB"/>
        </w:rPr>
        <w:t xml:space="preserve"> </w:t>
      </w:r>
      <w:proofErr w:type="spellStart"/>
      <w:r w:rsidRPr="00027496">
        <w:rPr>
          <w:lang w:val="en-GB"/>
        </w:rPr>
        <w:t>Bazen</w:t>
      </w:r>
      <w:proofErr w:type="spellEnd"/>
      <w:r w:rsidRPr="00027496">
        <w:rPr>
          <w:lang w:val="en-GB"/>
        </w:rPr>
        <w:t>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Default="00A96F76" w:rsidP="003B5DA5">
      <w:pPr>
        <w:numPr>
          <w:ilvl w:val="0"/>
          <w:numId w:val="16"/>
        </w:numPr>
        <w:spacing w:line="240" w:lineRule="atLeast"/>
        <w:jc w:val="both"/>
        <w:rPr>
          <w:lang w:val="en-GB"/>
        </w:rPr>
      </w:pPr>
      <w:r w:rsidRPr="008C4C0C">
        <w:t xml:space="preserve">« Salaires relatifs, commerce Nord – Sud et progrès technique : une maquette d’équilibre général calculable », </w:t>
      </w:r>
      <w:r w:rsidRPr="008C4C0C">
        <w:rPr>
          <w:i/>
        </w:rPr>
        <w:t>Colloque du GDR CNRS-EFIQ</w:t>
      </w:r>
      <w:r w:rsidRPr="008C4C0C">
        <w:t xml:space="preserve">, </w:t>
      </w:r>
      <w:proofErr w:type="spellStart"/>
      <w:r w:rsidR="00DB7407" w:rsidRPr="008C4C0C">
        <w:t>June</w:t>
      </w:r>
      <w:proofErr w:type="spellEnd"/>
      <w:r w:rsidR="00DB7407" w:rsidRPr="008C4C0C">
        <w:t xml:space="preserve"> </w:t>
      </w:r>
      <w:r w:rsidRPr="008C4C0C">
        <w:t>13</w:t>
      </w:r>
      <w:r w:rsidR="00DB7407" w:rsidRPr="008C4C0C">
        <w:t>-</w:t>
      </w:r>
      <w:r w:rsidRPr="008C4C0C">
        <w:t>14</w:t>
      </w:r>
      <w:r w:rsidR="00DB7407" w:rsidRPr="008C4C0C">
        <w:t>, 1996.</w:t>
      </w:r>
      <w:r w:rsidRPr="008C4C0C">
        <w:t xml:space="preserve"> </w:t>
      </w:r>
      <w:r w:rsidRPr="00027496">
        <w:rPr>
          <w:lang w:val="en-GB"/>
        </w:rPr>
        <w:t xml:space="preserve">Clermont-Ferrand. </w:t>
      </w:r>
      <w:r w:rsidR="00DB7407" w:rsidRPr="00027496">
        <w:rPr>
          <w:lang w:val="en-GB"/>
        </w:rPr>
        <w:t>With J.</w:t>
      </w:r>
      <w:r w:rsidRPr="00027496">
        <w:rPr>
          <w:lang w:val="en-GB"/>
        </w:rPr>
        <w:t xml:space="preserve"> </w:t>
      </w:r>
      <w:proofErr w:type="spellStart"/>
      <w:r w:rsidRPr="00027496">
        <w:rPr>
          <w:lang w:val="en-GB"/>
        </w:rPr>
        <w:t>Teïletche</w:t>
      </w:r>
      <w:proofErr w:type="spellEnd"/>
      <w:r w:rsidRPr="00027496">
        <w:rPr>
          <w:lang w:val="en-GB"/>
        </w:rPr>
        <w:t>.</w:t>
      </w:r>
    </w:p>
    <w:p w:rsidR="00812D5B" w:rsidRDefault="00812D5B" w:rsidP="00812D5B">
      <w:pPr>
        <w:pStyle w:val="Paragraphedeliste"/>
        <w:rPr>
          <w:lang w:val="en-GB"/>
        </w:rPr>
      </w:pPr>
    </w:p>
    <w:p w:rsidR="00812D5B" w:rsidRPr="00027496" w:rsidRDefault="00812D5B" w:rsidP="00812D5B">
      <w:pPr>
        <w:spacing w:line="240" w:lineRule="atLeast"/>
        <w:ind w:left="360"/>
        <w:jc w:val="both"/>
        <w:rPr>
          <w:lang w:val="en-GB"/>
        </w:rPr>
      </w:pP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DB7407" w:rsidRPr="00027496">
        <w:rPr>
          <w:b/>
          <w:lang w:val="en-GB"/>
        </w:rPr>
        <w:t>Reviewer for:</w:t>
      </w:r>
    </w:p>
    <w:p w:rsidR="00A96F76" w:rsidRPr="00027496" w:rsidRDefault="00A96F76" w:rsidP="00A96F76">
      <w:pPr>
        <w:spacing w:line="240" w:lineRule="atLeast"/>
        <w:jc w:val="both"/>
        <w:rPr>
          <w:lang w:val="en-GB" w:eastAsia="fr-FR"/>
        </w:rPr>
      </w:pPr>
    </w:p>
    <w:p w:rsidR="00695F21" w:rsidRDefault="007B2E07" w:rsidP="00A96F76">
      <w:pPr>
        <w:spacing w:line="240" w:lineRule="atLeast"/>
        <w:jc w:val="both"/>
        <w:rPr>
          <w:rStyle w:val="Fort"/>
          <w:b w:val="0"/>
          <w:lang w:val="en-GB"/>
        </w:rPr>
      </w:pPr>
      <w:r>
        <w:rPr>
          <w:lang w:val="en-GB" w:eastAsia="fr-FR"/>
        </w:rPr>
        <w:t>Journals</w:t>
      </w:r>
      <w:r w:rsidR="001B65E1">
        <w:rPr>
          <w:lang w:val="en-GB" w:eastAsia="fr-FR"/>
        </w:rPr>
        <w:t xml:space="preserve">: </w:t>
      </w:r>
      <w:r w:rsidR="00263ECF">
        <w:rPr>
          <w:lang w:val="en-GB" w:eastAsia="fr-FR"/>
        </w:rPr>
        <w:t xml:space="preserve">Agricultural Economics; </w:t>
      </w:r>
      <w:r>
        <w:rPr>
          <w:lang w:val="en-GB" w:eastAsia="fr-FR"/>
        </w:rPr>
        <w:t xml:space="preserve">Agricultural and Food Economics; </w:t>
      </w:r>
      <w:r w:rsidR="000362BE" w:rsidRPr="000362BE">
        <w:rPr>
          <w:lang w:val="en-GB" w:eastAsia="fr-FR"/>
        </w:rPr>
        <w:t>Agriculture &amp; Food Security</w:t>
      </w:r>
      <w:r w:rsidR="000362BE">
        <w:rPr>
          <w:lang w:val="en-GB" w:eastAsia="fr-FR"/>
        </w:rPr>
        <w:t xml:space="preserve">; </w:t>
      </w:r>
      <w:r w:rsidR="002329A6">
        <w:rPr>
          <w:lang w:val="en-GB" w:eastAsia="fr-FR"/>
        </w:rPr>
        <w:t xml:space="preserve">Agronomy; </w:t>
      </w:r>
      <w:r w:rsidR="00DF30F3">
        <w:rPr>
          <w:lang w:val="en-GB" w:eastAsia="fr-FR"/>
        </w:rPr>
        <w:t xml:space="preserve">Applied Economic; </w:t>
      </w:r>
      <w:r w:rsidR="000362BE">
        <w:rPr>
          <w:lang w:val="en-GB" w:eastAsia="fr-FR"/>
        </w:rPr>
        <w:t xml:space="preserve">American Journal of Agricultural Economics; </w:t>
      </w:r>
      <w:r w:rsidR="00695F21">
        <w:rPr>
          <w:lang w:val="en-GB" w:eastAsia="fr-FR"/>
        </w:rPr>
        <w:t>Applied Economic Letters</w:t>
      </w:r>
      <w:r w:rsidR="00C450CF" w:rsidRPr="00C450CF">
        <w:rPr>
          <w:lang w:val="en-GB" w:eastAsia="fr-FR"/>
        </w:rPr>
        <w:t xml:space="preserve">; </w:t>
      </w:r>
      <w:r w:rsidR="00884D58">
        <w:rPr>
          <w:lang w:val="en-GB" w:eastAsia="fr-FR"/>
        </w:rPr>
        <w:t>Australian Economic Papers;</w:t>
      </w:r>
      <w:r w:rsidR="001B65E1">
        <w:rPr>
          <w:lang w:val="en-GB" w:eastAsia="fr-FR"/>
        </w:rPr>
        <w:t xml:space="preserve"> </w:t>
      </w:r>
      <w:r w:rsidR="001B65E1" w:rsidRPr="001B65E1">
        <w:rPr>
          <w:lang w:val="en-GB" w:eastAsia="fr-FR"/>
        </w:rPr>
        <w:t>Australian Journal of Agricultural and Resource Economics</w:t>
      </w:r>
      <w:r w:rsidR="001B65E1">
        <w:rPr>
          <w:lang w:val="en-GB" w:eastAsia="fr-FR"/>
        </w:rPr>
        <w:t>;</w:t>
      </w:r>
      <w:r w:rsidR="00C16996" w:rsidRPr="00C16996">
        <w:rPr>
          <w:lang w:val="en-US"/>
        </w:rPr>
        <w:t xml:space="preserve"> </w:t>
      </w:r>
      <w:r w:rsidR="00C16996" w:rsidRPr="00C16996">
        <w:rPr>
          <w:lang w:val="en-GB" w:eastAsia="fr-FR"/>
        </w:rPr>
        <w:t>Australian Journal of Grape and Wine Research</w:t>
      </w:r>
      <w:r w:rsidR="00C16996">
        <w:rPr>
          <w:lang w:val="en-GB" w:eastAsia="fr-FR"/>
        </w:rPr>
        <w:t>;</w:t>
      </w:r>
      <w:r w:rsidR="00884D58">
        <w:rPr>
          <w:lang w:val="en-GB" w:eastAsia="fr-FR"/>
        </w:rPr>
        <w:t xml:space="preserve"> </w:t>
      </w:r>
      <w:r w:rsidR="002329A6">
        <w:rPr>
          <w:lang w:val="en-GB" w:eastAsia="fr-FR"/>
        </w:rPr>
        <w:t xml:space="preserve">Beverages; </w:t>
      </w:r>
      <w:r w:rsidR="003E61C8" w:rsidRPr="003E61C8">
        <w:rPr>
          <w:lang w:val="en-GB" w:eastAsia="fr-FR"/>
        </w:rPr>
        <w:t>Bio-based and Applied Economics</w:t>
      </w:r>
      <w:r w:rsidR="003E61C8">
        <w:rPr>
          <w:lang w:val="en-GB" w:eastAsia="fr-FR"/>
        </w:rPr>
        <w:t xml:space="preserve">; </w:t>
      </w:r>
      <w:r w:rsidR="00812659" w:rsidRPr="00812659">
        <w:rPr>
          <w:lang w:val="en-GB" w:eastAsia="fr-FR"/>
        </w:rPr>
        <w:t>British Food Journal</w:t>
      </w:r>
      <w:r w:rsidR="00812659">
        <w:rPr>
          <w:lang w:val="en-GB" w:eastAsia="fr-FR"/>
        </w:rPr>
        <w:t xml:space="preserve">; </w:t>
      </w:r>
      <w:r w:rsidR="00A96F76" w:rsidRPr="007F4E5E">
        <w:rPr>
          <w:lang w:val="en-GB" w:eastAsia="fr-FR"/>
        </w:rPr>
        <w:t xml:space="preserve">Cahiers </w:t>
      </w:r>
      <w:proofErr w:type="spellStart"/>
      <w:r w:rsidR="00A96F76" w:rsidRPr="007F4E5E">
        <w:rPr>
          <w:lang w:val="en-GB" w:eastAsia="fr-FR"/>
        </w:rPr>
        <w:t>d</w:t>
      </w:r>
      <w:r w:rsidR="00DC5E69" w:rsidRPr="007F4E5E">
        <w:rPr>
          <w:lang w:val="en-GB" w:eastAsia="fr-FR"/>
        </w:rPr>
        <w:t>'économie</w:t>
      </w:r>
      <w:proofErr w:type="spellEnd"/>
      <w:r w:rsidR="00DC5E69" w:rsidRPr="007F4E5E">
        <w:rPr>
          <w:lang w:val="en-GB" w:eastAsia="fr-FR"/>
        </w:rPr>
        <w:t xml:space="preserve"> et </w:t>
      </w:r>
      <w:proofErr w:type="spellStart"/>
      <w:r w:rsidR="00DC5E69" w:rsidRPr="007F4E5E">
        <w:rPr>
          <w:lang w:val="en-GB" w:eastAsia="fr-FR"/>
        </w:rPr>
        <w:t>sociologie</w:t>
      </w:r>
      <w:proofErr w:type="spellEnd"/>
      <w:r w:rsidR="00DC5E69" w:rsidRPr="007F4E5E">
        <w:rPr>
          <w:lang w:val="en-GB" w:eastAsia="fr-FR"/>
        </w:rPr>
        <w:t xml:space="preserve"> </w:t>
      </w:r>
      <w:proofErr w:type="spellStart"/>
      <w:r w:rsidR="00DC5E69" w:rsidRPr="007F4E5E">
        <w:rPr>
          <w:lang w:val="en-GB" w:eastAsia="fr-FR"/>
        </w:rPr>
        <w:t>rurales</w:t>
      </w:r>
      <w:proofErr w:type="spellEnd"/>
      <w:r w:rsidR="00DC5E69" w:rsidRPr="007F4E5E">
        <w:rPr>
          <w:lang w:val="en-GB" w:eastAsia="fr-FR"/>
        </w:rPr>
        <w:t>;</w:t>
      </w:r>
      <w:r w:rsidR="00D824A5" w:rsidRPr="00D824A5">
        <w:rPr>
          <w:lang w:val="en-US"/>
        </w:rPr>
        <w:t xml:space="preserve"> </w:t>
      </w:r>
      <w:r w:rsidR="00D824A5" w:rsidRPr="00D824A5">
        <w:rPr>
          <w:lang w:val="en-GB" w:eastAsia="fr-FR"/>
        </w:rPr>
        <w:t>Current Issues in Tourism</w:t>
      </w:r>
      <w:r w:rsidR="00D824A5">
        <w:rPr>
          <w:lang w:val="en-GB" w:eastAsia="fr-FR"/>
        </w:rPr>
        <w:t>;</w:t>
      </w:r>
      <w:r w:rsidR="00A96F76" w:rsidRPr="007F4E5E">
        <w:rPr>
          <w:lang w:val="en-GB"/>
        </w:rPr>
        <w:t xml:space="preserve"> </w:t>
      </w:r>
      <w:r w:rsidR="00263ECF">
        <w:rPr>
          <w:lang w:val="en-GB"/>
        </w:rPr>
        <w:t>Ecological Economics;</w:t>
      </w:r>
      <w:r w:rsidR="000362BE">
        <w:rPr>
          <w:lang w:val="en-GB"/>
        </w:rPr>
        <w:t xml:space="preserve"> Economies; </w:t>
      </w:r>
      <w:proofErr w:type="spellStart"/>
      <w:r w:rsidR="00A96F76" w:rsidRPr="007F4E5E">
        <w:rPr>
          <w:lang w:val="en-GB"/>
        </w:rPr>
        <w:t>Economie</w:t>
      </w:r>
      <w:proofErr w:type="spellEnd"/>
      <w:r w:rsidR="00A96F76" w:rsidRPr="007F4E5E">
        <w:rPr>
          <w:lang w:val="en-GB"/>
        </w:rPr>
        <w:t xml:space="preserve"> </w:t>
      </w:r>
      <w:proofErr w:type="spellStart"/>
      <w:r w:rsidR="00A96F76" w:rsidRPr="007F4E5E">
        <w:rPr>
          <w:lang w:val="en-GB"/>
        </w:rPr>
        <w:t>appliquée</w:t>
      </w:r>
      <w:proofErr w:type="spellEnd"/>
      <w:r w:rsidR="00A96F76" w:rsidRPr="007F4E5E">
        <w:rPr>
          <w:lang w:val="en-GB"/>
        </w:rPr>
        <w:t>;</w:t>
      </w:r>
      <w:r w:rsidR="000362BE">
        <w:rPr>
          <w:lang w:val="en-GB"/>
        </w:rPr>
        <w:t xml:space="preserve"> </w:t>
      </w:r>
      <w:proofErr w:type="spellStart"/>
      <w:r w:rsidR="000362BE">
        <w:rPr>
          <w:lang w:val="en-GB"/>
        </w:rPr>
        <w:t>Economie</w:t>
      </w:r>
      <w:proofErr w:type="spellEnd"/>
      <w:r w:rsidR="000362BE">
        <w:rPr>
          <w:lang w:val="en-GB"/>
        </w:rPr>
        <w:t xml:space="preserve"> et </w:t>
      </w:r>
      <w:proofErr w:type="spellStart"/>
      <w:r w:rsidR="000362BE">
        <w:rPr>
          <w:lang w:val="en-GB"/>
        </w:rPr>
        <w:t>Société</w:t>
      </w:r>
      <w:proofErr w:type="spellEnd"/>
      <w:r w:rsidR="000362BE">
        <w:rPr>
          <w:lang w:val="en-GB"/>
        </w:rPr>
        <w:t>;</w:t>
      </w:r>
      <w:r w:rsidR="00A96F76" w:rsidRPr="007F4E5E">
        <w:rPr>
          <w:lang w:val="en-GB"/>
        </w:rPr>
        <w:t xml:space="preserve"> </w:t>
      </w:r>
      <w:r w:rsidR="00B016AE" w:rsidRPr="00B016AE">
        <w:rPr>
          <w:lang w:val="en-GB"/>
        </w:rPr>
        <w:t>Economic Inquiry</w:t>
      </w:r>
      <w:r w:rsidR="00B016AE">
        <w:rPr>
          <w:lang w:val="en-GB"/>
        </w:rPr>
        <w:t>;</w:t>
      </w:r>
      <w:r w:rsidR="00B016AE" w:rsidRPr="00B016AE">
        <w:rPr>
          <w:lang w:val="en-GB"/>
        </w:rPr>
        <w:t xml:space="preserve"> </w:t>
      </w:r>
      <w:r w:rsidR="00A15A60" w:rsidRPr="007F4E5E">
        <w:rPr>
          <w:lang w:val="en-GB"/>
        </w:rPr>
        <w:t xml:space="preserve">Economic Modelling; </w:t>
      </w:r>
      <w:r w:rsidR="00A96F76" w:rsidRPr="007F4E5E">
        <w:rPr>
          <w:lang w:val="en-GB"/>
        </w:rPr>
        <w:t>Economics Bulletin</w:t>
      </w:r>
      <w:r w:rsidR="00DC5E69" w:rsidRPr="007F4E5E">
        <w:rPr>
          <w:lang w:val="en-GB"/>
        </w:rPr>
        <w:t>;</w:t>
      </w:r>
      <w:r w:rsidR="000362BE">
        <w:rPr>
          <w:lang w:val="en-GB"/>
        </w:rPr>
        <w:t xml:space="preserve"> Foods;</w:t>
      </w:r>
      <w:r w:rsidR="003469E6">
        <w:rPr>
          <w:lang w:val="en-GB"/>
        </w:rPr>
        <w:t xml:space="preserve"> Food Quality and Preference;</w:t>
      </w:r>
      <w:r w:rsidR="00DC5E69" w:rsidRPr="007F4E5E">
        <w:rPr>
          <w:lang w:val="en-GB"/>
        </w:rPr>
        <w:t xml:space="preserve"> </w:t>
      </w:r>
      <w:r w:rsidR="002925B2">
        <w:rPr>
          <w:lang w:val="en-GB"/>
        </w:rPr>
        <w:t xml:space="preserve">Food Research International; </w:t>
      </w:r>
      <w:r w:rsidR="00DC5E69" w:rsidRPr="007F4E5E">
        <w:rPr>
          <w:lang w:val="en-GB"/>
        </w:rPr>
        <w:t>International Economics</w:t>
      </w:r>
      <w:r w:rsidR="00A96F76" w:rsidRPr="007F4E5E">
        <w:rPr>
          <w:lang w:val="en-GB"/>
        </w:rPr>
        <w:t>;</w:t>
      </w:r>
      <w:r w:rsidR="000362BE" w:rsidRPr="00485573">
        <w:rPr>
          <w:lang w:val="en-US"/>
        </w:rPr>
        <w:t xml:space="preserve"> </w:t>
      </w:r>
      <w:r w:rsidR="000362BE" w:rsidRPr="000362BE">
        <w:rPr>
          <w:lang w:val="en-GB"/>
        </w:rPr>
        <w:t>International Journal of Entrepreneurship and Small Business</w:t>
      </w:r>
      <w:r w:rsidR="000362BE">
        <w:rPr>
          <w:lang w:val="en-GB"/>
        </w:rPr>
        <w:t>; International Journal of Man Power;</w:t>
      </w:r>
      <w:r w:rsidR="00F24E47">
        <w:rPr>
          <w:lang w:val="en-GB"/>
        </w:rPr>
        <w:t xml:space="preserve"> </w:t>
      </w:r>
      <w:r w:rsidR="002948FD">
        <w:rPr>
          <w:lang w:val="en-GB"/>
        </w:rPr>
        <w:t xml:space="preserve">International Journal of Wine Business Research; </w:t>
      </w:r>
      <w:proofErr w:type="spellStart"/>
      <w:r w:rsidR="00532DCF">
        <w:rPr>
          <w:lang w:val="en-GB"/>
        </w:rPr>
        <w:t>iScience</w:t>
      </w:r>
      <w:proofErr w:type="spellEnd"/>
      <w:r w:rsidR="00532DCF">
        <w:rPr>
          <w:lang w:val="en-GB"/>
        </w:rPr>
        <w:t xml:space="preserve">; </w:t>
      </w:r>
      <w:r w:rsidR="000362BE">
        <w:rPr>
          <w:lang w:val="en-GB"/>
        </w:rPr>
        <w:t xml:space="preserve">Innovation – Journal of Innovation Economics; </w:t>
      </w:r>
      <w:r w:rsidRPr="007B2E07">
        <w:rPr>
          <w:lang w:val="en-GB"/>
        </w:rPr>
        <w:t>Journal of Agricultural Economics</w:t>
      </w:r>
      <w:r>
        <w:rPr>
          <w:lang w:val="en-GB"/>
        </w:rPr>
        <w:t>;</w:t>
      </w:r>
      <w:r w:rsidRPr="007B2E07">
        <w:rPr>
          <w:lang w:val="en-GB"/>
        </w:rPr>
        <w:t xml:space="preserve"> </w:t>
      </w:r>
      <w:r w:rsidR="00B016AE" w:rsidRPr="00B016AE">
        <w:rPr>
          <w:lang w:val="en-GB"/>
        </w:rPr>
        <w:t>Journal of Agricultural &amp; Food Industrial Organization</w:t>
      </w:r>
      <w:r w:rsidR="00B016AE">
        <w:rPr>
          <w:lang w:val="en-GB"/>
        </w:rPr>
        <w:t xml:space="preserve">; </w:t>
      </w:r>
      <w:r w:rsidR="00F24E47">
        <w:rPr>
          <w:lang w:val="en-GB"/>
        </w:rPr>
        <w:t>Journal of Business Research;</w:t>
      </w:r>
      <w:r w:rsidR="000345C7" w:rsidRPr="007F4E5E">
        <w:rPr>
          <w:lang w:val="en-GB"/>
        </w:rPr>
        <w:t xml:space="preserve"> </w:t>
      </w:r>
      <w:r w:rsidR="001450F5">
        <w:rPr>
          <w:lang w:val="en-GB"/>
        </w:rPr>
        <w:t xml:space="preserve">Journal of Cleaner Production; </w:t>
      </w:r>
      <w:r w:rsidR="002070CB" w:rsidRPr="007F4E5E">
        <w:rPr>
          <w:lang w:val="en-GB"/>
        </w:rPr>
        <w:t xml:space="preserve">Journal of </w:t>
      </w:r>
      <w:r w:rsidR="002070CB">
        <w:rPr>
          <w:lang w:val="en-GB"/>
        </w:rPr>
        <w:t xml:space="preserve">Risk and Financial Management; </w:t>
      </w:r>
      <w:r w:rsidRPr="007B2E07">
        <w:rPr>
          <w:lang w:val="en-GB"/>
        </w:rPr>
        <w:t>Journal of Rural Studies</w:t>
      </w:r>
      <w:r>
        <w:rPr>
          <w:lang w:val="en-GB"/>
        </w:rPr>
        <w:t>;</w:t>
      </w:r>
      <w:r w:rsidRPr="007B2E07">
        <w:rPr>
          <w:lang w:val="en-GB"/>
        </w:rPr>
        <w:t xml:space="preserve"> </w:t>
      </w:r>
      <w:r w:rsidR="000345C7" w:rsidRPr="007F4E5E">
        <w:rPr>
          <w:lang w:val="en-GB"/>
        </w:rPr>
        <w:t>Journal of Wine Economics;</w:t>
      </w:r>
      <w:r w:rsidR="007F4E5E" w:rsidRPr="007F4E5E">
        <w:rPr>
          <w:lang w:val="en-GB"/>
        </w:rPr>
        <w:t xml:space="preserve"> Journal of Wine Research; </w:t>
      </w:r>
      <w:r w:rsidR="000362BE">
        <w:rPr>
          <w:lang w:val="en-GB"/>
        </w:rPr>
        <w:t xml:space="preserve">Management International; </w:t>
      </w:r>
      <w:r w:rsidR="00263ECF">
        <w:rPr>
          <w:lang w:val="en-GB"/>
        </w:rPr>
        <w:t>Region;</w:t>
      </w:r>
      <w:r w:rsidR="0079090D">
        <w:rPr>
          <w:lang w:val="en-GB"/>
        </w:rPr>
        <w:t xml:space="preserve"> </w:t>
      </w:r>
      <w:r w:rsidR="000362BE" w:rsidRPr="000362BE">
        <w:rPr>
          <w:lang w:val="en-GB"/>
        </w:rPr>
        <w:t xml:space="preserve">Revue </w:t>
      </w:r>
      <w:proofErr w:type="spellStart"/>
      <w:r w:rsidR="000362BE" w:rsidRPr="000362BE">
        <w:rPr>
          <w:lang w:val="en-GB"/>
        </w:rPr>
        <w:t>Économies</w:t>
      </w:r>
      <w:proofErr w:type="spellEnd"/>
      <w:r w:rsidR="000362BE" w:rsidRPr="000362BE">
        <w:rPr>
          <w:lang w:val="en-GB"/>
        </w:rPr>
        <w:t xml:space="preserve"> et </w:t>
      </w:r>
      <w:proofErr w:type="spellStart"/>
      <w:r w:rsidR="000362BE" w:rsidRPr="000362BE">
        <w:rPr>
          <w:lang w:val="en-GB"/>
        </w:rPr>
        <w:t>Sociétés</w:t>
      </w:r>
      <w:proofErr w:type="spellEnd"/>
      <w:r w:rsidR="000362BE">
        <w:rPr>
          <w:lang w:val="en-GB"/>
        </w:rPr>
        <w:t xml:space="preserve">; </w:t>
      </w:r>
      <w:r w:rsidR="00A96F76" w:rsidRPr="007F4E5E">
        <w:rPr>
          <w:lang w:val="en-GB"/>
        </w:rPr>
        <w:t xml:space="preserve">Revue </w:t>
      </w:r>
      <w:proofErr w:type="spellStart"/>
      <w:r w:rsidR="00A96F76" w:rsidRPr="007F4E5E">
        <w:rPr>
          <w:lang w:val="en-GB"/>
        </w:rPr>
        <w:t>économique</w:t>
      </w:r>
      <w:proofErr w:type="spellEnd"/>
      <w:r w:rsidR="00A96F76" w:rsidRPr="007F4E5E">
        <w:rPr>
          <w:lang w:val="en-GB"/>
        </w:rPr>
        <w:t>;</w:t>
      </w:r>
      <w:r w:rsidR="00F67CBF">
        <w:rPr>
          <w:lang w:val="en-GB"/>
        </w:rPr>
        <w:t xml:space="preserve"> Revue </w:t>
      </w:r>
      <w:proofErr w:type="spellStart"/>
      <w:r w:rsidR="00F67CBF">
        <w:rPr>
          <w:lang w:val="en-GB"/>
        </w:rPr>
        <w:t>d’économie</w:t>
      </w:r>
      <w:proofErr w:type="spellEnd"/>
      <w:r w:rsidR="00F67CBF">
        <w:rPr>
          <w:lang w:val="en-GB"/>
        </w:rPr>
        <w:t xml:space="preserve"> </w:t>
      </w:r>
      <w:proofErr w:type="spellStart"/>
      <w:r w:rsidR="00F67CBF">
        <w:rPr>
          <w:lang w:val="en-GB"/>
        </w:rPr>
        <w:t>Industrielle</w:t>
      </w:r>
      <w:proofErr w:type="spellEnd"/>
      <w:r w:rsidR="00F67CBF">
        <w:rPr>
          <w:lang w:val="en-GB"/>
        </w:rPr>
        <w:t>;</w:t>
      </w:r>
      <w:r w:rsidR="000362BE">
        <w:rPr>
          <w:lang w:val="en-GB"/>
        </w:rPr>
        <w:t xml:space="preserve"> Revue </w:t>
      </w:r>
      <w:proofErr w:type="spellStart"/>
      <w:r w:rsidR="000362BE">
        <w:rPr>
          <w:lang w:val="en-GB"/>
        </w:rPr>
        <w:t>d’économie</w:t>
      </w:r>
      <w:proofErr w:type="spellEnd"/>
      <w:r w:rsidR="000362BE">
        <w:rPr>
          <w:lang w:val="en-GB"/>
        </w:rPr>
        <w:t xml:space="preserve"> </w:t>
      </w:r>
      <w:proofErr w:type="spellStart"/>
      <w:r w:rsidR="000362BE">
        <w:rPr>
          <w:lang w:val="en-GB"/>
        </w:rPr>
        <w:t>Politique</w:t>
      </w:r>
      <w:proofErr w:type="spellEnd"/>
      <w:r w:rsidR="000362BE">
        <w:rPr>
          <w:lang w:val="en-GB"/>
        </w:rPr>
        <w:t>;</w:t>
      </w:r>
      <w:r w:rsidR="00F67CBF">
        <w:rPr>
          <w:lang w:val="en-GB"/>
        </w:rPr>
        <w:t xml:space="preserve"> </w:t>
      </w:r>
      <w:r w:rsidR="00296A6F">
        <w:rPr>
          <w:lang w:val="en-GB"/>
        </w:rPr>
        <w:t>R</w:t>
      </w:r>
      <w:r w:rsidR="00296A6F" w:rsidRPr="00296A6F">
        <w:rPr>
          <w:lang w:val="en-GB"/>
        </w:rPr>
        <w:t>eview for Agricultural and Food Economics</w:t>
      </w:r>
      <w:r w:rsidR="00296A6F">
        <w:rPr>
          <w:lang w:val="en-GB"/>
        </w:rPr>
        <w:t>;</w:t>
      </w:r>
      <w:r w:rsidR="00296A6F" w:rsidRPr="00296A6F">
        <w:rPr>
          <w:rStyle w:val="Fort"/>
          <w:b w:val="0"/>
          <w:lang w:val="en-GB"/>
        </w:rPr>
        <w:t xml:space="preserve"> </w:t>
      </w:r>
      <w:r w:rsidR="00DC5E69" w:rsidRPr="007F4E5E">
        <w:rPr>
          <w:rStyle w:val="Fort"/>
          <w:b w:val="0"/>
          <w:lang w:val="en-GB"/>
        </w:rPr>
        <w:t xml:space="preserve">Review of </w:t>
      </w:r>
      <w:proofErr w:type="spellStart"/>
      <w:r w:rsidR="00DC5E69" w:rsidRPr="007F4E5E">
        <w:rPr>
          <w:rStyle w:val="Fort"/>
          <w:b w:val="0"/>
          <w:lang w:val="en-GB"/>
        </w:rPr>
        <w:t>Worl</w:t>
      </w:r>
      <w:proofErr w:type="spellEnd"/>
      <w:r w:rsidR="00DC5E69" w:rsidRPr="007F4E5E">
        <w:rPr>
          <w:rStyle w:val="Fort"/>
          <w:b w:val="0"/>
          <w:lang w:val="en-GB"/>
        </w:rPr>
        <w:t xml:space="preserve"> Economics;</w:t>
      </w:r>
      <w:r w:rsidR="00A96F76" w:rsidRPr="007F4E5E">
        <w:rPr>
          <w:rStyle w:val="Fort"/>
          <w:b w:val="0"/>
          <w:lang w:val="en-GB"/>
        </w:rPr>
        <w:t xml:space="preserve"> </w:t>
      </w:r>
      <w:r w:rsidR="000362BE" w:rsidRPr="000362BE">
        <w:rPr>
          <w:rStyle w:val="Fort"/>
          <w:b w:val="0"/>
          <w:lang w:val="en-GB"/>
        </w:rPr>
        <w:t>Social Responsibility Journal</w:t>
      </w:r>
      <w:r w:rsidR="000362BE">
        <w:rPr>
          <w:rStyle w:val="Fort"/>
          <w:b w:val="0"/>
          <w:lang w:val="en-GB"/>
        </w:rPr>
        <w:t>;</w:t>
      </w:r>
      <w:r w:rsidR="000362BE" w:rsidRPr="000362BE">
        <w:rPr>
          <w:rStyle w:val="Fort"/>
          <w:b w:val="0"/>
          <w:lang w:val="en-GB"/>
        </w:rPr>
        <w:t xml:space="preserve"> </w:t>
      </w:r>
      <w:r w:rsidR="000362BE">
        <w:rPr>
          <w:rStyle w:val="Fort"/>
          <w:b w:val="0"/>
          <w:lang w:val="en-GB"/>
        </w:rPr>
        <w:t xml:space="preserve">Sustainability; </w:t>
      </w:r>
      <w:r w:rsidR="00532DCF">
        <w:rPr>
          <w:rStyle w:val="Fort"/>
          <w:b w:val="0"/>
          <w:lang w:val="en-GB"/>
        </w:rPr>
        <w:t>Strategic Change;</w:t>
      </w:r>
      <w:r w:rsidR="000362BE">
        <w:rPr>
          <w:rStyle w:val="Fort"/>
          <w:b w:val="0"/>
          <w:lang w:val="en-GB"/>
        </w:rPr>
        <w:t xml:space="preserve"> The International Trade Journal; </w:t>
      </w:r>
      <w:r w:rsidR="00532DCF">
        <w:rPr>
          <w:rStyle w:val="Fort"/>
          <w:b w:val="0"/>
          <w:lang w:val="en-GB"/>
        </w:rPr>
        <w:t xml:space="preserve"> </w:t>
      </w:r>
      <w:r w:rsidR="002E0E7D">
        <w:rPr>
          <w:rStyle w:val="Fort"/>
          <w:b w:val="0"/>
          <w:lang w:val="en-GB"/>
        </w:rPr>
        <w:t>Wine Economic and Policy.</w:t>
      </w:r>
    </w:p>
    <w:p w:rsidR="00695F21" w:rsidRDefault="00695F21" w:rsidP="00A96F76">
      <w:pPr>
        <w:spacing w:line="240" w:lineRule="atLeast"/>
        <w:jc w:val="both"/>
        <w:rPr>
          <w:rStyle w:val="Fort"/>
          <w:b w:val="0"/>
          <w:lang w:val="en-GB"/>
        </w:rPr>
      </w:pPr>
    </w:p>
    <w:p w:rsidR="00A96F76" w:rsidRPr="007F4E5E" w:rsidRDefault="007B2E07" w:rsidP="00A96F76">
      <w:pPr>
        <w:spacing w:line="240" w:lineRule="atLeast"/>
        <w:jc w:val="both"/>
        <w:rPr>
          <w:rStyle w:val="Fort"/>
          <w:b w:val="0"/>
          <w:lang w:val="en-GB"/>
        </w:rPr>
      </w:pPr>
      <w:r>
        <w:rPr>
          <w:rStyle w:val="Fort"/>
          <w:b w:val="0"/>
          <w:lang w:val="en-GB"/>
        </w:rPr>
        <w:t>Editor</w:t>
      </w:r>
      <w:r w:rsidR="001B65E1">
        <w:rPr>
          <w:rStyle w:val="Fort"/>
          <w:b w:val="0"/>
          <w:lang w:val="en-GB"/>
        </w:rPr>
        <w:t xml:space="preserve">s: </w:t>
      </w:r>
      <w:r w:rsidR="00A96F76" w:rsidRPr="007F4E5E">
        <w:rPr>
          <w:rStyle w:val="Fort"/>
          <w:b w:val="0"/>
          <w:lang w:val="en-GB"/>
        </w:rPr>
        <w:t xml:space="preserve">De </w:t>
      </w:r>
      <w:proofErr w:type="spellStart"/>
      <w:r w:rsidR="00A96F76" w:rsidRPr="007F4E5E">
        <w:rPr>
          <w:rStyle w:val="Fort"/>
          <w:b w:val="0"/>
          <w:lang w:val="en-GB"/>
        </w:rPr>
        <w:t>Boeck</w:t>
      </w:r>
      <w:proofErr w:type="spellEnd"/>
      <w:r w:rsidR="00230A46">
        <w:rPr>
          <w:rStyle w:val="Fort"/>
          <w:b w:val="0"/>
          <w:lang w:val="en-GB"/>
        </w:rPr>
        <w:t>; Palgrave</w:t>
      </w:r>
      <w:r w:rsidR="00D541A6">
        <w:rPr>
          <w:rStyle w:val="Fort"/>
          <w:b w:val="0"/>
          <w:lang w:val="en-GB"/>
        </w:rPr>
        <w:t>; Routledge (Taylor &amp; Francis)</w:t>
      </w:r>
      <w:r w:rsidR="00A96F76" w:rsidRPr="007F4E5E">
        <w:rPr>
          <w:rStyle w:val="Fort"/>
          <w:b w:val="0"/>
          <w:lang w:val="en-GB"/>
        </w:rPr>
        <w:t>.</w:t>
      </w:r>
    </w:p>
    <w:p w:rsidR="00A96F76" w:rsidRPr="007F4E5E" w:rsidRDefault="00A96F76" w:rsidP="00A96F76">
      <w:pPr>
        <w:rPr>
          <w:lang w:val="en-GB"/>
        </w:rPr>
      </w:pPr>
    </w:p>
    <w:p w:rsidR="00A96F76" w:rsidRPr="007F4E5E" w:rsidRDefault="00A96F76" w:rsidP="00A96F76">
      <w:pPr>
        <w:rPr>
          <w:lang w:val="en-GB"/>
        </w:rPr>
      </w:pPr>
    </w:p>
    <w:p w:rsidR="00A96F76" w:rsidRPr="00027496" w:rsidRDefault="00DB7407" w:rsidP="00A96F76">
      <w:pPr>
        <w:shd w:val="clear" w:color="auto" w:fill="8DB3E2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>RESEARCH MANAGEMENT</w:t>
      </w:r>
      <w:r w:rsidR="00A96F76" w:rsidRPr="00027496">
        <w:rPr>
          <w:b/>
          <w:lang w:val="en-GB"/>
        </w:rPr>
        <w:t>: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A96F76">
      <w:pPr>
        <w:jc w:val="both"/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lastRenderedPageBreak/>
        <w:sym w:font="Symbol" w:char="F0B7"/>
      </w:r>
      <w:r w:rsidRPr="00027496">
        <w:rPr>
          <w:b/>
          <w:lang w:val="en-GB"/>
        </w:rPr>
        <w:t xml:space="preserve"> Contra</w:t>
      </w:r>
      <w:r w:rsidR="000E5D82" w:rsidRPr="00027496">
        <w:rPr>
          <w:b/>
          <w:lang w:val="en-GB"/>
        </w:rPr>
        <w:t>c</w:t>
      </w:r>
      <w:r w:rsidRPr="00027496">
        <w:rPr>
          <w:b/>
          <w:lang w:val="en-GB"/>
        </w:rPr>
        <w:t xml:space="preserve">ts </w:t>
      </w:r>
      <w:r w:rsidR="000E5D82" w:rsidRPr="00027496">
        <w:rPr>
          <w:b/>
          <w:lang w:val="en-GB"/>
        </w:rPr>
        <w:t>and studies</w:t>
      </w:r>
      <w:r w:rsidRPr="00027496">
        <w:rPr>
          <w:b/>
          <w:lang w:val="en-GB"/>
        </w:rPr>
        <w:t>:</w:t>
      </w:r>
    </w:p>
    <w:p w:rsidR="00A96F76" w:rsidRPr="00027496" w:rsidRDefault="00A96F76" w:rsidP="00A96F76">
      <w:pPr>
        <w:ind w:left="284" w:hanging="284"/>
        <w:jc w:val="both"/>
        <w:rPr>
          <w:lang w:val="en-GB"/>
        </w:rPr>
      </w:pPr>
    </w:p>
    <w:p w:rsidR="000F38D2" w:rsidRDefault="000F38D2" w:rsidP="000F38D2">
      <w:pPr>
        <w:pStyle w:val="Paragraphedeliste"/>
        <w:numPr>
          <w:ilvl w:val="0"/>
          <w:numId w:val="1"/>
        </w:numPr>
        <w:tabs>
          <w:tab w:val="left" w:pos="2268"/>
        </w:tabs>
        <w:spacing w:line="240" w:lineRule="atLeast"/>
      </w:pPr>
      <w:r w:rsidRPr="000F38D2">
        <w:t>Co-Leader (</w:t>
      </w:r>
      <w:proofErr w:type="spellStart"/>
      <w:r w:rsidRPr="000F38D2">
        <w:t>with</w:t>
      </w:r>
      <w:proofErr w:type="spellEnd"/>
      <w:r w:rsidRPr="000F38D2">
        <w:t xml:space="preserve"> Raphael Chiappini) of the </w:t>
      </w:r>
      <w:proofErr w:type="spellStart"/>
      <w:r w:rsidRPr="000F38D2">
        <w:t>research</w:t>
      </w:r>
      <w:proofErr w:type="spellEnd"/>
      <w:r w:rsidRPr="000F38D2">
        <w:t xml:space="preserve"> </w:t>
      </w:r>
      <w:proofErr w:type="spellStart"/>
      <w:r w:rsidRPr="000F38D2">
        <w:t>contract</w:t>
      </w:r>
      <w:proofErr w:type="spellEnd"/>
      <w:r w:rsidRPr="000F38D2">
        <w:t xml:space="preserve"> “L’impact des taxes </w:t>
      </w:r>
      <w:proofErr w:type="spellStart"/>
      <w:r w:rsidRPr="000F38D2">
        <w:t>Trump</w:t>
      </w:r>
      <w:proofErr w:type="spellEnd"/>
      <w:r w:rsidRPr="000F38D2">
        <w:t xml:space="preserve"> sur la filière vin française” for the IHEMI (Institut des Hautes Etudes du Ministère de l’Intérieur). </w:t>
      </w:r>
      <w:r>
        <w:t>Budget 10k€.</w:t>
      </w:r>
    </w:p>
    <w:p w:rsidR="000F38D2" w:rsidRPr="000F38D2" w:rsidRDefault="000F38D2" w:rsidP="000F38D2">
      <w:pPr>
        <w:pStyle w:val="Paragraphedeliste"/>
        <w:tabs>
          <w:tab w:val="left" w:pos="2268"/>
        </w:tabs>
        <w:spacing w:line="240" w:lineRule="atLeast"/>
        <w:ind w:left="360"/>
      </w:pPr>
      <w:bookmarkStart w:id="0" w:name="_GoBack"/>
      <w:bookmarkEnd w:id="0"/>
    </w:p>
    <w:p w:rsidR="00007F79" w:rsidRDefault="00007F79" w:rsidP="00DB0F92">
      <w:pPr>
        <w:numPr>
          <w:ilvl w:val="0"/>
          <w:numId w:val="1"/>
        </w:numPr>
        <w:tabs>
          <w:tab w:val="left" w:pos="2268"/>
        </w:tabs>
        <w:spacing w:line="240" w:lineRule="atLeast"/>
        <w:jc w:val="both"/>
        <w:rPr>
          <w:lang w:val="en-US"/>
        </w:rPr>
      </w:pPr>
      <w:r w:rsidRPr="00007F79">
        <w:rPr>
          <w:lang w:val="en-US"/>
        </w:rPr>
        <w:t xml:space="preserve">Leader of the </w:t>
      </w:r>
      <w:proofErr w:type="spellStart"/>
      <w:r w:rsidRPr="00007F79">
        <w:rPr>
          <w:lang w:val="en-US"/>
        </w:rPr>
        <w:t>Workpackage</w:t>
      </w:r>
      <w:proofErr w:type="spellEnd"/>
      <w:r>
        <w:rPr>
          <w:lang w:val="en-US"/>
        </w:rPr>
        <w:t xml:space="preserve"> 2</w:t>
      </w:r>
      <w:r w:rsidRPr="00007F79">
        <w:rPr>
          <w:lang w:val="en-US"/>
        </w:rPr>
        <w:t xml:space="preserve"> ‘</w:t>
      </w:r>
      <w:r w:rsidR="00DB0F92" w:rsidRPr="00DB0F92">
        <w:rPr>
          <w:lang w:val="en-US"/>
        </w:rPr>
        <w:t>Climate change and environmental attitudes</w:t>
      </w:r>
      <w:r>
        <w:rPr>
          <w:lang w:val="en-US"/>
        </w:rPr>
        <w:t xml:space="preserve">’ of the GPR (Grand </w:t>
      </w:r>
      <w:proofErr w:type="spellStart"/>
      <w:r>
        <w:rPr>
          <w:lang w:val="en-US"/>
        </w:rPr>
        <w:t>Projet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Recherche</w:t>
      </w:r>
      <w:proofErr w:type="spellEnd"/>
      <w:r>
        <w:rPr>
          <w:lang w:val="en-US"/>
        </w:rPr>
        <w:t xml:space="preserve">) HOPE at the University of Bordeaux. </w:t>
      </w:r>
      <w:r w:rsidR="002E731D">
        <w:rPr>
          <w:lang w:val="en-US"/>
        </w:rPr>
        <w:t xml:space="preserve">2025-2028. </w:t>
      </w:r>
      <w:r w:rsidR="00DB0F92">
        <w:rPr>
          <w:lang w:val="en-US"/>
        </w:rPr>
        <w:t>Budget 2M€ (Hope), 359</w:t>
      </w:r>
      <w:r>
        <w:rPr>
          <w:lang w:val="en-US"/>
        </w:rPr>
        <w:t xml:space="preserve">k€ (WP2). </w:t>
      </w:r>
    </w:p>
    <w:p w:rsidR="00007F79" w:rsidRPr="00007F79" w:rsidRDefault="00007F79" w:rsidP="00007F79">
      <w:pPr>
        <w:tabs>
          <w:tab w:val="left" w:pos="2268"/>
        </w:tabs>
        <w:spacing w:line="240" w:lineRule="atLeast"/>
        <w:ind w:left="360"/>
        <w:jc w:val="both"/>
        <w:rPr>
          <w:lang w:val="en-US"/>
        </w:rPr>
      </w:pPr>
    </w:p>
    <w:p w:rsidR="00E3362B" w:rsidRPr="00E3362B" w:rsidRDefault="00E3362B" w:rsidP="00B71446">
      <w:pPr>
        <w:numPr>
          <w:ilvl w:val="0"/>
          <w:numId w:val="1"/>
        </w:numPr>
        <w:tabs>
          <w:tab w:val="left" w:pos="2268"/>
        </w:tabs>
        <w:spacing w:line="240" w:lineRule="atLeast"/>
        <w:jc w:val="both"/>
      </w:pPr>
      <w:r w:rsidRPr="00E3362B">
        <w:t xml:space="preserve">Leader of the </w:t>
      </w:r>
      <w:proofErr w:type="spellStart"/>
      <w:r w:rsidRPr="00E3362B">
        <w:t>research</w:t>
      </w:r>
      <w:proofErr w:type="spellEnd"/>
      <w:r w:rsidRPr="00E3362B">
        <w:t xml:space="preserve"> </w:t>
      </w:r>
      <w:proofErr w:type="spellStart"/>
      <w:r w:rsidRPr="00E3362B">
        <w:t>contract</w:t>
      </w:r>
      <w:proofErr w:type="spellEnd"/>
      <w:r w:rsidRPr="00E3362B">
        <w:t xml:space="preserve"> </w:t>
      </w:r>
      <w:r>
        <w:t>« </w:t>
      </w:r>
      <w:r w:rsidRPr="00E3362B">
        <w:t>Les rendements de production des vins de Bordeaux: é</w:t>
      </w:r>
      <w:r>
        <w:t xml:space="preserve">tude à l’échelle de l’exploitation et prévisions à 2050 », for the CIVB (Conseil </w:t>
      </w:r>
      <w:proofErr w:type="spellStart"/>
      <w:r>
        <w:t>Interprofesionnel</w:t>
      </w:r>
      <w:proofErr w:type="spellEnd"/>
      <w:r>
        <w:t xml:space="preserve"> des Vins de Bordeaux).</w:t>
      </w:r>
      <w:r w:rsidR="002E731D">
        <w:t xml:space="preserve"> 2024-25.</w:t>
      </w:r>
      <w:r>
        <w:t xml:space="preserve"> Budget 25k€. </w:t>
      </w:r>
    </w:p>
    <w:p w:rsidR="00E3362B" w:rsidRPr="00E3362B" w:rsidRDefault="00E3362B" w:rsidP="00E3362B">
      <w:pPr>
        <w:tabs>
          <w:tab w:val="left" w:pos="2268"/>
        </w:tabs>
        <w:spacing w:line="240" w:lineRule="atLeast"/>
        <w:ind w:left="360"/>
        <w:jc w:val="both"/>
      </w:pPr>
    </w:p>
    <w:p w:rsidR="00DB1091" w:rsidRPr="00CA1FE2" w:rsidRDefault="00DB1091" w:rsidP="00B71446">
      <w:pPr>
        <w:numPr>
          <w:ilvl w:val="0"/>
          <w:numId w:val="1"/>
        </w:numPr>
        <w:tabs>
          <w:tab w:val="left" w:pos="2268"/>
        </w:tabs>
        <w:spacing w:line="240" w:lineRule="atLeast"/>
        <w:jc w:val="both"/>
        <w:rPr>
          <w:lang w:val="en-US"/>
        </w:rPr>
      </w:pPr>
      <w:r>
        <w:rPr>
          <w:lang w:val="en-US"/>
        </w:rPr>
        <w:t>Leader of the research program “</w:t>
      </w:r>
      <w:proofErr w:type="spellStart"/>
      <w:r>
        <w:rPr>
          <w:lang w:val="en-US"/>
        </w:rPr>
        <w:t>Résilience</w:t>
      </w:r>
      <w:proofErr w:type="spellEnd"/>
      <w:r>
        <w:rPr>
          <w:lang w:val="en-US"/>
        </w:rPr>
        <w:t>”,</w:t>
      </w:r>
      <w:r w:rsidRPr="00DB1091">
        <w:rPr>
          <w:lang w:val="en-GB"/>
        </w:rPr>
        <w:t xml:space="preserve"> </w:t>
      </w:r>
      <w:r w:rsidRPr="00027496">
        <w:rPr>
          <w:lang w:val="en-GB"/>
        </w:rPr>
        <w:t xml:space="preserve">contract with the </w:t>
      </w:r>
      <w:r>
        <w:rPr>
          <w:lang w:val="en-GB"/>
        </w:rPr>
        <w:t xml:space="preserve">Nouvelle </w:t>
      </w:r>
      <w:r w:rsidRPr="00027496">
        <w:rPr>
          <w:lang w:val="en-GB"/>
        </w:rPr>
        <w:t xml:space="preserve">Aquitaine </w:t>
      </w:r>
      <w:r>
        <w:rPr>
          <w:lang w:val="en-GB"/>
        </w:rPr>
        <w:t>r</w:t>
      </w:r>
      <w:r w:rsidRPr="00027496">
        <w:rPr>
          <w:lang w:val="en-GB"/>
        </w:rPr>
        <w:t>egion,</w:t>
      </w:r>
      <w:r>
        <w:rPr>
          <w:lang w:val="en-GB"/>
        </w:rPr>
        <w:t xml:space="preserve"> 2020-2022</w:t>
      </w:r>
      <w:r w:rsidRPr="00027496">
        <w:rPr>
          <w:lang w:val="en-GB"/>
        </w:rPr>
        <w:t>. Partners:</w:t>
      </w:r>
      <w:r>
        <w:rPr>
          <w:lang w:val="en-GB"/>
        </w:rPr>
        <w:t xml:space="preserve"> UPPA, INSEEC, Generali, APESA. </w:t>
      </w:r>
      <w:r w:rsidR="00157147">
        <w:rPr>
          <w:lang w:val="en-GB"/>
        </w:rPr>
        <w:t>Budget/ 200k€.</w:t>
      </w:r>
    </w:p>
    <w:p w:rsidR="00CA1FE2" w:rsidRDefault="00CA1FE2" w:rsidP="00CA1FE2">
      <w:pPr>
        <w:tabs>
          <w:tab w:val="left" w:pos="2268"/>
        </w:tabs>
        <w:spacing w:line="240" w:lineRule="atLeast"/>
        <w:jc w:val="both"/>
        <w:rPr>
          <w:lang w:val="en-US"/>
        </w:rPr>
      </w:pPr>
    </w:p>
    <w:p w:rsidR="00B71446" w:rsidRDefault="00B71446" w:rsidP="00B71446">
      <w:pPr>
        <w:numPr>
          <w:ilvl w:val="0"/>
          <w:numId w:val="1"/>
        </w:numPr>
        <w:tabs>
          <w:tab w:val="left" w:pos="2268"/>
        </w:tabs>
        <w:spacing w:line="240" w:lineRule="atLeast"/>
        <w:jc w:val="both"/>
        <w:rPr>
          <w:lang w:val="en-US"/>
        </w:rPr>
      </w:pPr>
      <w:r w:rsidRPr="00B71446">
        <w:rPr>
          <w:lang w:val="en-US"/>
        </w:rPr>
        <w:t>Leade</w:t>
      </w:r>
      <w:r>
        <w:rPr>
          <w:lang w:val="en-US"/>
        </w:rPr>
        <w:t>r of the European c</w:t>
      </w:r>
      <w:r w:rsidR="00312BFE">
        <w:rPr>
          <w:lang w:val="en-US"/>
        </w:rPr>
        <w:t xml:space="preserve">ontract INTERREG </w:t>
      </w:r>
      <w:proofErr w:type="gramStart"/>
      <w:r w:rsidR="00312BFE">
        <w:rPr>
          <w:lang w:val="en-US"/>
        </w:rPr>
        <w:t>SUDOE :</w:t>
      </w:r>
      <w:proofErr w:type="gramEnd"/>
      <w:r w:rsidR="00312BFE">
        <w:rPr>
          <w:lang w:val="en-US"/>
        </w:rPr>
        <w:t xml:space="preserve"> VIN</w:t>
      </w:r>
      <w:r w:rsidRPr="00B71446">
        <w:rPr>
          <w:lang w:val="en-US"/>
        </w:rPr>
        <w:t xml:space="preserve">CI - Vin, Innovation et </w:t>
      </w:r>
      <w:proofErr w:type="spellStart"/>
      <w:r w:rsidRPr="00B71446">
        <w:rPr>
          <w:lang w:val="en-US"/>
        </w:rPr>
        <w:t>Compétitivité</w:t>
      </w:r>
      <w:proofErr w:type="spellEnd"/>
      <w:r w:rsidRPr="00B71446">
        <w:rPr>
          <w:lang w:val="en-US"/>
        </w:rPr>
        <w:t xml:space="preserve"> </w:t>
      </w:r>
      <w:proofErr w:type="spellStart"/>
      <w:r w:rsidRPr="00B71446">
        <w:rPr>
          <w:lang w:val="en-US"/>
        </w:rPr>
        <w:t>Internationale</w:t>
      </w:r>
      <w:proofErr w:type="spellEnd"/>
      <w:r w:rsidRPr="00B71446">
        <w:rPr>
          <w:lang w:val="en-US"/>
        </w:rPr>
        <w:t xml:space="preserve">. </w:t>
      </w:r>
      <w:r>
        <w:rPr>
          <w:lang w:val="en-US"/>
        </w:rPr>
        <w:t xml:space="preserve">Period: October 2019 to </w:t>
      </w:r>
      <w:r w:rsidR="00915EAF">
        <w:rPr>
          <w:lang w:val="en-US"/>
        </w:rPr>
        <w:t>March 2023</w:t>
      </w:r>
      <w:r>
        <w:rPr>
          <w:lang w:val="en-US"/>
        </w:rPr>
        <w:t>. Budget 1</w:t>
      </w:r>
      <w:proofErr w:type="gramStart"/>
      <w:r>
        <w:rPr>
          <w:lang w:val="en-US"/>
        </w:rPr>
        <w:t>,6</w:t>
      </w:r>
      <w:proofErr w:type="gramEnd"/>
      <w:r>
        <w:rPr>
          <w:lang w:val="en-US"/>
        </w:rPr>
        <w:t xml:space="preserve"> millions €. Academic partners: U. of Bordeaux</w:t>
      </w:r>
      <w:r w:rsidR="00E60301">
        <w:rPr>
          <w:lang w:val="en-US"/>
        </w:rPr>
        <w:t xml:space="preserve"> (France)</w:t>
      </w:r>
      <w:r>
        <w:rPr>
          <w:lang w:val="en-US"/>
        </w:rPr>
        <w:t>, Toulouse School of Economics</w:t>
      </w:r>
      <w:r w:rsidR="00E60301">
        <w:rPr>
          <w:lang w:val="en-US"/>
        </w:rPr>
        <w:t xml:space="preserve"> (France)</w:t>
      </w:r>
      <w:r>
        <w:rPr>
          <w:lang w:val="en-US"/>
        </w:rPr>
        <w:t xml:space="preserve">, U. of Saragossa (Spain), U. of </w:t>
      </w:r>
      <w:proofErr w:type="spellStart"/>
      <w:r>
        <w:rPr>
          <w:lang w:val="en-US"/>
        </w:rPr>
        <w:t>Castilla</w:t>
      </w:r>
      <w:proofErr w:type="spellEnd"/>
      <w:r>
        <w:rPr>
          <w:lang w:val="en-US"/>
        </w:rPr>
        <w:t xml:space="preserve"> la Mancha (Spain), U. of </w:t>
      </w:r>
      <w:proofErr w:type="spellStart"/>
      <w:r>
        <w:rPr>
          <w:lang w:val="en-US"/>
        </w:rPr>
        <w:t>Tres</w:t>
      </w:r>
      <w:proofErr w:type="spellEnd"/>
      <w:r>
        <w:rPr>
          <w:lang w:val="en-US"/>
        </w:rPr>
        <w:t xml:space="preserve"> Montes y alto </w:t>
      </w:r>
      <w:proofErr w:type="spellStart"/>
      <w:r>
        <w:rPr>
          <w:lang w:val="en-US"/>
        </w:rPr>
        <w:t>duro</w:t>
      </w:r>
      <w:proofErr w:type="spellEnd"/>
      <w:r>
        <w:rPr>
          <w:lang w:val="en-US"/>
        </w:rPr>
        <w:t xml:space="preserve"> (Portugal)</w:t>
      </w:r>
      <w:r w:rsidR="00E60301">
        <w:rPr>
          <w:lang w:val="en-US"/>
        </w:rPr>
        <w:t xml:space="preserve">; Professional partners: several companies in France, Spain and Portugal. </w:t>
      </w:r>
    </w:p>
    <w:p w:rsidR="00B71446" w:rsidRPr="00B71446" w:rsidRDefault="00B71446" w:rsidP="00B71446">
      <w:pPr>
        <w:tabs>
          <w:tab w:val="left" w:pos="2268"/>
        </w:tabs>
        <w:spacing w:line="240" w:lineRule="atLeast"/>
        <w:ind w:left="360"/>
        <w:jc w:val="both"/>
        <w:rPr>
          <w:lang w:val="en-US"/>
        </w:rPr>
      </w:pPr>
    </w:p>
    <w:p w:rsidR="00A96F76" w:rsidRPr="00027496" w:rsidRDefault="00A96F76" w:rsidP="00A96F76">
      <w:pPr>
        <w:numPr>
          <w:ilvl w:val="0"/>
          <w:numId w:val="1"/>
        </w:numPr>
        <w:tabs>
          <w:tab w:val="left" w:pos="2268"/>
        </w:tabs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Respons</w:t>
      </w:r>
      <w:r w:rsidR="00DB7407" w:rsidRPr="00027496">
        <w:rPr>
          <w:lang w:val="en-GB"/>
        </w:rPr>
        <w:t>ible of the research contract</w:t>
      </w:r>
      <w:r w:rsidRPr="00027496">
        <w:rPr>
          <w:lang w:val="en-GB"/>
        </w:rPr>
        <w:t xml:space="preserve"> BWE </w:t>
      </w:r>
      <w:r w:rsidR="00C77D28" w:rsidRPr="00027496">
        <w:rPr>
          <w:lang w:val="en-GB"/>
        </w:rPr>
        <w:t>- Bordeaux</w:t>
      </w:r>
      <w:r w:rsidR="00DB7407" w:rsidRPr="00027496">
        <w:rPr>
          <w:lang w:val="en-GB"/>
        </w:rPr>
        <w:t xml:space="preserve"> Wine Economics </w:t>
      </w:r>
      <w:r w:rsidRPr="00027496">
        <w:rPr>
          <w:lang w:val="en-GB"/>
        </w:rPr>
        <w:t>(</w:t>
      </w:r>
      <w:r w:rsidR="00537283" w:rsidRPr="00027496">
        <w:rPr>
          <w:lang w:val="en-GB"/>
        </w:rPr>
        <w:t>Modelling</w:t>
      </w:r>
      <w:r w:rsidR="00C77D28" w:rsidRPr="00027496">
        <w:rPr>
          <w:lang w:val="en-GB"/>
        </w:rPr>
        <w:t xml:space="preserve"> the Bordeaux wines prices)</w:t>
      </w:r>
      <w:r w:rsidRPr="00027496">
        <w:rPr>
          <w:lang w:val="en-GB"/>
        </w:rPr>
        <w:t>: contra</w:t>
      </w:r>
      <w:r w:rsidR="00C77D28" w:rsidRPr="00027496">
        <w:rPr>
          <w:lang w:val="en-GB"/>
        </w:rPr>
        <w:t>c</w:t>
      </w:r>
      <w:r w:rsidRPr="00027496">
        <w:rPr>
          <w:lang w:val="en-GB"/>
        </w:rPr>
        <w:t xml:space="preserve">t </w:t>
      </w:r>
      <w:r w:rsidR="00C77D28" w:rsidRPr="00027496">
        <w:rPr>
          <w:lang w:val="en-GB"/>
        </w:rPr>
        <w:t>with the</w:t>
      </w:r>
      <w:r w:rsidRPr="00027496">
        <w:rPr>
          <w:lang w:val="en-GB"/>
        </w:rPr>
        <w:t xml:space="preserve"> Aquitaine </w:t>
      </w:r>
      <w:r w:rsidR="00C77D28" w:rsidRPr="00027496">
        <w:rPr>
          <w:lang w:val="en-GB"/>
        </w:rPr>
        <w:t>region,</w:t>
      </w:r>
      <w:r w:rsidR="008336AE">
        <w:rPr>
          <w:lang w:val="en-GB"/>
        </w:rPr>
        <w:t xml:space="preserve"> 2013-2017</w:t>
      </w:r>
      <w:r w:rsidRPr="00027496">
        <w:rPr>
          <w:lang w:val="en-GB"/>
        </w:rPr>
        <w:t xml:space="preserve">. </w:t>
      </w:r>
      <w:r w:rsidR="00C77D28" w:rsidRPr="00027496">
        <w:rPr>
          <w:lang w:val="en-GB"/>
        </w:rPr>
        <w:t>Partners:</w:t>
      </w:r>
      <w:r w:rsidRPr="00027496">
        <w:rPr>
          <w:lang w:val="en-GB"/>
        </w:rPr>
        <w:t xml:space="preserve"> BEM, INSEEC, Bureau François </w:t>
      </w:r>
      <w:proofErr w:type="spellStart"/>
      <w:r w:rsidRPr="00027496">
        <w:rPr>
          <w:lang w:val="en-GB"/>
        </w:rPr>
        <w:t>Lillet</w:t>
      </w:r>
      <w:proofErr w:type="spellEnd"/>
      <w:r w:rsidRPr="00027496">
        <w:rPr>
          <w:lang w:val="en-GB"/>
        </w:rPr>
        <w:t>, Les Grands Crus.</w:t>
      </w:r>
    </w:p>
    <w:p w:rsidR="00A96F76" w:rsidRPr="00027496" w:rsidRDefault="00A96F76" w:rsidP="00A96F76">
      <w:pPr>
        <w:tabs>
          <w:tab w:val="left" w:pos="2268"/>
        </w:tabs>
        <w:spacing w:line="240" w:lineRule="atLeast"/>
        <w:jc w:val="both"/>
        <w:rPr>
          <w:lang w:val="en-GB"/>
        </w:rPr>
      </w:pPr>
    </w:p>
    <w:p w:rsidR="00A96F76" w:rsidRPr="00027496" w:rsidRDefault="00C77D28" w:rsidP="00C77D28">
      <w:pPr>
        <w:numPr>
          <w:ilvl w:val="0"/>
          <w:numId w:val="1"/>
        </w:numPr>
        <w:tabs>
          <w:tab w:val="left" w:pos="2268"/>
        </w:tabs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Responsible of the research contract </w:t>
      </w:r>
      <w:r w:rsidR="00A96F76" w:rsidRPr="00027496">
        <w:rPr>
          <w:lang w:val="en-GB"/>
        </w:rPr>
        <w:t xml:space="preserve">« La LGV </w:t>
      </w:r>
      <w:proofErr w:type="spellStart"/>
      <w:r w:rsidR="00A96F76" w:rsidRPr="00027496">
        <w:rPr>
          <w:lang w:val="en-GB"/>
        </w:rPr>
        <w:t>dans</w:t>
      </w:r>
      <w:proofErr w:type="spellEnd"/>
      <w:r w:rsidR="00A96F76" w:rsidRPr="00027496">
        <w:rPr>
          <w:lang w:val="en-GB"/>
        </w:rPr>
        <w:t xml:space="preserve"> le Sud-Ouest à </w:t>
      </w:r>
      <w:proofErr w:type="spellStart"/>
      <w:r w:rsidR="00A96F76" w:rsidRPr="00027496">
        <w:rPr>
          <w:lang w:val="en-GB"/>
        </w:rPr>
        <w:t>l’horizon</w:t>
      </w:r>
      <w:proofErr w:type="spellEnd"/>
      <w:r w:rsidR="00A96F76" w:rsidRPr="00027496">
        <w:rPr>
          <w:lang w:val="en-GB"/>
        </w:rPr>
        <w:t xml:space="preserve"> </w:t>
      </w:r>
      <w:proofErr w:type="gramStart"/>
      <w:r w:rsidR="00A96F76" w:rsidRPr="00027496">
        <w:rPr>
          <w:lang w:val="en-GB"/>
        </w:rPr>
        <w:t>2020 :</w:t>
      </w:r>
      <w:proofErr w:type="gramEnd"/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ver</w:t>
      </w:r>
      <w:r w:rsidRPr="00027496">
        <w:rPr>
          <w:lang w:val="en-GB"/>
        </w:rPr>
        <w:t>s</w:t>
      </w:r>
      <w:proofErr w:type="spellEnd"/>
      <w:r w:rsidRPr="00027496">
        <w:rPr>
          <w:lang w:val="en-GB"/>
        </w:rPr>
        <w:t xml:space="preserve"> </w:t>
      </w:r>
      <w:proofErr w:type="spellStart"/>
      <w:r w:rsidRPr="00027496">
        <w:rPr>
          <w:lang w:val="en-GB"/>
        </w:rPr>
        <w:t>une</w:t>
      </w:r>
      <w:proofErr w:type="spellEnd"/>
      <w:r w:rsidRPr="00027496">
        <w:rPr>
          <w:lang w:val="en-GB"/>
        </w:rPr>
        <w:t xml:space="preserve"> mutation </w:t>
      </w:r>
      <w:proofErr w:type="spellStart"/>
      <w:r w:rsidRPr="00027496">
        <w:rPr>
          <w:lang w:val="en-GB"/>
        </w:rPr>
        <w:t>territoriale</w:t>
      </w:r>
      <w:proofErr w:type="spellEnd"/>
      <w:r w:rsidRPr="00027496">
        <w:rPr>
          <w:lang w:val="en-GB"/>
        </w:rPr>
        <w:t xml:space="preserve"> ? »:</w:t>
      </w:r>
      <w:r w:rsidR="00A96F76" w:rsidRPr="00027496">
        <w:rPr>
          <w:lang w:val="en-GB"/>
        </w:rPr>
        <w:t xml:space="preserve"> </w:t>
      </w:r>
      <w:r w:rsidRPr="00027496">
        <w:rPr>
          <w:lang w:val="en-GB"/>
        </w:rPr>
        <w:t>contract with the GPSO (</w:t>
      </w:r>
      <w:proofErr w:type="spellStart"/>
      <w:r w:rsidRPr="00027496">
        <w:rPr>
          <w:lang w:val="en-GB"/>
        </w:rPr>
        <w:t>Réseau</w:t>
      </w:r>
      <w:proofErr w:type="spellEnd"/>
      <w:r w:rsidRPr="00027496">
        <w:rPr>
          <w:lang w:val="en-GB"/>
        </w:rPr>
        <w:t xml:space="preserve"> </w:t>
      </w:r>
      <w:proofErr w:type="spellStart"/>
      <w:r w:rsidRPr="00027496">
        <w:rPr>
          <w:lang w:val="en-GB"/>
        </w:rPr>
        <w:t>Ferré</w:t>
      </w:r>
      <w:proofErr w:type="spellEnd"/>
      <w:r w:rsidRPr="00027496">
        <w:rPr>
          <w:lang w:val="en-GB"/>
        </w:rPr>
        <w:t xml:space="preserve"> de France) on the future specific high-speed line in the south-west of France. Partners: Universities</w:t>
      </w:r>
      <w:r w:rsidR="00A96F76" w:rsidRPr="00027496">
        <w:rPr>
          <w:lang w:val="en-GB"/>
        </w:rPr>
        <w:t xml:space="preserve"> </w:t>
      </w:r>
      <w:r w:rsidRPr="00027496">
        <w:rPr>
          <w:lang w:val="en-GB"/>
        </w:rPr>
        <w:t>of Toulouse (CERTOP) and</w:t>
      </w:r>
      <w:r w:rsidR="00A96F76" w:rsidRPr="00027496">
        <w:rPr>
          <w:lang w:val="en-GB"/>
        </w:rPr>
        <w:t xml:space="preserve"> Pau (CATT, SET).</w:t>
      </w:r>
    </w:p>
    <w:p w:rsidR="00A96F76" w:rsidRPr="00027496" w:rsidRDefault="00A96F76" w:rsidP="00A96F76">
      <w:pPr>
        <w:tabs>
          <w:tab w:val="left" w:pos="2268"/>
        </w:tabs>
        <w:spacing w:line="240" w:lineRule="atLeast"/>
        <w:jc w:val="both"/>
        <w:rPr>
          <w:lang w:val="en-GB"/>
        </w:rPr>
      </w:pPr>
    </w:p>
    <w:p w:rsidR="00A96F76" w:rsidRPr="00027496" w:rsidRDefault="00BF6C52" w:rsidP="00A96F76">
      <w:pPr>
        <w:numPr>
          <w:ilvl w:val="0"/>
          <w:numId w:val="1"/>
        </w:numPr>
        <w:tabs>
          <w:tab w:val="left" w:pos="2268"/>
        </w:tabs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Responsible of the research contract </w:t>
      </w:r>
      <w:r w:rsidR="00A96F76" w:rsidRPr="00027496">
        <w:rPr>
          <w:lang w:val="en-GB"/>
        </w:rPr>
        <w:t>MO</w:t>
      </w:r>
      <w:r w:rsidRPr="00027496">
        <w:rPr>
          <w:lang w:val="en-GB"/>
        </w:rPr>
        <w:t>NT</w:t>
      </w:r>
      <w:r w:rsidR="0055462A">
        <w:rPr>
          <w:lang w:val="en-GB"/>
        </w:rPr>
        <w:t>R</w:t>
      </w:r>
      <w:r w:rsidRPr="00027496">
        <w:rPr>
          <w:lang w:val="en-GB"/>
        </w:rPr>
        <w:t>AS (</w:t>
      </w:r>
      <w:proofErr w:type="spellStart"/>
      <w:r w:rsidRPr="00027496">
        <w:rPr>
          <w:lang w:val="en-GB"/>
        </w:rPr>
        <w:t>Mondialisation</w:t>
      </w:r>
      <w:proofErr w:type="spellEnd"/>
      <w:r w:rsidRPr="00027496">
        <w:rPr>
          <w:lang w:val="en-GB"/>
        </w:rPr>
        <w:t xml:space="preserve"> </w:t>
      </w:r>
      <w:proofErr w:type="gramStart"/>
      <w:r w:rsidRPr="00027496">
        <w:rPr>
          <w:lang w:val="en-GB"/>
        </w:rPr>
        <w:t>et</w:t>
      </w:r>
      <w:proofErr w:type="gramEnd"/>
      <w:r w:rsidRPr="00027496">
        <w:rPr>
          <w:lang w:val="en-GB"/>
        </w:rPr>
        <w:t xml:space="preserve"> santé):</w:t>
      </w:r>
      <w:r w:rsidR="00A96F76" w:rsidRPr="00027496">
        <w:rPr>
          <w:lang w:val="en-GB"/>
        </w:rPr>
        <w:t xml:space="preserve"> </w:t>
      </w:r>
      <w:r w:rsidRPr="00027496">
        <w:rPr>
          <w:lang w:val="en-GB"/>
        </w:rPr>
        <w:t>contract with</w:t>
      </w:r>
      <w:r w:rsidR="008336AE">
        <w:rPr>
          <w:lang w:val="en-GB"/>
        </w:rPr>
        <w:t xml:space="preserve"> the Aquitaine region, 2012-2016</w:t>
      </w:r>
      <w:r w:rsidRPr="00027496">
        <w:rPr>
          <w:lang w:val="en-GB"/>
        </w:rPr>
        <w:t>. Partners: University of Pau (CATT)</w:t>
      </w:r>
      <w:r w:rsidR="00A96F76" w:rsidRPr="00027496">
        <w:rPr>
          <w:lang w:val="en-GB"/>
        </w:rPr>
        <w:t>.</w:t>
      </w:r>
    </w:p>
    <w:p w:rsidR="00A96F76" w:rsidRPr="00027496" w:rsidRDefault="00A96F76" w:rsidP="00A96F76">
      <w:pPr>
        <w:pStyle w:val="Paragraphedeliste"/>
        <w:rPr>
          <w:lang w:val="en-GB"/>
        </w:rPr>
      </w:pPr>
    </w:p>
    <w:p w:rsidR="00A96F76" w:rsidRPr="00027496" w:rsidRDefault="004F7616" w:rsidP="00A96F76">
      <w:pPr>
        <w:numPr>
          <w:ilvl w:val="0"/>
          <w:numId w:val="1"/>
        </w:numPr>
        <w:tabs>
          <w:tab w:val="left" w:pos="2268"/>
        </w:tabs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Co-responsible of the study </w:t>
      </w:r>
      <w:r w:rsidR="00A96F76" w:rsidRPr="00027496">
        <w:rPr>
          <w:lang w:val="en-GB"/>
        </w:rPr>
        <w:t>« </w:t>
      </w:r>
      <w:proofErr w:type="spellStart"/>
      <w:proofErr w:type="gramStart"/>
      <w:r w:rsidR="00A96F76" w:rsidRPr="00027496">
        <w:rPr>
          <w:lang w:val="en-GB"/>
        </w:rPr>
        <w:t>L’Aquitaine</w:t>
      </w:r>
      <w:proofErr w:type="spellEnd"/>
      <w:r w:rsidR="00A96F76" w:rsidRPr="00027496">
        <w:rPr>
          <w:lang w:val="en-GB"/>
        </w:rPr>
        <w:t xml:space="preserve"> :</w:t>
      </w:r>
      <w:proofErr w:type="gramEnd"/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quelle</w:t>
      </w:r>
      <w:proofErr w:type="spellEnd"/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é</w:t>
      </w:r>
      <w:r w:rsidRPr="00027496">
        <w:rPr>
          <w:lang w:val="en-GB"/>
        </w:rPr>
        <w:t>conomie</w:t>
      </w:r>
      <w:proofErr w:type="spellEnd"/>
      <w:r w:rsidRPr="00027496">
        <w:rPr>
          <w:lang w:val="en-GB"/>
        </w:rPr>
        <w:t xml:space="preserve"> pour </w:t>
      </w:r>
      <w:proofErr w:type="spellStart"/>
      <w:r w:rsidRPr="00027496">
        <w:rPr>
          <w:lang w:val="en-GB"/>
        </w:rPr>
        <w:t>demain</w:t>
      </w:r>
      <w:proofErr w:type="spellEnd"/>
      <w:r w:rsidRPr="00027496">
        <w:rPr>
          <w:lang w:val="en-GB"/>
        </w:rPr>
        <w:t xml:space="preserve"> ? », Published on Apr</w:t>
      </w:r>
      <w:r w:rsidR="00A96F76" w:rsidRPr="00027496">
        <w:rPr>
          <w:lang w:val="en-GB"/>
        </w:rPr>
        <w:t xml:space="preserve">il 2011, </w:t>
      </w:r>
      <w:r w:rsidR="00357157" w:rsidRPr="00027496">
        <w:rPr>
          <w:lang w:val="en-GB"/>
        </w:rPr>
        <w:t>to schedule the Region strategy in the 5 next years</w:t>
      </w:r>
      <w:r w:rsidR="00965A52">
        <w:rPr>
          <w:lang w:val="en-GB"/>
        </w:rPr>
        <w:t xml:space="preserve">, with the </w:t>
      </w:r>
      <w:proofErr w:type="spellStart"/>
      <w:r w:rsidR="00965A52">
        <w:rPr>
          <w:lang w:val="en-GB"/>
        </w:rPr>
        <w:t>Chambre</w:t>
      </w:r>
      <w:proofErr w:type="spellEnd"/>
      <w:r w:rsidR="00965A52">
        <w:rPr>
          <w:lang w:val="en-GB"/>
        </w:rPr>
        <w:t xml:space="preserve"> de Commerce et </w:t>
      </w:r>
      <w:proofErr w:type="spellStart"/>
      <w:r w:rsidR="00965A52">
        <w:rPr>
          <w:lang w:val="en-GB"/>
        </w:rPr>
        <w:t>d’Industrie</w:t>
      </w:r>
      <w:proofErr w:type="spellEnd"/>
      <w:r w:rsidR="00965A52">
        <w:rPr>
          <w:lang w:val="en-GB"/>
        </w:rPr>
        <w:t xml:space="preserve"> </w:t>
      </w:r>
      <w:proofErr w:type="spellStart"/>
      <w:r w:rsidR="00965A52">
        <w:rPr>
          <w:lang w:val="en-GB"/>
        </w:rPr>
        <w:t>d’Aquitaine</w:t>
      </w:r>
      <w:proofErr w:type="spellEnd"/>
      <w:r w:rsidR="00A96F76" w:rsidRPr="00027496">
        <w:rPr>
          <w:lang w:val="en-GB"/>
        </w:rPr>
        <w:t>.</w:t>
      </w:r>
    </w:p>
    <w:p w:rsidR="00A96F76" w:rsidRPr="00027496" w:rsidRDefault="00A96F76" w:rsidP="00A96F76">
      <w:pPr>
        <w:tabs>
          <w:tab w:val="left" w:pos="2268"/>
        </w:tabs>
        <w:spacing w:line="240" w:lineRule="atLeast"/>
        <w:jc w:val="both"/>
        <w:rPr>
          <w:lang w:val="en-GB"/>
        </w:rPr>
      </w:pPr>
    </w:p>
    <w:p w:rsidR="00A96F76" w:rsidRPr="008C4C0C" w:rsidRDefault="00CC37C8" w:rsidP="00A96F76">
      <w:pPr>
        <w:numPr>
          <w:ilvl w:val="0"/>
          <w:numId w:val="1"/>
        </w:numPr>
        <w:tabs>
          <w:tab w:val="left" w:pos="2268"/>
        </w:tabs>
        <w:spacing w:line="240" w:lineRule="atLeast"/>
        <w:jc w:val="both"/>
      </w:pPr>
      <w:r w:rsidRPr="00027496">
        <w:rPr>
          <w:lang w:val="en-GB"/>
        </w:rPr>
        <w:t xml:space="preserve">Responsible of the research contract </w:t>
      </w:r>
      <w:r w:rsidR="00A96F76" w:rsidRPr="00027496">
        <w:rPr>
          <w:lang w:val="en-GB"/>
        </w:rPr>
        <w:t>ADAGE (</w:t>
      </w:r>
      <w:proofErr w:type="spellStart"/>
      <w:r w:rsidR="00A96F76" w:rsidRPr="00027496">
        <w:rPr>
          <w:lang w:val="en-GB"/>
        </w:rPr>
        <w:t>Attractivité</w:t>
      </w:r>
      <w:proofErr w:type="spellEnd"/>
      <w:r w:rsidR="00A96F76" w:rsidRPr="00027496">
        <w:rPr>
          <w:lang w:val="en-GB"/>
        </w:rPr>
        <w:t xml:space="preserve"> Durable </w:t>
      </w:r>
      <w:proofErr w:type="spellStart"/>
      <w:r w:rsidR="00A96F76" w:rsidRPr="00027496">
        <w:rPr>
          <w:lang w:val="en-GB"/>
        </w:rPr>
        <w:t>en</w:t>
      </w:r>
      <w:proofErr w:type="spellEnd"/>
      <w:r w:rsidR="00A96F76" w:rsidRPr="00027496">
        <w:rPr>
          <w:lang w:val="en-GB"/>
        </w:rPr>
        <w:t xml:space="preserve"> Aquitai</w:t>
      </w:r>
      <w:r w:rsidRPr="00027496">
        <w:rPr>
          <w:lang w:val="en-GB"/>
        </w:rPr>
        <w:t xml:space="preserve">ne </w:t>
      </w:r>
      <w:proofErr w:type="gramStart"/>
      <w:r w:rsidRPr="00027496">
        <w:rPr>
          <w:lang w:val="en-GB"/>
        </w:rPr>
        <w:t>et</w:t>
      </w:r>
      <w:proofErr w:type="gramEnd"/>
      <w:r w:rsidRPr="00027496">
        <w:rPr>
          <w:lang w:val="en-GB"/>
        </w:rPr>
        <w:t xml:space="preserve"> </w:t>
      </w:r>
      <w:proofErr w:type="spellStart"/>
      <w:r w:rsidRPr="00027496">
        <w:rPr>
          <w:lang w:val="en-GB"/>
        </w:rPr>
        <w:t>Gouvernance</w:t>
      </w:r>
      <w:proofErr w:type="spellEnd"/>
      <w:r w:rsidRPr="00027496">
        <w:rPr>
          <w:lang w:val="en-GB"/>
        </w:rPr>
        <w:t xml:space="preserve"> </w:t>
      </w:r>
      <w:proofErr w:type="spellStart"/>
      <w:r w:rsidRPr="00027496">
        <w:rPr>
          <w:lang w:val="en-GB"/>
        </w:rPr>
        <w:t>d’Entreprise</w:t>
      </w:r>
      <w:proofErr w:type="spellEnd"/>
      <w:r w:rsidRPr="00027496">
        <w:rPr>
          <w:lang w:val="en-GB"/>
        </w:rPr>
        <w:t>)</w:t>
      </w:r>
      <w:r w:rsidR="00A96F76" w:rsidRPr="00027496">
        <w:rPr>
          <w:lang w:val="en-GB"/>
        </w:rPr>
        <w:t xml:space="preserve">: </w:t>
      </w:r>
      <w:r w:rsidRPr="00027496">
        <w:rPr>
          <w:lang w:val="en-GB"/>
        </w:rPr>
        <w:t>contract with the Aquitaine region, 2008-2012.</w:t>
      </w:r>
      <w:r w:rsidR="00A96F76" w:rsidRPr="00027496">
        <w:rPr>
          <w:lang w:val="en-GB"/>
        </w:rPr>
        <w:t xml:space="preserve"> Part</w:t>
      </w:r>
      <w:r w:rsidRPr="00027496">
        <w:rPr>
          <w:lang w:val="en-GB"/>
        </w:rPr>
        <w:t>ner</w:t>
      </w:r>
      <w:r w:rsidR="00A96F76" w:rsidRPr="00027496">
        <w:rPr>
          <w:lang w:val="en-GB"/>
        </w:rPr>
        <w:t xml:space="preserve">s: EGID (Univ. </w:t>
      </w:r>
      <w:proofErr w:type="spellStart"/>
      <w:r w:rsidR="00A96F76" w:rsidRPr="008C4C0C">
        <w:t>Bdx</w:t>
      </w:r>
      <w:proofErr w:type="spellEnd"/>
      <w:r w:rsidR="00A96F76" w:rsidRPr="008C4C0C">
        <w:t xml:space="preserve"> III), CATT (</w:t>
      </w:r>
      <w:proofErr w:type="spellStart"/>
      <w:r w:rsidR="00A96F76" w:rsidRPr="008C4C0C">
        <w:t>Univ</w:t>
      </w:r>
      <w:proofErr w:type="spellEnd"/>
      <w:r w:rsidR="00A96F76" w:rsidRPr="008C4C0C">
        <w:t>. UPPA), BEM, Crédit Agricole, Caisse d’Epargne, ACRIE.</w:t>
      </w:r>
    </w:p>
    <w:p w:rsidR="00A96F76" w:rsidRPr="008C4C0C" w:rsidRDefault="00A96F76" w:rsidP="00A96F76">
      <w:pPr>
        <w:ind w:left="284" w:hanging="284"/>
        <w:jc w:val="both"/>
      </w:pPr>
    </w:p>
    <w:p w:rsidR="00A96F76" w:rsidRPr="00027496" w:rsidRDefault="00CC37C8" w:rsidP="00A96F76">
      <w:pPr>
        <w:numPr>
          <w:ilvl w:val="0"/>
          <w:numId w:val="1"/>
        </w:numPr>
        <w:tabs>
          <w:tab w:val="left" w:pos="2268"/>
        </w:tabs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>Manager of the</w:t>
      </w:r>
      <w:r w:rsidR="00BF1FFF" w:rsidRPr="00027496">
        <w:rPr>
          <w:lang w:val="en-GB"/>
        </w:rPr>
        <w:t xml:space="preserve"> Work package</w:t>
      </w:r>
      <w:r w:rsidR="00A96F76" w:rsidRPr="00027496">
        <w:rPr>
          <w:lang w:val="en-GB"/>
        </w:rPr>
        <w:t>:</w:t>
      </w:r>
    </w:p>
    <w:p w:rsidR="00A96F76" w:rsidRPr="008C4C0C" w:rsidRDefault="00A96F76" w:rsidP="00537283">
      <w:pPr>
        <w:ind w:left="426"/>
        <w:jc w:val="both"/>
      </w:pPr>
      <w:r w:rsidRPr="008C4C0C">
        <w:t>« Modélisation des indicateurs de performances économiques dans les politiq</w:t>
      </w:r>
      <w:r w:rsidR="00BF1FFF" w:rsidRPr="008C4C0C">
        <w:t xml:space="preserve">ues de responsabilité sociale »: </w:t>
      </w:r>
      <w:proofErr w:type="spellStart"/>
      <w:r w:rsidR="00BF1FFF" w:rsidRPr="008C4C0C">
        <w:t>contract</w:t>
      </w:r>
      <w:proofErr w:type="spellEnd"/>
      <w:r w:rsidRPr="008C4C0C">
        <w:t xml:space="preserve"> </w:t>
      </w:r>
      <w:r w:rsidR="00BF1FFF" w:rsidRPr="008C4C0C">
        <w:t xml:space="preserve">ESTER, program </w:t>
      </w:r>
      <w:r w:rsidRPr="008C4C0C">
        <w:t xml:space="preserve">STREP/STIP </w:t>
      </w:r>
      <w:proofErr w:type="spellStart"/>
      <w:r w:rsidR="00BF1FFF" w:rsidRPr="008C4C0C">
        <w:t>with</w:t>
      </w:r>
      <w:proofErr w:type="spellEnd"/>
      <w:r w:rsidR="00BF1FFF" w:rsidRPr="008C4C0C">
        <w:t xml:space="preserve"> the </w:t>
      </w:r>
      <w:proofErr w:type="spellStart"/>
      <w:r w:rsidR="00BF1FFF" w:rsidRPr="008C4C0C">
        <w:t>European</w:t>
      </w:r>
      <w:proofErr w:type="spellEnd"/>
      <w:r w:rsidR="00BF1FFF" w:rsidRPr="008C4C0C">
        <w:t xml:space="preserve"> </w:t>
      </w:r>
      <w:r w:rsidRPr="008C4C0C">
        <w:t>Commission (6</w:t>
      </w:r>
      <w:r w:rsidR="00BF1FFF" w:rsidRPr="008C4C0C">
        <w:rPr>
          <w:vertAlign w:val="superscript"/>
        </w:rPr>
        <w:t>th</w:t>
      </w:r>
      <w:r w:rsidRPr="008C4C0C">
        <w:t xml:space="preserve"> PCRD) </w:t>
      </w:r>
      <w:r w:rsidR="00BF1FFF" w:rsidRPr="008C4C0C">
        <w:t>on the</w:t>
      </w:r>
      <w:r w:rsidRPr="008C4C0C">
        <w:t xml:space="preserve"> </w:t>
      </w:r>
      <w:r w:rsidR="00BF1FFF" w:rsidRPr="008C4C0C">
        <w:rPr>
          <w:i/>
        </w:rPr>
        <w:t>R</w:t>
      </w:r>
      <w:r w:rsidRPr="008C4C0C">
        <w:rPr>
          <w:bCs/>
          <w:i/>
          <w:iCs/>
        </w:rPr>
        <w:t>esponsabilité sociale des firmes transnationales européennes à l’extérieur de l’UE</w:t>
      </w:r>
      <w:r w:rsidRPr="008C4C0C">
        <w:t xml:space="preserve">. </w:t>
      </w:r>
      <w:r w:rsidR="00BF1FFF" w:rsidRPr="008C4C0C">
        <w:t>2004-2007</w:t>
      </w:r>
      <w:r w:rsidRPr="008C4C0C">
        <w:t>.</w:t>
      </w:r>
    </w:p>
    <w:p w:rsidR="00A96F76" w:rsidRPr="008C4C0C" w:rsidRDefault="00A96F76" w:rsidP="00A96F76">
      <w:pPr>
        <w:ind w:left="284" w:hanging="284"/>
        <w:jc w:val="both"/>
      </w:pPr>
    </w:p>
    <w:p w:rsidR="00A96F76" w:rsidRPr="00027496" w:rsidRDefault="00254381" w:rsidP="00A96F76">
      <w:pPr>
        <w:numPr>
          <w:ilvl w:val="0"/>
          <w:numId w:val="1"/>
        </w:numPr>
        <w:jc w:val="both"/>
        <w:rPr>
          <w:lang w:val="en-GB"/>
        </w:rPr>
      </w:pPr>
      <w:r w:rsidRPr="008C4C0C">
        <w:t>Participant in the</w:t>
      </w:r>
      <w:r w:rsidR="00A96F76" w:rsidRPr="008C4C0C">
        <w:t xml:space="preserve"> </w:t>
      </w:r>
      <w:proofErr w:type="spellStart"/>
      <w:r w:rsidRPr="008C4C0C">
        <w:t>contract</w:t>
      </w:r>
      <w:proofErr w:type="spellEnd"/>
      <w:r w:rsidR="00A96F76" w:rsidRPr="008C4C0C">
        <w:t xml:space="preserve"> « étude sur les stratégies des entreprises françaises soumises à la concurrence des pays à bas salaires »</w:t>
      </w:r>
      <w:r w:rsidR="0031587A" w:rsidRPr="008C4C0C">
        <w:t xml:space="preserve">: </w:t>
      </w:r>
      <w:proofErr w:type="spellStart"/>
      <w:r w:rsidR="0031587A" w:rsidRPr="008C4C0C">
        <w:t>contract</w:t>
      </w:r>
      <w:proofErr w:type="spellEnd"/>
      <w:r w:rsidR="0031587A" w:rsidRPr="008C4C0C">
        <w:t xml:space="preserve"> </w:t>
      </w:r>
      <w:proofErr w:type="spellStart"/>
      <w:r w:rsidR="0031587A" w:rsidRPr="008C4C0C">
        <w:t>with</w:t>
      </w:r>
      <w:proofErr w:type="spellEnd"/>
      <w:r w:rsidR="0031587A" w:rsidRPr="008C4C0C">
        <w:t xml:space="preserve"> the</w:t>
      </w:r>
      <w:r w:rsidR="00A96F76" w:rsidRPr="008C4C0C">
        <w:t xml:space="preserve"> Commissariat Général du Plan, </w:t>
      </w:r>
      <w:proofErr w:type="spellStart"/>
      <w:r w:rsidR="005104A2" w:rsidRPr="008C4C0C">
        <w:t>under</w:t>
      </w:r>
      <w:proofErr w:type="spellEnd"/>
      <w:r w:rsidR="005104A2" w:rsidRPr="008C4C0C">
        <w:t xml:space="preserve"> the</w:t>
      </w:r>
      <w:r w:rsidR="00A96F76" w:rsidRPr="008C4C0C">
        <w:t xml:space="preserve"> direction </w:t>
      </w:r>
      <w:r w:rsidR="005104A2" w:rsidRPr="008C4C0C">
        <w:t>of</w:t>
      </w:r>
      <w:r w:rsidR="00A96F76" w:rsidRPr="008C4C0C">
        <w:t xml:space="preserve"> </w:t>
      </w:r>
      <w:r w:rsidR="005104A2" w:rsidRPr="008C4C0C">
        <w:t>Pr. H</w:t>
      </w:r>
      <w:r w:rsidR="00A96F76" w:rsidRPr="008C4C0C">
        <w:t xml:space="preserve">. </w:t>
      </w:r>
      <w:proofErr w:type="spellStart"/>
      <w:r w:rsidR="00A96F76" w:rsidRPr="008C4C0C">
        <w:t>Bourguinat</w:t>
      </w:r>
      <w:proofErr w:type="spellEnd"/>
      <w:r w:rsidR="00A96F76" w:rsidRPr="008C4C0C">
        <w:t xml:space="preserve">. </w:t>
      </w:r>
      <w:r w:rsidR="00A96F76" w:rsidRPr="00027496">
        <w:rPr>
          <w:lang w:val="en-GB"/>
        </w:rPr>
        <w:t>1997-1999.</w:t>
      </w:r>
    </w:p>
    <w:p w:rsidR="00A96F76" w:rsidRPr="00027496" w:rsidRDefault="00A96F76" w:rsidP="00A96F76">
      <w:pPr>
        <w:jc w:val="both"/>
        <w:rPr>
          <w:lang w:val="en-GB"/>
        </w:rPr>
      </w:pP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EA7C9A" w:rsidRPr="00027496">
        <w:rPr>
          <w:b/>
          <w:lang w:val="en-GB"/>
        </w:rPr>
        <w:t>Conferences o</w:t>
      </w:r>
      <w:r w:rsidRPr="00027496">
        <w:rPr>
          <w:b/>
          <w:lang w:val="en-GB"/>
        </w:rPr>
        <w:t>rganisation: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12224E" w:rsidRDefault="0012224E" w:rsidP="00F239FA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>
        <w:rPr>
          <w:lang w:val="en-US"/>
        </w:rPr>
        <w:t>Organization (</w:t>
      </w:r>
      <w:r w:rsidRPr="00A43AE7">
        <w:rPr>
          <w:b/>
          <w:lang w:val="en-US"/>
        </w:rPr>
        <w:t>each year since 2022</w:t>
      </w:r>
      <w:r>
        <w:rPr>
          <w:lang w:val="en-US"/>
        </w:rPr>
        <w:t xml:space="preserve">) of the </w:t>
      </w:r>
      <w:r w:rsidRPr="00773A1D">
        <w:rPr>
          <w:lang w:val="en-US"/>
        </w:rPr>
        <w:t>international conference</w:t>
      </w:r>
      <w:r>
        <w:rPr>
          <w:lang w:val="en-US"/>
        </w:rPr>
        <w:t>s</w:t>
      </w:r>
      <w:r w:rsidRPr="00773A1D">
        <w:rPr>
          <w:lang w:val="en-US"/>
        </w:rPr>
        <w:t xml:space="preserve"> of the </w:t>
      </w:r>
      <w:r>
        <w:rPr>
          <w:lang w:val="en-US"/>
        </w:rPr>
        <w:t>Europe</w:t>
      </w:r>
      <w:r w:rsidRPr="00773A1D">
        <w:rPr>
          <w:lang w:val="en-US"/>
        </w:rPr>
        <w:t xml:space="preserve">an </w:t>
      </w:r>
      <w:r>
        <w:rPr>
          <w:lang w:val="en-US"/>
        </w:rPr>
        <w:t xml:space="preserve">Association of Wine Economists: </w:t>
      </w:r>
      <w:r w:rsidRPr="0012224E">
        <w:rPr>
          <w:lang w:val="en-US"/>
        </w:rPr>
        <w:t xml:space="preserve">University of </w:t>
      </w:r>
      <w:proofErr w:type="spellStart"/>
      <w:r w:rsidRPr="0012224E">
        <w:rPr>
          <w:lang w:val="en-US"/>
        </w:rPr>
        <w:t>Trás</w:t>
      </w:r>
      <w:proofErr w:type="spellEnd"/>
      <w:r w:rsidRPr="0012224E">
        <w:rPr>
          <w:lang w:val="en-US"/>
        </w:rPr>
        <w:t>-</w:t>
      </w:r>
      <w:proofErr w:type="spellStart"/>
      <w:r w:rsidRPr="0012224E">
        <w:rPr>
          <w:lang w:val="en-US"/>
        </w:rPr>
        <w:t>os</w:t>
      </w:r>
      <w:proofErr w:type="spellEnd"/>
      <w:r w:rsidRPr="0012224E">
        <w:rPr>
          <w:lang w:val="en-US"/>
        </w:rPr>
        <w:t>-Montes and Alto Douro, Vila Real, Portugal, May 18-21</w:t>
      </w:r>
      <w:r w:rsidR="00461A1F">
        <w:rPr>
          <w:lang w:val="en-US"/>
        </w:rPr>
        <w:t>,</w:t>
      </w:r>
      <w:r w:rsidRPr="0012224E">
        <w:rPr>
          <w:lang w:val="en-US"/>
        </w:rPr>
        <w:t xml:space="preserve"> 2022</w:t>
      </w:r>
      <w:r>
        <w:rPr>
          <w:lang w:val="en-US"/>
        </w:rPr>
        <w:t>; MAICH center of conference,</w:t>
      </w:r>
      <w:r w:rsidR="00F239FA">
        <w:rPr>
          <w:lang w:val="en-US"/>
        </w:rPr>
        <w:t xml:space="preserve"> Chania, Greece, May 28-31</w:t>
      </w:r>
      <w:r w:rsidR="00461A1F">
        <w:rPr>
          <w:lang w:val="en-US"/>
        </w:rPr>
        <w:t>,</w:t>
      </w:r>
      <w:r w:rsidR="00F239FA">
        <w:rPr>
          <w:lang w:val="en-US"/>
        </w:rPr>
        <w:t xml:space="preserve"> 2023; University of Salento,</w:t>
      </w:r>
      <w:r w:rsidR="00F239FA" w:rsidRPr="00F239FA">
        <w:rPr>
          <w:lang w:val="en-US"/>
        </w:rPr>
        <w:t xml:space="preserve"> Lecce, Salento, Italy</w:t>
      </w:r>
      <w:r w:rsidR="00F239FA">
        <w:rPr>
          <w:lang w:val="en-US"/>
        </w:rPr>
        <w:t>, June 11-14</w:t>
      </w:r>
      <w:r w:rsidR="00461A1F">
        <w:rPr>
          <w:lang w:val="en-US"/>
        </w:rPr>
        <w:t>,</w:t>
      </w:r>
      <w:r w:rsidR="00F239FA">
        <w:rPr>
          <w:lang w:val="en-US"/>
        </w:rPr>
        <w:t xml:space="preserve"> </w:t>
      </w:r>
      <w:r w:rsidR="00461A1F">
        <w:rPr>
          <w:lang w:val="en-GB"/>
        </w:rPr>
        <w:t>2024; University of Zaragoza, Spain, May 14-17, 2025; University of Trieste &amp; Koper, Italy &amp; Slovenia June 8-11, 2026.</w:t>
      </w:r>
    </w:p>
    <w:p w:rsidR="00F239FA" w:rsidRPr="00F239FA" w:rsidRDefault="00F239FA" w:rsidP="00F239FA">
      <w:pPr>
        <w:spacing w:line="240" w:lineRule="atLeast"/>
        <w:ind w:left="360"/>
        <w:jc w:val="both"/>
        <w:rPr>
          <w:lang w:val="en-GB"/>
        </w:rPr>
      </w:pPr>
    </w:p>
    <w:p w:rsidR="00157147" w:rsidRPr="00157147" w:rsidRDefault="00157147" w:rsidP="00427A6B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157147">
        <w:rPr>
          <w:lang w:val="en-US"/>
        </w:rPr>
        <w:lastRenderedPageBreak/>
        <w:t>Organization of the Wine Economics &amp; Business Symposium, November 30 to December 1, 2022, Bordeaux, France.</w:t>
      </w:r>
      <w:r>
        <w:rPr>
          <w:lang w:val="en-US"/>
        </w:rPr>
        <w:t xml:space="preserve"> with BSE – U. of Bordeaux, INFER, AAWE and INSEEC Business School</w:t>
      </w:r>
    </w:p>
    <w:p w:rsidR="00997AA2" w:rsidRDefault="00997AA2" w:rsidP="00997AA2">
      <w:pPr>
        <w:spacing w:line="240" w:lineRule="atLeast"/>
        <w:jc w:val="both"/>
        <w:rPr>
          <w:lang w:val="en-GB"/>
        </w:rPr>
      </w:pPr>
    </w:p>
    <w:p w:rsidR="00C66EC5" w:rsidRDefault="001D0134" w:rsidP="00C66EC5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>
        <w:rPr>
          <w:lang w:val="en-GB"/>
        </w:rPr>
        <w:t>Organiz</w:t>
      </w:r>
      <w:r w:rsidR="00773A1D" w:rsidRPr="00027496">
        <w:rPr>
          <w:lang w:val="en-GB"/>
        </w:rPr>
        <w:t xml:space="preserve">ation of the quarterly seminar of the research group </w:t>
      </w:r>
      <w:r w:rsidR="00773A1D" w:rsidRPr="00027496">
        <w:rPr>
          <w:i/>
          <w:lang w:val="en-GB"/>
        </w:rPr>
        <w:t>Bordeaux Wine Economics</w:t>
      </w:r>
      <w:r w:rsidR="00773A1D" w:rsidRPr="00027496">
        <w:rPr>
          <w:lang w:val="en-GB"/>
        </w:rPr>
        <w:t>, – 2012-</w:t>
      </w:r>
      <w:r w:rsidR="00A34865">
        <w:rPr>
          <w:lang w:val="en-GB"/>
        </w:rPr>
        <w:t>2019</w:t>
      </w:r>
    </w:p>
    <w:p w:rsidR="00C66EC5" w:rsidRPr="0055462A" w:rsidRDefault="00C66EC5" w:rsidP="00C66EC5">
      <w:pPr>
        <w:spacing w:line="240" w:lineRule="atLeast"/>
        <w:ind w:left="360"/>
        <w:jc w:val="both"/>
        <w:rPr>
          <w:lang w:val="en-US"/>
        </w:rPr>
      </w:pPr>
    </w:p>
    <w:p w:rsidR="006017DA" w:rsidRPr="00225E3A" w:rsidRDefault="006017DA" w:rsidP="006017DA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US"/>
        </w:rPr>
      </w:pPr>
      <w:r w:rsidRPr="00225E3A">
        <w:rPr>
          <w:lang w:val="en-US"/>
        </w:rPr>
        <w:t>Organization</w:t>
      </w:r>
      <w:r>
        <w:rPr>
          <w:lang w:val="en-US"/>
        </w:rPr>
        <w:t xml:space="preserve"> of the</w:t>
      </w:r>
      <w:r w:rsidRPr="00225E3A">
        <w:rPr>
          <w:lang w:val="en-US"/>
        </w:rPr>
        <w:t xml:space="preserve"> workshop « Wine, macroeconomics and finance »</w:t>
      </w:r>
      <w:r>
        <w:rPr>
          <w:lang w:val="en-US"/>
        </w:rPr>
        <w:t xml:space="preserve">, in association with INFER, AAWE </w:t>
      </w:r>
      <w:r w:rsidR="00AE45E4">
        <w:rPr>
          <w:lang w:val="en-US"/>
        </w:rPr>
        <w:t xml:space="preserve">and </w:t>
      </w:r>
      <w:r>
        <w:rPr>
          <w:lang w:val="en-US"/>
        </w:rPr>
        <w:t xml:space="preserve">INSEEC Business School, Lyon 29-30 </w:t>
      </w:r>
      <w:r w:rsidR="00AE45E4">
        <w:rPr>
          <w:lang w:val="en-US"/>
        </w:rPr>
        <w:t>November</w:t>
      </w:r>
      <w:r>
        <w:rPr>
          <w:lang w:val="en-US"/>
        </w:rPr>
        <w:t xml:space="preserve"> 2018. </w:t>
      </w:r>
    </w:p>
    <w:p w:rsidR="006017DA" w:rsidRDefault="006017DA" w:rsidP="006017DA">
      <w:pPr>
        <w:spacing w:line="240" w:lineRule="atLeast"/>
        <w:ind w:left="360"/>
        <w:jc w:val="both"/>
        <w:rPr>
          <w:lang w:val="en-US"/>
        </w:rPr>
      </w:pPr>
    </w:p>
    <w:p w:rsidR="00C66EC5" w:rsidRPr="00C66EC5" w:rsidRDefault="00C66EC5" w:rsidP="00C66EC5">
      <w:pPr>
        <w:numPr>
          <w:ilvl w:val="0"/>
          <w:numId w:val="1"/>
        </w:numPr>
        <w:spacing w:line="240" w:lineRule="atLeast"/>
        <w:jc w:val="both"/>
        <w:rPr>
          <w:lang w:val="en-US"/>
        </w:rPr>
      </w:pPr>
      <w:r w:rsidRPr="00C66EC5">
        <w:rPr>
          <w:lang w:val="en-US"/>
        </w:rPr>
        <w:t>Organization of the special session « Wine and Finance », 19th INFER Annual C</w:t>
      </w:r>
      <w:r>
        <w:rPr>
          <w:lang w:val="en-US"/>
        </w:rPr>
        <w:t xml:space="preserve">onference, Bordeaux, June </w:t>
      </w:r>
      <w:r w:rsidRPr="00C66EC5">
        <w:rPr>
          <w:lang w:val="en-US"/>
        </w:rPr>
        <w:t>7</w:t>
      </w:r>
      <w:r>
        <w:rPr>
          <w:lang w:val="en-US"/>
        </w:rPr>
        <w:t xml:space="preserve">-9, </w:t>
      </w:r>
      <w:r w:rsidRPr="00C66EC5">
        <w:rPr>
          <w:lang w:val="en-US"/>
        </w:rPr>
        <w:t>2017.</w:t>
      </w:r>
    </w:p>
    <w:p w:rsidR="00773A1D" w:rsidRPr="00C66EC5" w:rsidRDefault="00773A1D" w:rsidP="00773A1D">
      <w:pPr>
        <w:spacing w:line="240" w:lineRule="atLeast"/>
        <w:jc w:val="both"/>
        <w:rPr>
          <w:lang w:val="en-US"/>
        </w:rPr>
      </w:pPr>
    </w:p>
    <w:p w:rsidR="00773A1D" w:rsidRDefault="001D0134" w:rsidP="00773A1D">
      <w:pPr>
        <w:numPr>
          <w:ilvl w:val="0"/>
          <w:numId w:val="1"/>
        </w:numPr>
        <w:spacing w:line="240" w:lineRule="atLeast"/>
        <w:jc w:val="both"/>
        <w:rPr>
          <w:lang w:val="en-US"/>
        </w:rPr>
      </w:pPr>
      <w:r>
        <w:rPr>
          <w:lang w:val="en-US"/>
        </w:rPr>
        <w:t>Organiz</w:t>
      </w:r>
      <w:r w:rsidRPr="00773A1D">
        <w:rPr>
          <w:lang w:val="en-US"/>
        </w:rPr>
        <w:t>ation</w:t>
      </w:r>
      <w:r w:rsidR="00773A1D" w:rsidRPr="00773A1D">
        <w:rPr>
          <w:lang w:val="en-US"/>
        </w:rPr>
        <w:t xml:space="preserve"> of the 10</w:t>
      </w:r>
      <w:r w:rsidR="00773A1D" w:rsidRPr="00773A1D">
        <w:rPr>
          <w:vertAlign w:val="superscript"/>
          <w:lang w:val="en-US"/>
        </w:rPr>
        <w:t>th</w:t>
      </w:r>
      <w:r w:rsidR="00773A1D">
        <w:rPr>
          <w:lang w:val="en-US"/>
        </w:rPr>
        <w:t xml:space="preserve"> </w:t>
      </w:r>
      <w:r w:rsidR="00773A1D" w:rsidRPr="00773A1D">
        <w:rPr>
          <w:lang w:val="en-US"/>
        </w:rPr>
        <w:t xml:space="preserve">international conference of the American Association of Wine Economists, </w:t>
      </w:r>
      <w:r w:rsidR="00773A1D">
        <w:rPr>
          <w:lang w:val="en-US"/>
        </w:rPr>
        <w:t>University of</w:t>
      </w:r>
      <w:r w:rsidR="00773A1D" w:rsidRPr="00773A1D">
        <w:rPr>
          <w:lang w:val="en-US"/>
        </w:rPr>
        <w:t xml:space="preserve"> Bordeaux, </w:t>
      </w:r>
      <w:r w:rsidR="00773A1D">
        <w:rPr>
          <w:lang w:val="en-US"/>
        </w:rPr>
        <w:t xml:space="preserve">June </w:t>
      </w:r>
      <w:r w:rsidR="00773A1D" w:rsidRPr="00773A1D">
        <w:rPr>
          <w:lang w:val="en-US"/>
        </w:rPr>
        <w:t>21-25</w:t>
      </w:r>
      <w:r w:rsidR="00773A1D">
        <w:rPr>
          <w:lang w:val="en-US"/>
        </w:rPr>
        <w:t>,</w:t>
      </w:r>
      <w:r w:rsidR="00773A1D" w:rsidRPr="00773A1D">
        <w:rPr>
          <w:lang w:val="en-US"/>
        </w:rPr>
        <w:t xml:space="preserve"> 2016. </w:t>
      </w:r>
    </w:p>
    <w:p w:rsidR="001D0134" w:rsidRDefault="001D0134" w:rsidP="001D0134">
      <w:pPr>
        <w:pStyle w:val="Paragraphedeliste"/>
        <w:rPr>
          <w:lang w:val="en-US"/>
        </w:rPr>
      </w:pPr>
    </w:p>
    <w:p w:rsidR="001D0134" w:rsidRPr="001D0134" w:rsidRDefault="001D0134" w:rsidP="001D0134">
      <w:pPr>
        <w:pStyle w:val="Paragraphedeliste"/>
        <w:numPr>
          <w:ilvl w:val="0"/>
          <w:numId w:val="1"/>
        </w:numPr>
        <w:rPr>
          <w:lang w:val="en-US"/>
        </w:rPr>
      </w:pPr>
      <w:r w:rsidRPr="001D0134">
        <w:rPr>
          <w:lang w:val="en-US"/>
        </w:rPr>
        <w:t>Organization of the international conference</w:t>
      </w:r>
      <w:r>
        <w:rPr>
          <w:lang w:val="en-US"/>
        </w:rPr>
        <w:t xml:space="preserve"> « Globalization, Working C</w:t>
      </w:r>
      <w:r w:rsidRPr="001D0134">
        <w:rPr>
          <w:lang w:val="en-US"/>
        </w:rPr>
        <w:t xml:space="preserve">onditions and Health ». June </w:t>
      </w:r>
      <w:r>
        <w:rPr>
          <w:lang w:val="en-US"/>
        </w:rPr>
        <w:t>25-27, 2015, University of</w:t>
      </w:r>
      <w:r w:rsidRPr="001D0134">
        <w:rPr>
          <w:lang w:val="en-US"/>
        </w:rPr>
        <w:t xml:space="preserve"> Bordeaux. </w:t>
      </w:r>
      <w:r w:rsidRPr="0055462A">
        <w:rPr>
          <w:lang w:val="en-US"/>
        </w:rPr>
        <w:t xml:space="preserve">Proceedings in </w:t>
      </w:r>
      <w:r w:rsidRPr="0055462A">
        <w:rPr>
          <w:i/>
          <w:lang w:val="en-US"/>
        </w:rPr>
        <w:t xml:space="preserve">International Journal of Manpower </w:t>
      </w:r>
      <w:r w:rsidRPr="0055462A">
        <w:rPr>
          <w:lang w:val="en-US"/>
        </w:rPr>
        <w:t xml:space="preserve">(2017). </w:t>
      </w:r>
    </w:p>
    <w:p w:rsidR="00773A1D" w:rsidRPr="001D0134" w:rsidRDefault="00773A1D" w:rsidP="001D0134">
      <w:pPr>
        <w:spacing w:line="240" w:lineRule="atLeast"/>
        <w:jc w:val="both"/>
        <w:rPr>
          <w:lang w:val="en-US"/>
        </w:rPr>
      </w:pPr>
    </w:p>
    <w:p w:rsidR="001D0134" w:rsidRDefault="001D0134" w:rsidP="001D0134">
      <w:pPr>
        <w:numPr>
          <w:ilvl w:val="0"/>
          <w:numId w:val="1"/>
        </w:numPr>
        <w:spacing w:line="240" w:lineRule="atLeast"/>
        <w:jc w:val="both"/>
      </w:pPr>
      <w:proofErr w:type="spellStart"/>
      <w:r>
        <w:t>Organiz</w:t>
      </w:r>
      <w:r w:rsidRPr="008C4C0C">
        <w:t>ation</w:t>
      </w:r>
      <w:proofErr w:type="spellEnd"/>
      <w:r w:rsidRPr="008C4C0C">
        <w:t xml:space="preserve"> of the international </w:t>
      </w:r>
      <w:proofErr w:type="spellStart"/>
      <w:r w:rsidRPr="008C4C0C">
        <w:t>conference</w:t>
      </w:r>
      <w:proofErr w:type="spellEnd"/>
      <w:r w:rsidRPr="008C4C0C">
        <w:t xml:space="preserve"> « Développement durable, territoires et localisation des entreprises : vers une attractivité durable ? », </w:t>
      </w:r>
      <w:proofErr w:type="spellStart"/>
      <w:r>
        <w:t>September</w:t>
      </w:r>
      <w:proofErr w:type="spellEnd"/>
      <w:r>
        <w:t xml:space="preserve"> 15-16, 2011. </w:t>
      </w:r>
      <w:proofErr w:type="spellStart"/>
      <w:r w:rsidRPr="008C4C0C">
        <w:t>Proceedings</w:t>
      </w:r>
      <w:proofErr w:type="spellEnd"/>
      <w:r w:rsidRPr="008C4C0C">
        <w:t xml:space="preserve"> in </w:t>
      </w:r>
      <w:r w:rsidRPr="008C4C0C">
        <w:rPr>
          <w:i/>
        </w:rPr>
        <w:t>Marché et Organisation</w:t>
      </w:r>
      <w:r w:rsidRPr="008C4C0C">
        <w:t xml:space="preserve">, n°16, 2012 ; </w:t>
      </w:r>
      <w:r w:rsidRPr="008C4C0C">
        <w:rPr>
          <w:i/>
        </w:rPr>
        <w:t>Management &amp; Avenir</w:t>
      </w:r>
      <w:r w:rsidRPr="008C4C0C">
        <w:t xml:space="preserve">, n° 59 </w:t>
      </w:r>
      <w:proofErr w:type="spellStart"/>
      <w:r w:rsidRPr="008C4C0C">
        <w:t>February</w:t>
      </w:r>
      <w:proofErr w:type="spellEnd"/>
      <w:r w:rsidRPr="008C4C0C">
        <w:t xml:space="preserve"> 2013.</w:t>
      </w:r>
    </w:p>
    <w:p w:rsidR="001D0134" w:rsidRPr="008C4C0C" w:rsidRDefault="001D0134" w:rsidP="001D0134">
      <w:pPr>
        <w:spacing w:line="240" w:lineRule="atLeast"/>
        <w:ind w:left="360"/>
        <w:jc w:val="both"/>
      </w:pPr>
    </w:p>
    <w:p w:rsidR="001D0134" w:rsidRDefault="001D0134" w:rsidP="001D0134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GB"/>
        </w:rPr>
      </w:pPr>
      <w:r>
        <w:t>Co-</w:t>
      </w:r>
      <w:proofErr w:type="spellStart"/>
      <w:r>
        <w:t>organiz</w:t>
      </w:r>
      <w:r w:rsidRPr="008C4C0C">
        <w:t>ation</w:t>
      </w:r>
      <w:proofErr w:type="spellEnd"/>
      <w:r w:rsidRPr="008C4C0C">
        <w:t xml:space="preserve"> of the international </w:t>
      </w:r>
      <w:proofErr w:type="spellStart"/>
      <w:r w:rsidRPr="008C4C0C">
        <w:t>conference</w:t>
      </w:r>
      <w:proofErr w:type="spellEnd"/>
      <w:r w:rsidRPr="008C4C0C">
        <w:t xml:space="preserve"> « De l’irresponsabilité à la responsabilité des entreprises transnationales dans la globalisation de l’économie ? », March 28-30, 2007. Centre Condorcet Pessac. </w:t>
      </w:r>
      <w:proofErr w:type="spellStart"/>
      <w:r w:rsidRPr="008C4C0C">
        <w:t>Proceedings</w:t>
      </w:r>
      <w:proofErr w:type="spellEnd"/>
      <w:r w:rsidRPr="008C4C0C">
        <w:t xml:space="preserve"> in </w:t>
      </w:r>
      <w:r w:rsidRPr="008C4C0C">
        <w:rPr>
          <w:i/>
          <w:iCs/>
          <w:lang w:eastAsia="fr-FR"/>
        </w:rPr>
        <w:t>De l’irresponsabilité à la responsabilité des entreprises</w:t>
      </w:r>
      <w:r w:rsidRPr="008C4C0C">
        <w:rPr>
          <w:lang w:eastAsia="fr-FR"/>
        </w:rPr>
        <w:t xml:space="preserve">, </w:t>
      </w:r>
      <w:proofErr w:type="spellStart"/>
      <w:r w:rsidRPr="008C4C0C">
        <w:rPr>
          <w:lang w:eastAsia="fr-FR"/>
        </w:rPr>
        <w:t>ed</w:t>
      </w:r>
      <w:proofErr w:type="spellEnd"/>
      <w:r w:rsidRPr="008C4C0C">
        <w:rPr>
          <w:lang w:eastAsia="fr-FR"/>
        </w:rPr>
        <w:t xml:space="preserve">. </w:t>
      </w:r>
      <w:proofErr w:type="spellStart"/>
      <w:r w:rsidRPr="00027496">
        <w:rPr>
          <w:lang w:val="en-GB" w:eastAsia="fr-FR"/>
        </w:rPr>
        <w:t>Bruylant</w:t>
      </w:r>
      <w:proofErr w:type="spellEnd"/>
      <w:r w:rsidRPr="00027496">
        <w:rPr>
          <w:lang w:val="en-GB" w:eastAsia="fr-FR"/>
        </w:rPr>
        <w:t xml:space="preserve">, </w:t>
      </w:r>
      <w:proofErr w:type="spellStart"/>
      <w:r w:rsidRPr="00027496">
        <w:rPr>
          <w:lang w:val="en-GB" w:eastAsia="fr-FR"/>
        </w:rPr>
        <w:t>Bruxelles</w:t>
      </w:r>
      <w:proofErr w:type="spellEnd"/>
      <w:r w:rsidRPr="00027496">
        <w:rPr>
          <w:lang w:val="en-GB" w:eastAsia="fr-FR"/>
        </w:rPr>
        <w:t>, 2010.</w:t>
      </w:r>
    </w:p>
    <w:p w:rsidR="001D0134" w:rsidRPr="00027496" w:rsidRDefault="001D0134" w:rsidP="001D0134">
      <w:pPr>
        <w:pStyle w:val="Paragraphedeliste"/>
        <w:spacing w:line="240" w:lineRule="atLeast"/>
        <w:ind w:left="360"/>
        <w:jc w:val="both"/>
        <w:rPr>
          <w:lang w:val="en-GB"/>
        </w:rPr>
      </w:pPr>
    </w:p>
    <w:p w:rsidR="00A96F76" w:rsidRPr="00027496" w:rsidRDefault="001D0134" w:rsidP="00A96F76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>
        <w:rPr>
          <w:lang w:val="en-GB"/>
        </w:rPr>
        <w:t>Organiz</w:t>
      </w:r>
      <w:r w:rsidR="00A96F76" w:rsidRPr="00027496">
        <w:rPr>
          <w:lang w:val="en-GB"/>
        </w:rPr>
        <w:t xml:space="preserve">ation </w:t>
      </w:r>
      <w:r w:rsidR="00EA7C9A" w:rsidRPr="00027496">
        <w:rPr>
          <w:lang w:val="en-GB"/>
        </w:rPr>
        <w:t>of the workshop</w:t>
      </w:r>
      <w:r w:rsidR="00A96F76" w:rsidRPr="00027496">
        <w:rPr>
          <w:lang w:val="en-GB"/>
        </w:rPr>
        <w:t xml:space="preserve"> « Commerce international et </w:t>
      </w:r>
      <w:proofErr w:type="spellStart"/>
      <w:r w:rsidR="00A96F76" w:rsidRPr="00027496">
        <w:rPr>
          <w:lang w:val="en-GB"/>
        </w:rPr>
        <w:t>normes</w:t>
      </w:r>
      <w:proofErr w:type="spellEnd"/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sociales</w:t>
      </w:r>
      <w:proofErr w:type="spellEnd"/>
      <w:r w:rsidR="00A96F76" w:rsidRPr="00027496">
        <w:rPr>
          <w:lang w:val="en-GB"/>
        </w:rPr>
        <w:t> », Bordeaux IV</w:t>
      </w:r>
      <w:r w:rsidR="00EA7C9A" w:rsidRPr="00027496">
        <w:rPr>
          <w:lang w:val="en-GB"/>
        </w:rPr>
        <w:t xml:space="preserve"> University</w:t>
      </w:r>
      <w:r w:rsidR="00A96F76" w:rsidRPr="00027496">
        <w:rPr>
          <w:lang w:val="en-GB"/>
        </w:rPr>
        <w:t xml:space="preserve">, </w:t>
      </w:r>
      <w:r w:rsidR="00EA7C9A" w:rsidRPr="00027496">
        <w:rPr>
          <w:lang w:val="en-GB"/>
        </w:rPr>
        <w:t xml:space="preserve">the </w:t>
      </w:r>
      <w:r w:rsidR="00A96F76" w:rsidRPr="00027496">
        <w:rPr>
          <w:lang w:val="en-GB"/>
        </w:rPr>
        <w:t>30</w:t>
      </w:r>
      <w:r w:rsidR="00EA7C9A" w:rsidRPr="00027496">
        <w:rPr>
          <w:lang w:val="en-GB"/>
        </w:rPr>
        <w:t>th of</w:t>
      </w:r>
      <w:r w:rsidR="00A96F76" w:rsidRPr="00027496">
        <w:rPr>
          <w:lang w:val="en-GB"/>
        </w:rPr>
        <w:t xml:space="preserve"> </w:t>
      </w:r>
      <w:r w:rsidR="00EA7C9A" w:rsidRPr="00027496">
        <w:rPr>
          <w:lang w:val="en-GB"/>
        </w:rPr>
        <w:t>September</w:t>
      </w:r>
      <w:r w:rsidR="00A96F76" w:rsidRPr="00027496">
        <w:rPr>
          <w:lang w:val="en-GB"/>
        </w:rPr>
        <w:t xml:space="preserve"> 2005. </w:t>
      </w:r>
      <w:r w:rsidR="00EA7C9A" w:rsidRPr="00027496">
        <w:rPr>
          <w:lang w:val="en-GB"/>
        </w:rPr>
        <w:t>Proceedings in the</w:t>
      </w:r>
      <w:r w:rsidR="00A96F76" w:rsidRPr="00027496">
        <w:rPr>
          <w:lang w:val="en-GB"/>
        </w:rPr>
        <w:t xml:space="preserve"> </w:t>
      </w:r>
      <w:r w:rsidR="00A96F76" w:rsidRPr="00027496">
        <w:rPr>
          <w:i/>
          <w:lang w:val="en-GB"/>
        </w:rPr>
        <w:t xml:space="preserve">Revue </w:t>
      </w:r>
      <w:proofErr w:type="spellStart"/>
      <w:r w:rsidR="00A96F76" w:rsidRPr="00027496">
        <w:rPr>
          <w:i/>
          <w:lang w:val="en-GB"/>
        </w:rPr>
        <w:t>française</w:t>
      </w:r>
      <w:proofErr w:type="spellEnd"/>
      <w:r w:rsidR="00A96F76" w:rsidRPr="00027496">
        <w:rPr>
          <w:i/>
          <w:lang w:val="en-GB"/>
        </w:rPr>
        <w:t xml:space="preserve"> </w:t>
      </w:r>
      <w:proofErr w:type="spellStart"/>
      <w:r w:rsidR="00A96F76" w:rsidRPr="00027496">
        <w:rPr>
          <w:i/>
          <w:lang w:val="en-GB"/>
        </w:rPr>
        <w:t>d’économie</w:t>
      </w:r>
      <w:proofErr w:type="spellEnd"/>
      <w:r w:rsidR="00A96F76" w:rsidRPr="00027496">
        <w:rPr>
          <w:lang w:val="en-GB"/>
        </w:rPr>
        <w:t xml:space="preserve">, vol. XXI, </w:t>
      </w:r>
      <w:r w:rsidR="00EA7C9A" w:rsidRPr="00027496">
        <w:rPr>
          <w:lang w:val="en-GB"/>
        </w:rPr>
        <w:t>October</w:t>
      </w:r>
      <w:r w:rsidR="00A96F76" w:rsidRPr="00027496">
        <w:rPr>
          <w:lang w:val="en-GB"/>
        </w:rPr>
        <w:t xml:space="preserve"> 2006.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A96F76" w:rsidRPr="008C4C0C" w:rsidRDefault="00A96F76" w:rsidP="003A3A12"/>
    <w:p w:rsidR="00A96F76" w:rsidRPr="00D402AB" w:rsidRDefault="00A96F76" w:rsidP="00A96F76">
      <w:pPr>
        <w:spacing w:line="240" w:lineRule="atLeast"/>
        <w:jc w:val="both"/>
        <w:rPr>
          <w:rStyle w:val="Fort"/>
          <w:b w:val="0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681961" w:rsidRPr="00027496">
        <w:rPr>
          <w:b/>
          <w:lang w:val="en-GB"/>
        </w:rPr>
        <w:t>Membership of scientific committees and research network</w:t>
      </w:r>
      <w:r w:rsidRPr="00027496">
        <w:rPr>
          <w:b/>
          <w:lang w:val="en-GB"/>
        </w:rPr>
        <w:t>:</w:t>
      </w:r>
    </w:p>
    <w:p w:rsidR="00A96F76" w:rsidRPr="00027496" w:rsidRDefault="00A96F76" w:rsidP="00A96F76">
      <w:pPr>
        <w:spacing w:line="240" w:lineRule="atLeast"/>
        <w:jc w:val="both"/>
        <w:rPr>
          <w:lang w:val="en-GB"/>
        </w:rPr>
      </w:pPr>
    </w:p>
    <w:p w:rsidR="00C064CD" w:rsidRDefault="00C064CD" w:rsidP="00A96F76">
      <w:pPr>
        <w:numPr>
          <w:ilvl w:val="0"/>
          <w:numId w:val="1"/>
        </w:numPr>
        <w:spacing w:after="120" w:line="240" w:lineRule="atLeast"/>
        <w:ind w:left="357" w:hanging="357"/>
        <w:jc w:val="both"/>
        <w:rPr>
          <w:lang w:val="en-GB"/>
        </w:rPr>
      </w:pPr>
      <w:r>
        <w:rPr>
          <w:lang w:val="en-GB"/>
        </w:rPr>
        <w:t xml:space="preserve">President of the European Association of Wine Economists – 2020-… </w:t>
      </w:r>
    </w:p>
    <w:p w:rsidR="00A96F76" w:rsidRDefault="00810ACC" w:rsidP="00A96F76">
      <w:pPr>
        <w:numPr>
          <w:ilvl w:val="0"/>
          <w:numId w:val="1"/>
        </w:numPr>
        <w:spacing w:after="120" w:line="240" w:lineRule="atLeast"/>
        <w:ind w:left="357" w:hanging="357"/>
        <w:jc w:val="both"/>
        <w:rPr>
          <w:lang w:val="en-GB"/>
        </w:rPr>
      </w:pPr>
      <w:r w:rsidRPr="00027496">
        <w:rPr>
          <w:lang w:val="en-GB"/>
        </w:rPr>
        <w:t>Coordinator</w:t>
      </w:r>
      <w:r w:rsidR="00A96F76" w:rsidRPr="00027496">
        <w:rPr>
          <w:lang w:val="en-GB"/>
        </w:rPr>
        <w:t xml:space="preserve"> </w:t>
      </w:r>
      <w:r w:rsidRPr="00027496">
        <w:rPr>
          <w:lang w:val="en-GB"/>
        </w:rPr>
        <w:t xml:space="preserve">of the research group </w:t>
      </w:r>
      <w:r w:rsidR="00A96F76" w:rsidRPr="00027496">
        <w:rPr>
          <w:i/>
          <w:lang w:val="en-GB"/>
        </w:rPr>
        <w:t>Bordeaux Wine Economics</w:t>
      </w:r>
      <w:r w:rsidR="00A34865">
        <w:rPr>
          <w:lang w:val="en-GB"/>
        </w:rPr>
        <w:t xml:space="preserve"> – 2012-2019</w:t>
      </w:r>
    </w:p>
    <w:p w:rsidR="002E0E7D" w:rsidRPr="00027496" w:rsidRDefault="002E0E7D" w:rsidP="00A96F76">
      <w:pPr>
        <w:numPr>
          <w:ilvl w:val="0"/>
          <w:numId w:val="1"/>
        </w:numPr>
        <w:spacing w:after="120" w:line="240" w:lineRule="atLeast"/>
        <w:ind w:left="357" w:hanging="357"/>
        <w:jc w:val="both"/>
        <w:rPr>
          <w:lang w:val="en-GB"/>
        </w:rPr>
      </w:pPr>
      <w:r>
        <w:rPr>
          <w:lang w:val="en-GB"/>
        </w:rPr>
        <w:t>Member of INFER (International Network</w:t>
      </w:r>
      <w:r w:rsidR="00F92ABB">
        <w:rPr>
          <w:lang w:val="en-GB"/>
        </w:rPr>
        <w:t xml:space="preserve"> For Economic Research) – 2016-2019</w:t>
      </w:r>
    </w:p>
    <w:p w:rsidR="00A96F76" w:rsidRPr="00027496" w:rsidRDefault="00810ACC" w:rsidP="00A96F76">
      <w:pPr>
        <w:numPr>
          <w:ilvl w:val="0"/>
          <w:numId w:val="1"/>
        </w:numPr>
        <w:spacing w:after="120" w:line="240" w:lineRule="atLeast"/>
        <w:ind w:left="357" w:hanging="357"/>
        <w:jc w:val="both"/>
        <w:rPr>
          <w:lang w:val="en-GB"/>
        </w:rPr>
      </w:pPr>
      <w:r w:rsidRPr="00027496">
        <w:rPr>
          <w:lang w:val="en-GB"/>
        </w:rPr>
        <w:t>Member</w:t>
      </w:r>
      <w:r w:rsidR="00A96F76" w:rsidRPr="00027496">
        <w:rPr>
          <w:lang w:val="en-GB"/>
        </w:rPr>
        <w:t xml:space="preserve"> </w:t>
      </w:r>
      <w:r w:rsidRPr="00027496">
        <w:rPr>
          <w:lang w:val="en-GB"/>
        </w:rPr>
        <w:t xml:space="preserve">of the </w:t>
      </w:r>
      <w:r w:rsidR="00A96F76" w:rsidRPr="00027496">
        <w:rPr>
          <w:i/>
          <w:lang w:val="en-GB"/>
        </w:rPr>
        <w:t>American Association of Wine Economists</w:t>
      </w:r>
      <w:r w:rsidR="00A96F76" w:rsidRPr="00027496">
        <w:rPr>
          <w:lang w:val="en-GB"/>
        </w:rPr>
        <w:t xml:space="preserve"> (AAWE) – 2011-…</w:t>
      </w:r>
    </w:p>
    <w:p w:rsidR="00A96F76" w:rsidRPr="008C4C0C" w:rsidRDefault="00810ACC" w:rsidP="00A96F76">
      <w:pPr>
        <w:numPr>
          <w:ilvl w:val="0"/>
          <w:numId w:val="1"/>
        </w:numPr>
        <w:spacing w:after="120" w:line="240" w:lineRule="atLeast"/>
        <w:ind w:left="357" w:hanging="357"/>
        <w:jc w:val="both"/>
      </w:pPr>
      <w:proofErr w:type="spellStart"/>
      <w:r w:rsidRPr="008C4C0C">
        <w:t>Member</w:t>
      </w:r>
      <w:proofErr w:type="spellEnd"/>
      <w:r w:rsidRPr="008C4C0C">
        <w:t xml:space="preserve"> of the </w:t>
      </w:r>
      <w:r w:rsidR="00A96F76" w:rsidRPr="008C4C0C">
        <w:t>ISVV (Institut Scientifique de la Vigne et du Vin)</w:t>
      </w:r>
      <w:r w:rsidR="00A34865">
        <w:t xml:space="preserve"> and of the ISVV </w:t>
      </w:r>
      <w:proofErr w:type="spellStart"/>
      <w:r w:rsidR="00A34865">
        <w:t>research</w:t>
      </w:r>
      <w:proofErr w:type="spellEnd"/>
      <w:r w:rsidR="00A34865">
        <w:t xml:space="preserve"> </w:t>
      </w:r>
      <w:proofErr w:type="spellStart"/>
      <w:r w:rsidR="00A34865">
        <w:t>commitee</w:t>
      </w:r>
      <w:proofErr w:type="spellEnd"/>
      <w:r w:rsidR="00A34865">
        <w:t xml:space="preserve"> </w:t>
      </w:r>
      <w:r w:rsidR="00A96F76" w:rsidRPr="008C4C0C">
        <w:t>– 2010-…</w:t>
      </w:r>
    </w:p>
    <w:p w:rsidR="00A96F76" w:rsidRPr="00027496" w:rsidRDefault="00810ACC" w:rsidP="00810ACC">
      <w:pPr>
        <w:numPr>
          <w:ilvl w:val="0"/>
          <w:numId w:val="1"/>
        </w:numPr>
        <w:spacing w:after="120" w:line="240" w:lineRule="atLeast"/>
        <w:jc w:val="both"/>
        <w:rPr>
          <w:lang w:val="en-GB"/>
        </w:rPr>
      </w:pPr>
      <w:r w:rsidRPr="00027496">
        <w:rPr>
          <w:lang w:val="en-GB"/>
        </w:rPr>
        <w:t>Member</w:t>
      </w:r>
      <w:r w:rsidR="00A96F76" w:rsidRPr="00027496">
        <w:rPr>
          <w:lang w:val="en-GB"/>
        </w:rPr>
        <w:t xml:space="preserve"> </w:t>
      </w:r>
      <w:r w:rsidRPr="00027496">
        <w:rPr>
          <w:lang w:val="en-GB"/>
        </w:rPr>
        <w:t xml:space="preserve">of the scientific committee of the </w:t>
      </w:r>
      <w:proofErr w:type="spellStart"/>
      <w:r w:rsidRPr="00027496">
        <w:rPr>
          <w:i/>
          <w:lang w:val="en-GB"/>
        </w:rPr>
        <w:t>Société</w:t>
      </w:r>
      <w:proofErr w:type="spellEnd"/>
      <w:r w:rsidRPr="00027496">
        <w:rPr>
          <w:i/>
          <w:lang w:val="en-GB"/>
        </w:rPr>
        <w:t xml:space="preserve"> </w:t>
      </w:r>
      <w:proofErr w:type="spellStart"/>
      <w:r w:rsidRPr="00027496">
        <w:rPr>
          <w:i/>
          <w:lang w:val="en-GB"/>
        </w:rPr>
        <w:t>Coopérative</w:t>
      </w:r>
      <w:proofErr w:type="spellEnd"/>
      <w:r w:rsidRPr="00027496">
        <w:rPr>
          <w:i/>
          <w:lang w:val="en-GB"/>
        </w:rPr>
        <w:t xml:space="preserve"> </w:t>
      </w:r>
      <w:proofErr w:type="spellStart"/>
      <w:r w:rsidRPr="00027496">
        <w:rPr>
          <w:i/>
          <w:lang w:val="en-GB"/>
        </w:rPr>
        <w:t>d’Intérêt</w:t>
      </w:r>
      <w:proofErr w:type="spellEnd"/>
      <w:r w:rsidRPr="00027496">
        <w:rPr>
          <w:i/>
          <w:lang w:val="en-GB"/>
        </w:rPr>
        <w:t xml:space="preserve"> </w:t>
      </w:r>
      <w:proofErr w:type="spellStart"/>
      <w:r w:rsidRPr="00027496">
        <w:rPr>
          <w:i/>
          <w:lang w:val="en-GB"/>
        </w:rPr>
        <w:t>Collectif</w:t>
      </w:r>
      <w:proofErr w:type="spellEnd"/>
      <w:r w:rsidR="00A96F76" w:rsidRPr="00027496">
        <w:rPr>
          <w:lang w:val="en-GB"/>
        </w:rPr>
        <w:t xml:space="preserve"> « </w:t>
      </w:r>
      <w:proofErr w:type="spellStart"/>
      <w:r w:rsidR="00A96F76" w:rsidRPr="00027496">
        <w:rPr>
          <w:lang w:val="en-GB"/>
        </w:rPr>
        <w:t>Projet</w:t>
      </w:r>
      <w:proofErr w:type="spellEnd"/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expérimental</w:t>
      </w:r>
      <w:proofErr w:type="spellEnd"/>
      <w:r w:rsidR="00A96F76" w:rsidRPr="00027496">
        <w:rPr>
          <w:lang w:val="en-GB"/>
        </w:rPr>
        <w:t xml:space="preserve"> de compensation par </w:t>
      </w:r>
      <w:proofErr w:type="spellStart"/>
      <w:r w:rsidR="00A96F76" w:rsidRPr="00027496">
        <w:rPr>
          <w:lang w:val="en-GB"/>
        </w:rPr>
        <w:t>l’offre</w:t>
      </w:r>
      <w:proofErr w:type="spellEnd"/>
      <w:r w:rsidR="00A96F76" w:rsidRPr="00027496">
        <w:rPr>
          <w:lang w:val="en-GB"/>
        </w:rPr>
        <w:t xml:space="preserve"> » </w:t>
      </w:r>
      <w:r w:rsidRPr="00027496">
        <w:rPr>
          <w:lang w:val="en-GB"/>
        </w:rPr>
        <w:t>managed by</w:t>
      </w:r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Dervenn</w:t>
      </w:r>
      <w:proofErr w:type="spellEnd"/>
      <w:r w:rsidR="00A96F76" w:rsidRPr="00027496">
        <w:rPr>
          <w:lang w:val="en-GB"/>
        </w:rPr>
        <w:t xml:space="preserve"> </w:t>
      </w:r>
      <w:r w:rsidRPr="00027496">
        <w:rPr>
          <w:lang w:val="en-GB"/>
        </w:rPr>
        <w:t>company in collaboration with the French</w:t>
      </w:r>
      <w:r w:rsidR="00A96F76" w:rsidRPr="00027496">
        <w:rPr>
          <w:lang w:val="en-GB"/>
        </w:rPr>
        <w:t xml:space="preserve"> </w:t>
      </w:r>
      <w:r w:rsidRPr="00027496">
        <w:rPr>
          <w:lang w:val="en-GB"/>
        </w:rPr>
        <w:t>ministry</w:t>
      </w:r>
      <w:r w:rsidR="00A96F76" w:rsidRPr="00027496">
        <w:rPr>
          <w:lang w:val="en-GB"/>
        </w:rPr>
        <w:t xml:space="preserve"> </w:t>
      </w:r>
      <w:r w:rsidRPr="00027496">
        <w:rPr>
          <w:lang w:val="en-GB"/>
        </w:rPr>
        <w:t>of ecologic sans sustainable development</w:t>
      </w:r>
      <w:r w:rsidR="00601D2C">
        <w:rPr>
          <w:lang w:val="en-GB"/>
        </w:rPr>
        <w:t xml:space="preserve"> – 2011-2012</w:t>
      </w:r>
    </w:p>
    <w:p w:rsidR="00A96F76" w:rsidRPr="00027496" w:rsidRDefault="00901327" w:rsidP="00A96F76">
      <w:pPr>
        <w:numPr>
          <w:ilvl w:val="0"/>
          <w:numId w:val="1"/>
        </w:numPr>
        <w:spacing w:after="120" w:line="240" w:lineRule="atLeast"/>
        <w:ind w:left="357" w:hanging="357"/>
        <w:jc w:val="both"/>
        <w:rPr>
          <w:lang w:val="en-GB"/>
        </w:rPr>
      </w:pPr>
      <w:r w:rsidRPr="00027496">
        <w:rPr>
          <w:lang w:val="en-GB"/>
        </w:rPr>
        <w:t xml:space="preserve">Member of the scientific committee of the </w:t>
      </w:r>
      <w:proofErr w:type="spellStart"/>
      <w:r w:rsidR="00A96F76" w:rsidRPr="00027496">
        <w:rPr>
          <w:i/>
          <w:lang w:val="en-GB"/>
        </w:rPr>
        <w:t>Groupement</w:t>
      </w:r>
      <w:proofErr w:type="spellEnd"/>
      <w:r w:rsidR="00A96F76" w:rsidRPr="00027496">
        <w:rPr>
          <w:i/>
          <w:lang w:val="en-GB"/>
        </w:rPr>
        <w:t xml:space="preserve"> </w:t>
      </w:r>
      <w:proofErr w:type="spellStart"/>
      <w:r w:rsidR="00A96F76" w:rsidRPr="00027496">
        <w:rPr>
          <w:i/>
          <w:lang w:val="en-GB"/>
        </w:rPr>
        <w:t>d’Intérêt</w:t>
      </w:r>
      <w:proofErr w:type="spellEnd"/>
      <w:r w:rsidR="00A96F76" w:rsidRPr="00027496">
        <w:rPr>
          <w:i/>
          <w:lang w:val="en-GB"/>
        </w:rPr>
        <w:t xml:space="preserve"> Public</w:t>
      </w:r>
      <w:r w:rsidR="00A96F76" w:rsidRPr="00027496">
        <w:rPr>
          <w:lang w:val="en-GB"/>
        </w:rPr>
        <w:t xml:space="preserve"> « Littoral </w:t>
      </w:r>
      <w:proofErr w:type="spellStart"/>
      <w:r w:rsidR="00A96F76" w:rsidRPr="00027496">
        <w:rPr>
          <w:lang w:val="en-GB"/>
        </w:rPr>
        <w:t>Aqu</w:t>
      </w:r>
      <w:r w:rsidR="00601D2C">
        <w:rPr>
          <w:lang w:val="en-GB"/>
        </w:rPr>
        <w:t>itain</w:t>
      </w:r>
      <w:proofErr w:type="spellEnd"/>
      <w:r w:rsidR="00601D2C">
        <w:rPr>
          <w:lang w:val="en-GB"/>
        </w:rPr>
        <w:t> » – 2011-2012</w:t>
      </w:r>
    </w:p>
    <w:p w:rsidR="00A96F76" w:rsidRPr="00027496" w:rsidRDefault="00901327" w:rsidP="00A96F76">
      <w:pPr>
        <w:numPr>
          <w:ilvl w:val="0"/>
          <w:numId w:val="1"/>
        </w:numPr>
        <w:spacing w:after="120" w:line="240" w:lineRule="atLeast"/>
        <w:ind w:left="357" w:hanging="357"/>
        <w:jc w:val="both"/>
        <w:rPr>
          <w:lang w:val="en-GB"/>
        </w:rPr>
      </w:pPr>
      <w:r w:rsidRPr="00027496">
        <w:rPr>
          <w:lang w:val="en-GB"/>
        </w:rPr>
        <w:t xml:space="preserve">Member of the scientific committee of </w:t>
      </w:r>
      <w:r w:rsidR="00A96F76" w:rsidRPr="00027496">
        <w:rPr>
          <w:i/>
          <w:lang w:val="en-GB"/>
        </w:rPr>
        <w:t>Cap Sciences</w:t>
      </w:r>
      <w:r w:rsidRPr="00027496">
        <w:rPr>
          <w:lang w:val="en-GB"/>
        </w:rPr>
        <w:t xml:space="preserve"> (Centre for the development of the scientific and industrial technics culture</w:t>
      </w:r>
      <w:r w:rsidR="00A96F76" w:rsidRPr="00027496">
        <w:rPr>
          <w:lang w:val="en-GB"/>
        </w:rPr>
        <w:t xml:space="preserve">) – </w:t>
      </w:r>
      <w:r w:rsidRPr="00027496">
        <w:rPr>
          <w:lang w:val="en-GB"/>
        </w:rPr>
        <w:t>season</w:t>
      </w:r>
      <w:r w:rsidR="00A96F76" w:rsidRPr="00027496">
        <w:rPr>
          <w:lang w:val="en-GB"/>
        </w:rPr>
        <w:t xml:space="preserve"> 2010-2011</w:t>
      </w:r>
      <w:r w:rsidRPr="00027496">
        <w:rPr>
          <w:lang w:val="en-GB"/>
        </w:rPr>
        <w:t>.</w:t>
      </w:r>
    </w:p>
    <w:p w:rsidR="00A96F76" w:rsidRPr="00027496" w:rsidRDefault="00A96F76" w:rsidP="00A96F76">
      <w:pPr>
        <w:spacing w:line="240" w:lineRule="atLeast"/>
        <w:jc w:val="both"/>
        <w:rPr>
          <w:rStyle w:val="Fort"/>
          <w:b w:val="0"/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Participation </w:t>
      </w:r>
      <w:r w:rsidR="005B1859" w:rsidRPr="00027496">
        <w:rPr>
          <w:b/>
          <w:lang w:val="en-GB"/>
        </w:rPr>
        <w:t>in thesis or HDR examination committees</w:t>
      </w:r>
      <w:r w:rsidRPr="00027496">
        <w:rPr>
          <w:b/>
          <w:lang w:val="en-GB"/>
        </w:rPr>
        <w:t>:</w:t>
      </w:r>
    </w:p>
    <w:p w:rsidR="000901D8" w:rsidRPr="000901D8" w:rsidRDefault="000901D8" w:rsidP="000901D8">
      <w:pPr>
        <w:spacing w:line="240" w:lineRule="atLeast"/>
        <w:jc w:val="both"/>
        <w:rPr>
          <w:lang w:val="en-GB"/>
        </w:rPr>
      </w:pPr>
    </w:p>
    <w:p w:rsidR="00454326" w:rsidRDefault="00454326" w:rsidP="00C064CD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3E61C8">
        <w:rPr>
          <w:lang w:val="en-US"/>
        </w:rPr>
        <w:t>Referee for the thesis of</w:t>
      </w:r>
      <w:r>
        <w:rPr>
          <w:lang w:val="en-US"/>
        </w:rPr>
        <w:t xml:space="preserve"> Camille Contreras </w:t>
      </w:r>
      <w:r w:rsidRPr="003E61C8">
        <w:rPr>
          <w:lang w:val="en-US"/>
        </w:rPr>
        <w:t>(UPPA), « </w:t>
      </w:r>
      <w:r>
        <w:rPr>
          <w:lang w:val="en-US"/>
        </w:rPr>
        <w:t xml:space="preserve">RSE: Performance </w:t>
      </w:r>
      <w:proofErr w:type="spellStart"/>
      <w:r>
        <w:rPr>
          <w:lang w:val="en-US"/>
        </w:rPr>
        <w:t>sociale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Motivations </w:t>
      </w:r>
      <w:r w:rsidRPr="003E61C8">
        <w:rPr>
          <w:lang w:val="en-US"/>
        </w:rPr>
        <w:t>»</w:t>
      </w:r>
      <w:r>
        <w:rPr>
          <w:lang w:val="en-US"/>
        </w:rPr>
        <w:t xml:space="preserve">, </w:t>
      </w:r>
      <w:r w:rsidRPr="003E61C8">
        <w:rPr>
          <w:lang w:val="en-GB" w:eastAsia="fr-FR"/>
        </w:rPr>
        <w:t>defended on the</w:t>
      </w:r>
      <w:r>
        <w:rPr>
          <w:lang w:val="en-GB" w:eastAsia="fr-FR"/>
        </w:rPr>
        <w:t xml:space="preserve"> 9</w:t>
      </w:r>
      <w:r w:rsidRPr="003E61C8">
        <w:rPr>
          <w:vertAlign w:val="superscript"/>
          <w:lang w:val="en-GB" w:eastAsia="fr-FR"/>
        </w:rPr>
        <w:t>th</w:t>
      </w:r>
      <w:r>
        <w:rPr>
          <w:lang w:val="en-GB" w:eastAsia="fr-FR"/>
        </w:rPr>
        <w:t xml:space="preserve"> of December 2022</w:t>
      </w:r>
      <w:r w:rsidRPr="003E61C8">
        <w:rPr>
          <w:lang w:val="en-GB" w:eastAsia="fr-FR"/>
        </w:rPr>
        <w:t xml:space="preserve"> at the University of </w:t>
      </w:r>
      <w:r>
        <w:rPr>
          <w:lang w:val="en-GB" w:eastAsia="fr-FR"/>
        </w:rPr>
        <w:t>Pau</w:t>
      </w:r>
      <w:r w:rsidRPr="003E61C8">
        <w:rPr>
          <w:lang w:val="en-GB" w:eastAsia="fr-FR"/>
        </w:rPr>
        <w:t>, under the direction of</w:t>
      </w:r>
      <w:r>
        <w:rPr>
          <w:lang w:val="en-GB" w:eastAsia="fr-FR"/>
        </w:rPr>
        <w:t xml:space="preserve"> Carole </w:t>
      </w:r>
      <w:proofErr w:type="spellStart"/>
      <w:r>
        <w:rPr>
          <w:lang w:val="en-GB" w:eastAsia="fr-FR"/>
        </w:rPr>
        <w:t>Haritchabalet</w:t>
      </w:r>
      <w:proofErr w:type="spellEnd"/>
      <w:r>
        <w:rPr>
          <w:lang w:val="en-GB" w:eastAsia="fr-FR"/>
        </w:rPr>
        <w:t>.</w:t>
      </w:r>
    </w:p>
    <w:p w:rsidR="00454326" w:rsidRDefault="00454326" w:rsidP="00454326">
      <w:pPr>
        <w:spacing w:line="240" w:lineRule="atLeast"/>
        <w:jc w:val="both"/>
        <w:rPr>
          <w:lang w:val="en-GB"/>
        </w:rPr>
      </w:pPr>
    </w:p>
    <w:p w:rsidR="00454326" w:rsidRPr="00524ED2" w:rsidRDefault="00454326" w:rsidP="00454326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524ED2">
        <w:rPr>
          <w:lang w:val="en-GB"/>
        </w:rPr>
        <w:t xml:space="preserve">Referee for the thesis of Clément </w:t>
      </w:r>
      <w:proofErr w:type="spellStart"/>
      <w:r w:rsidRPr="00524ED2">
        <w:rPr>
          <w:lang w:val="en-GB"/>
        </w:rPr>
        <w:t>Nouail</w:t>
      </w:r>
      <w:proofErr w:type="spellEnd"/>
      <w:r w:rsidRPr="00524ED2">
        <w:rPr>
          <w:lang w:val="en-GB"/>
        </w:rPr>
        <w:t xml:space="preserve"> </w:t>
      </w:r>
      <w:r w:rsidR="00524ED2" w:rsidRPr="00524ED2">
        <w:rPr>
          <w:lang w:val="en-GB"/>
        </w:rPr>
        <w:t>(U</w:t>
      </w:r>
      <w:r w:rsidR="00524ED2">
        <w:rPr>
          <w:lang w:val="en-GB"/>
        </w:rPr>
        <w:t>niv</w:t>
      </w:r>
      <w:r w:rsidR="00524ED2" w:rsidRPr="00524ED2">
        <w:rPr>
          <w:lang w:val="en-GB"/>
        </w:rPr>
        <w:t>ersity of Bordeaux</w:t>
      </w:r>
      <w:r w:rsidRPr="00524ED2">
        <w:rPr>
          <w:lang w:val="en-GB"/>
        </w:rPr>
        <w:t xml:space="preserve">), « La </w:t>
      </w:r>
      <w:proofErr w:type="spellStart"/>
      <w:r w:rsidRPr="00524ED2">
        <w:rPr>
          <w:lang w:val="en-GB"/>
        </w:rPr>
        <w:t>théorie</w:t>
      </w:r>
      <w:proofErr w:type="spellEnd"/>
      <w:r w:rsidRPr="00524ED2">
        <w:rPr>
          <w:lang w:val="en-GB"/>
        </w:rPr>
        <w:t xml:space="preserve"> des </w:t>
      </w:r>
      <w:proofErr w:type="spellStart"/>
      <w:r w:rsidRPr="00524ED2">
        <w:rPr>
          <w:lang w:val="en-GB"/>
        </w:rPr>
        <w:t>coûts</w:t>
      </w:r>
      <w:proofErr w:type="spellEnd"/>
      <w:r w:rsidRPr="00524ED2">
        <w:rPr>
          <w:lang w:val="en-GB"/>
        </w:rPr>
        <w:t xml:space="preserve"> de transaction et le </w:t>
      </w:r>
      <w:proofErr w:type="spellStart"/>
      <w:r w:rsidRPr="00524ED2">
        <w:rPr>
          <w:lang w:val="en-GB"/>
        </w:rPr>
        <w:t>rôle</w:t>
      </w:r>
      <w:proofErr w:type="spellEnd"/>
      <w:r w:rsidRPr="00524ED2">
        <w:rPr>
          <w:lang w:val="en-GB"/>
        </w:rPr>
        <w:t xml:space="preserve"> du trader physique </w:t>
      </w:r>
      <w:proofErr w:type="spellStart"/>
      <w:r w:rsidRPr="00524ED2">
        <w:rPr>
          <w:lang w:val="en-GB"/>
        </w:rPr>
        <w:t>dans</w:t>
      </w:r>
      <w:proofErr w:type="spellEnd"/>
      <w:r w:rsidRPr="00524ED2">
        <w:rPr>
          <w:lang w:val="en-GB"/>
        </w:rPr>
        <w:t xml:space="preserve"> </w:t>
      </w:r>
      <w:proofErr w:type="spellStart"/>
      <w:r w:rsidRPr="00524ED2">
        <w:rPr>
          <w:lang w:val="en-GB"/>
        </w:rPr>
        <w:t>l’organisation</w:t>
      </w:r>
      <w:proofErr w:type="spellEnd"/>
      <w:r w:rsidRPr="00524ED2">
        <w:rPr>
          <w:lang w:val="en-GB"/>
        </w:rPr>
        <w:t xml:space="preserve"> de la </w:t>
      </w:r>
      <w:proofErr w:type="spellStart"/>
      <w:r w:rsidRPr="00524ED2">
        <w:rPr>
          <w:lang w:val="en-GB"/>
        </w:rPr>
        <w:t>filière</w:t>
      </w:r>
      <w:proofErr w:type="spellEnd"/>
      <w:r w:rsidRPr="00524ED2">
        <w:rPr>
          <w:lang w:val="en-GB"/>
        </w:rPr>
        <w:t xml:space="preserve"> de </w:t>
      </w:r>
      <w:proofErr w:type="spellStart"/>
      <w:r w:rsidRPr="00524ED2">
        <w:rPr>
          <w:lang w:val="en-GB"/>
        </w:rPr>
        <w:t>matière</w:t>
      </w:r>
      <w:proofErr w:type="spellEnd"/>
      <w:r w:rsidRPr="00524ED2">
        <w:rPr>
          <w:lang w:val="en-GB"/>
        </w:rPr>
        <w:t xml:space="preserve"> première: un </w:t>
      </w:r>
      <w:proofErr w:type="spellStart"/>
      <w:r w:rsidRPr="00524ED2">
        <w:rPr>
          <w:lang w:val="en-GB"/>
        </w:rPr>
        <w:t>essai</w:t>
      </w:r>
      <w:proofErr w:type="spellEnd"/>
      <w:r w:rsidRPr="00524ED2">
        <w:rPr>
          <w:lang w:val="en-GB"/>
        </w:rPr>
        <w:t xml:space="preserve"> </w:t>
      </w:r>
      <w:proofErr w:type="spellStart"/>
      <w:r w:rsidRPr="00524ED2">
        <w:rPr>
          <w:lang w:val="en-GB"/>
        </w:rPr>
        <w:t>théorique</w:t>
      </w:r>
      <w:proofErr w:type="spellEnd"/>
      <w:r w:rsidRPr="00524ED2">
        <w:rPr>
          <w:lang w:val="en-GB"/>
        </w:rPr>
        <w:t xml:space="preserve"> », </w:t>
      </w:r>
      <w:r w:rsidRPr="00524ED2">
        <w:rPr>
          <w:lang w:val="en-GB" w:eastAsia="fr-FR"/>
        </w:rPr>
        <w:t>defended on the 29</w:t>
      </w:r>
      <w:r w:rsidRPr="00524ED2">
        <w:rPr>
          <w:vertAlign w:val="superscript"/>
          <w:lang w:val="en-GB" w:eastAsia="fr-FR"/>
        </w:rPr>
        <w:t>th</w:t>
      </w:r>
      <w:r w:rsidRPr="00524ED2">
        <w:rPr>
          <w:lang w:val="en-GB" w:eastAsia="fr-FR"/>
        </w:rPr>
        <w:t xml:space="preserve"> of March 2021 at the University of Bordeaux</w:t>
      </w:r>
      <w:proofErr w:type="gramStart"/>
      <w:r w:rsidRPr="00524ED2">
        <w:rPr>
          <w:lang w:val="en-GB" w:eastAsia="fr-FR"/>
        </w:rPr>
        <w:t>, ,</w:t>
      </w:r>
      <w:proofErr w:type="gramEnd"/>
      <w:r w:rsidRPr="00524ED2">
        <w:rPr>
          <w:lang w:val="en-GB" w:eastAsia="fr-FR"/>
        </w:rPr>
        <w:t xml:space="preserve"> under the direction of Yves </w:t>
      </w:r>
      <w:proofErr w:type="spellStart"/>
      <w:r w:rsidRPr="00524ED2">
        <w:rPr>
          <w:lang w:val="en-GB" w:eastAsia="fr-FR"/>
        </w:rPr>
        <w:t>Jegourel</w:t>
      </w:r>
      <w:proofErr w:type="spellEnd"/>
      <w:r w:rsidRPr="00524ED2">
        <w:rPr>
          <w:lang w:val="en-GB" w:eastAsia="fr-FR"/>
        </w:rPr>
        <w:t>.</w:t>
      </w:r>
    </w:p>
    <w:p w:rsidR="00454326" w:rsidRPr="00524ED2" w:rsidRDefault="00454326" w:rsidP="00454326">
      <w:pPr>
        <w:pStyle w:val="Paragraphedeliste"/>
        <w:spacing w:line="240" w:lineRule="atLeast"/>
        <w:ind w:left="360"/>
        <w:jc w:val="both"/>
        <w:rPr>
          <w:lang w:val="en-GB"/>
        </w:rPr>
      </w:pPr>
    </w:p>
    <w:p w:rsidR="00C064CD" w:rsidRDefault="00C064CD" w:rsidP="00C064CD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GB"/>
        </w:rPr>
      </w:pPr>
      <w:r>
        <w:rPr>
          <w:lang w:val="en-GB" w:eastAsia="fr-FR"/>
        </w:rPr>
        <w:t xml:space="preserve">President </w:t>
      </w:r>
      <w:r w:rsidRPr="003E61C8">
        <w:rPr>
          <w:lang w:val="en-GB" w:eastAsia="fr-FR"/>
        </w:rPr>
        <w:t xml:space="preserve">of the Karene </w:t>
      </w:r>
      <w:proofErr w:type="spellStart"/>
      <w:r w:rsidRPr="003E61C8">
        <w:rPr>
          <w:lang w:val="en-GB" w:eastAsia="fr-FR"/>
        </w:rPr>
        <w:t>Benguigui</w:t>
      </w:r>
      <w:proofErr w:type="spellEnd"/>
      <w:r w:rsidRPr="003E61C8">
        <w:rPr>
          <w:lang w:val="en-GB" w:eastAsia="fr-FR"/>
        </w:rPr>
        <w:t xml:space="preserve"> Geitzholz thesis</w:t>
      </w:r>
      <w:r>
        <w:rPr>
          <w:lang w:val="en-GB" w:eastAsia="fr-FR"/>
        </w:rPr>
        <w:t xml:space="preserve"> jury (University of Bordeaux), </w:t>
      </w:r>
      <w:r w:rsidRPr="003E61C8">
        <w:rPr>
          <w:lang w:val="en-GB"/>
        </w:rPr>
        <w:t xml:space="preserve">« Performance des </w:t>
      </w:r>
      <w:proofErr w:type="spellStart"/>
      <w:r w:rsidRPr="003E61C8">
        <w:rPr>
          <w:lang w:val="en-GB"/>
        </w:rPr>
        <w:t>achats</w:t>
      </w:r>
      <w:proofErr w:type="spellEnd"/>
      <w:r w:rsidRPr="003E61C8">
        <w:rPr>
          <w:lang w:val="en-GB"/>
        </w:rPr>
        <w:t xml:space="preserve"> </w:t>
      </w:r>
      <w:proofErr w:type="spellStart"/>
      <w:r w:rsidRPr="003E61C8">
        <w:rPr>
          <w:lang w:val="en-GB"/>
        </w:rPr>
        <w:t>responsables</w:t>
      </w:r>
      <w:proofErr w:type="spellEnd"/>
      <w:r w:rsidRPr="003E61C8">
        <w:rPr>
          <w:lang w:val="en-GB"/>
        </w:rPr>
        <w:t xml:space="preserve"> </w:t>
      </w:r>
      <w:proofErr w:type="gramStart"/>
      <w:r w:rsidRPr="003E61C8">
        <w:rPr>
          <w:lang w:val="en-GB"/>
        </w:rPr>
        <w:t>et</w:t>
      </w:r>
      <w:proofErr w:type="gramEnd"/>
      <w:r w:rsidRPr="003E61C8">
        <w:rPr>
          <w:lang w:val="en-GB"/>
        </w:rPr>
        <w:t xml:space="preserve"> performance </w:t>
      </w:r>
      <w:proofErr w:type="spellStart"/>
      <w:r w:rsidRPr="003E61C8">
        <w:rPr>
          <w:lang w:val="en-GB"/>
        </w:rPr>
        <w:t>financière</w:t>
      </w:r>
      <w:proofErr w:type="spellEnd"/>
      <w:r w:rsidRPr="003E61C8">
        <w:rPr>
          <w:lang w:val="en-GB"/>
        </w:rPr>
        <w:t xml:space="preserve"> de </w:t>
      </w:r>
      <w:proofErr w:type="spellStart"/>
      <w:r w:rsidRPr="003E61C8">
        <w:rPr>
          <w:lang w:val="en-GB"/>
        </w:rPr>
        <w:t>l’entreprise</w:t>
      </w:r>
      <w:proofErr w:type="spellEnd"/>
      <w:r w:rsidRPr="003E61C8">
        <w:rPr>
          <w:lang w:val="en-GB"/>
        </w:rPr>
        <w:t xml:space="preserve">: le </w:t>
      </w:r>
      <w:proofErr w:type="spellStart"/>
      <w:r w:rsidRPr="003E61C8">
        <w:rPr>
          <w:lang w:val="en-GB"/>
        </w:rPr>
        <w:t>rôle</w:t>
      </w:r>
      <w:proofErr w:type="spellEnd"/>
      <w:r w:rsidRPr="003E61C8">
        <w:rPr>
          <w:lang w:val="en-GB"/>
        </w:rPr>
        <w:t xml:space="preserve"> des </w:t>
      </w:r>
      <w:proofErr w:type="spellStart"/>
      <w:r w:rsidRPr="003E61C8">
        <w:rPr>
          <w:lang w:val="en-GB"/>
        </w:rPr>
        <w:t>ressources</w:t>
      </w:r>
      <w:proofErr w:type="spellEnd"/>
      <w:r w:rsidRPr="003E61C8">
        <w:rPr>
          <w:lang w:val="en-GB"/>
        </w:rPr>
        <w:t xml:space="preserve"> intangibles », </w:t>
      </w:r>
      <w:r w:rsidRPr="003E61C8">
        <w:rPr>
          <w:lang w:val="en-GB" w:eastAsia="fr-FR"/>
        </w:rPr>
        <w:t>defended on the 16</w:t>
      </w:r>
      <w:r w:rsidRPr="003E61C8">
        <w:rPr>
          <w:vertAlign w:val="superscript"/>
          <w:lang w:val="en-GB" w:eastAsia="fr-FR"/>
        </w:rPr>
        <w:t>th</w:t>
      </w:r>
      <w:r w:rsidRPr="003E61C8">
        <w:rPr>
          <w:lang w:val="en-GB" w:eastAsia="fr-FR"/>
        </w:rPr>
        <w:t xml:space="preserve"> of December 2019 at the University of Bordeaux, under the direction of C. </w:t>
      </w:r>
      <w:proofErr w:type="spellStart"/>
      <w:r w:rsidRPr="003E61C8">
        <w:rPr>
          <w:lang w:val="en-GB" w:eastAsia="fr-FR"/>
        </w:rPr>
        <w:t>Lapassouse</w:t>
      </w:r>
      <w:proofErr w:type="spellEnd"/>
      <w:r w:rsidRPr="003E61C8">
        <w:rPr>
          <w:lang w:val="en-GB" w:eastAsia="fr-FR"/>
        </w:rPr>
        <w:t>-Madrid.</w:t>
      </w:r>
    </w:p>
    <w:p w:rsidR="00C064CD" w:rsidRPr="003E61C8" w:rsidRDefault="00C064CD" w:rsidP="00C064CD">
      <w:pPr>
        <w:pStyle w:val="Paragraphedeliste"/>
        <w:spacing w:line="240" w:lineRule="atLeast"/>
        <w:ind w:left="360"/>
        <w:jc w:val="both"/>
        <w:rPr>
          <w:lang w:val="en-GB"/>
        </w:rPr>
      </w:pPr>
    </w:p>
    <w:p w:rsidR="003E61C8" w:rsidRPr="003E61C8" w:rsidRDefault="003E61C8" w:rsidP="003E61C8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US"/>
        </w:rPr>
      </w:pPr>
      <w:r w:rsidRPr="003E61C8">
        <w:rPr>
          <w:lang w:val="en-US"/>
        </w:rPr>
        <w:t xml:space="preserve">Referee for the thesis of Julie </w:t>
      </w:r>
      <w:proofErr w:type="spellStart"/>
      <w:r w:rsidRPr="003E61C8">
        <w:rPr>
          <w:lang w:val="en-US"/>
        </w:rPr>
        <w:t>Schlick</w:t>
      </w:r>
      <w:proofErr w:type="spellEnd"/>
      <w:r w:rsidRPr="003E61C8">
        <w:rPr>
          <w:lang w:val="en-US"/>
        </w:rPr>
        <w:t xml:space="preserve"> (UPPA), « </w:t>
      </w:r>
      <w:proofErr w:type="spellStart"/>
      <w:r w:rsidRPr="003E61C8">
        <w:rPr>
          <w:lang w:val="en-US"/>
        </w:rPr>
        <w:t>Mondialisation</w:t>
      </w:r>
      <w:proofErr w:type="spellEnd"/>
      <w:r w:rsidRPr="003E61C8">
        <w:rPr>
          <w:lang w:val="en-US"/>
        </w:rPr>
        <w:t xml:space="preserve">, Agriculture </w:t>
      </w:r>
      <w:proofErr w:type="gramStart"/>
      <w:r w:rsidRPr="003E61C8">
        <w:rPr>
          <w:lang w:val="en-US"/>
        </w:rPr>
        <w:t>et</w:t>
      </w:r>
      <w:proofErr w:type="gramEnd"/>
      <w:r w:rsidRPr="003E61C8">
        <w:rPr>
          <w:lang w:val="en-US"/>
        </w:rPr>
        <w:t xml:space="preserve"> </w:t>
      </w:r>
      <w:proofErr w:type="spellStart"/>
      <w:r w:rsidRPr="003E61C8">
        <w:rPr>
          <w:lang w:val="en-US"/>
        </w:rPr>
        <w:t>Changement</w:t>
      </w:r>
      <w:proofErr w:type="spellEnd"/>
      <w:r w:rsidRPr="003E61C8">
        <w:rPr>
          <w:lang w:val="en-US"/>
        </w:rPr>
        <w:t xml:space="preserve"> </w:t>
      </w:r>
      <w:proofErr w:type="spellStart"/>
      <w:r w:rsidRPr="003E61C8">
        <w:rPr>
          <w:lang w:val="en-US"/>
        </w:rPr>
        <w:t>Climatique</w:t>
      </w:r>
      <w:proofErr w:type="spellEnd"/>
      <w:r w:rsidRPr="003E61C8">
        <w:rPr>
          <w:lang w:val="en-US"/>
        </w:rPr>
        <w:t xml:space="preserve">: </w:t>
      </w:r>
      <w:proofErr w:type="spellStart"/>
      <w:r w:rsidRPr="003E61C8">
        <w:rPr>
          <w:lang w:val="en-US"/>
        </w:rPr>
        <w:t>Quatre</w:t>
      </w:r>
      <w:proofErr w:type="spellEnd"/>
      <w:r w:rsidRPr="003E61C8">
        <w:rPr>
          <w:lang w:val="en-US"/>
        </w:rPr>
        <w:t xml:space="preserve"> </w:t>
      </w:r>
      <w:proofErr w:type="spellStart"/>
      <w:r w:rsidRPr="003E61C8">
        <w:rPr>
          <w:lang w:val="en-US"/>
        </w:rPr>
        <w:t>essais</w:t>
      </w:r>
      <w:proofErr w:type="spellEnd"/>
      <w:r w:rsidRPr="003E61C8">
        <w:rPr>
          <w:lang w:val="en-US"/>
        </w:rPr>
        <w:t xml:space="preserve"> </w:t>
      </w:r>
      <w:proofErr w:type="spellStart"/>
      <w:r w:rsidRPr="003E61C8">
        <w:rPr>
          <w:lang w:val="en-US"/>
        </w:rPr>
        <w:t>en</w:t>
      </w:r>
      <w:proofErr w:type="spellEnd"/>
      <w:r w:rsidRPr="003E61C8">
        <w:rPr>
          <w:lang w:val="en-US"/>
        </w:rPr>
        <w:t xml:space="preserve"> </w:t>
      </w:r>
      <w:proofErr w:type="spellStart"/>
      <w:r w:rsidRPr="003E61C8">
        <w:rPr>
          <w:lang w:val="en-US"/>
        </w:rPr>
        <w:t>Economie</w:t>
      </w:r>
      <w:proofErr w:type="spellEnd"/>
      <w:r w:rsidRPr="003E61C8">
        <w:rPr>
          <w:lang w:val="en-US"/>
        </w:rPr>
        <w:t xml:space="preserve"> </w:t>
      </w:r>
      <w:proofErr w:type="spellStart"/>
      <w:r w:rsidRPr="003E61C8">
        <w:rPr>
          <w:lang w:val="en-US"/>
        </w:rPr>
        <w:t>Internationale</w:t>
      </w:r>
      <w:proofErr w:type="spellEnd"/>
      <w:r w:rsidRPr="003E61C8">
        <w:rPr>
          <w:lang w:val="en-US"/>
        </w:rPr>
        <w:t xml:space="preserve"> », </w:t>
      </w:r>
      <w:r w:rsidRPr="003E61C8">
        <w:rPr>
          <w:lang w:val="en-GB" w:eastAsia="fr-FR"/>
        </w:rPr>
        <w:t>defended on the</w:t>
      </w:r>
      <w:r>
        <w:rPr>
          <w:lang w:val="en-GB" w:eastAsia="fr-FR"/>
        </w:rPr>
        <w:t xml:space="preserve"> 27</w:t>
      </w:r>
      <w:r w:rsidRPr="003E61C8">
        <w:rPr>
          <w:vertAlign w:val="superscript"/>
          <w:lang w:val="en-GB" w:eastAsia="fr-FR"/>
        </w:rPr>
        <w:t>th</w:t>
      </w:r>
      <w:r>
        <w:rPr>
          <w:lang w:val="en-GB" w:eastAsia="fr-FR"/>
        </w:rPr>
        <w:t xml:space="preserve"> of Nov</w:t>
      </w:r>
      <w:r w:rsidRPr="003E61C8">
        <w:rPr>
          <w:lang w:val="en-GB" w:eastAsia="fr-FR"/>
        </w:rPr>
        <w:t xml:space="preserve">ember 2019 at the University of </w:t>
      </w:r>
      <w:r>
        <w:rPr>
          <w:lang w:val="en-GB" w:eastAsia="fr-FR"/>
        </w:rPr>
        <w:t>Pau</w:t>
      </w:r>
      <w:r w:rsidRPr="003E61C8">
        <w:rPr>
          <w:lang w:val="en-GB" w:eastAsia="fr-FR"/>
        </w:rPr>
        <w:t>, under the direction of</w:t>
      </w:r>
      <w:r>
        <w:rPr>
          <w:lang w:val="en-GB" w:eastAsia="fr-FR"/>
        </w:rPr>
        <w:t xml:space="preserve"> F. </w:t>
      </w:r>
      <w:proofErr w:type="spellStart"/>
      <w:r>
        <w:rPr>
          <w:lang w:val="en-GB" w:eastAsia="fr-FR"/>
        </w:rPr>
        <w:t>Candau</w:t>
      </w:r>
      <w:proofErr w:type="spellEnd"/>
      <w:r>
        <w:rPr>
          <w:lang w:val="en-GB" w:eastAsia="fr-FR"/>
        </w:rPr>
        <w:t>.</w:t>
      </w:r>
    </w:p>
    <w:p w:rsidR="003E61C8" w:rsidRPr="003E61C8" w:rsidRDefault="003E61C8" w:rsidP="003E61C8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9A0D15" w:rsidRPr="003E61C8" w:rsidRDefault="009A0D15" w:rsidP="00CA1FE2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3E61C8">
        <w:rPr>
          <w:lang w:val="en-GB" w:eastAsia="fr-FR"/>
        </w:rPr>
        <w:t xml:space="preserve">Assessor of the thesis of Alvaro </w:t>
      </w:r>
      <w:proofErr w:type="spellStart"/>
      <w:r w:rsidRPr="003E61C8">
        <w:rPr>
          <w:lang w:val="en-GB" w:eastAsia="fr-FR"/>
        </w:rPr>
        <w:t>Cuya</w:t>
      </w:r>
      <w:proofErr w:type="spellEnd"/>
      <w:r w:rsidRPr="003E61C8">
        <w:rPr>
          <w:lang w:val="en-GB" w:eastAsia="fr-FR"/>
        </w:rPr>
        <w:t xml:space="preserve"> </w:t>
      </w:r>
      <w:proofErr w:type="spellStart"/>
      <w:r w:rsidRPr="003E61C8">
        <w:rPr>
          <w:lang w:val="en-GB" w:eastAsia="fr-FR"/>
        </w:rPr>
        <w:t>Gavilano</w:t>
      </w:r>
      <w:proofErr w:type="spellEnd"/>
      <w:r w:rsidRPr="003E61C8">
        <w:rPr>
          <w:lang w:val="en-GB" w:eastAsia="fr-FR"/>
        </w:rPr>
        <w:t xml:space="preserve"> (University of Bordeaux)</w:t>
      </w:r>
      <w:proofErr w:type="gramStart"/>
      <w:r w:rsidRPr="003E61C8">
        <w:rPr>
          <w:lang w:val="en-GB" w:eastAsia="fr-FR"/>
        </w:rPr>
        <w:t xml:space="preserve">,  </w:t>
      </w:r>
      <w:r w:rsidRPr="003E61C8">
        <w:rPr>
          <w:lang w:val="en-GB"/>
        </w:rPr>
        <w:t>«</w:t>
      </w:r>
      <w:proofErr w:type="gramEnd"/>
      <w:r w:rsidRPr="003E61C8">
        <w:rPr>
          <w:lang w:val="en-GB"/>
        </w:rPr>
        <w:t xml:space="preserve"> Contribution à </w:t>
      </w:r>
      <w:proofErr w:type="spellStart"/>
      <w:r w:rsidRPr="003E61C8">
        <w:rPr>
          <w:lang w:val="en-GB"/>
        </w:rPr>
        <w:t>une</w:t>
      </w:r>
      <w:proofErr w:type="spellEnd"/>
      <w:r w:rsidRPr="003E61C8">
        <w:rPr>
          <w:lang w:val="en-GB"/>
        </w:rPr>
        <w:t xml:space="preserve"> </w:t>
      </w:r>
      <w:proofErr w:type="spellStart"/>
      <w:r w:rsidRPr="003E61C8">
        <w:rPr>
          <w:lang w:val="en-GB"/>
        </w:rPr>
        <w:t>détermination</w:t>
      </w:r>
      <w:proofErr w:type="spellEnd"/>
      <w:r w:rsidRPr="003E61C8">
        <w:rPr>
          <w:lang w:val="en-GB"/>
        </w:rPr>
        <w:t xml:space="preserve"> de la </w:t>
      </w:r>
      <w:proofErr w:type="spellStart"/>
      <w:r w:rsidRPr="003E61C8">
        <w:rPr>
          <w:lang w:val="en-GB"/>
        </w:rPr>
        <w:t>valeur</w:t>
      </w:r>
      <w:proofErr w:type="spellEnd"/>
      <w:r w:rsidRPr="003E61C8">
        <w:rPr>
          <w:lang w:val="en-GB"/>
        </w:rPr>
        <w:t xml:space="preserve"> </w:t>
      </w:r>
      <w:proofErr w:type="spellStart"/>
      <w:r w:rsidRPr="003E61C8">
        <w:rPr>
          <w:lang w:val="en-GB"/>
        </w:rPr>
        <w:t>perçue</w:t>
      </w:r>
      <w:proofErr w:type="spellEnd"/>
      <w:r w:rsidRPr="003E61C8">
        <w:rPr>
          <w:lang w:val="en-GB"/>
        </w:rPr>
        <w:t xml:space="preserve"> de </w:t>
      </w:r>
      <w:proofErr w:type="spellStart"/>
      <w:r w:rsidRPr="003E61C8">
        <w:rPr>
          <w:lang w:val="en-GB"/>
        </w:rPr>
        <w:t>l’offre</w:t>
      </w:r>
      <w:proofErr w:type="spellEnd"/>
      <w:r w:rsidRPr="003E61C8">
        <w:rPr>
          <w:lang w:val="en-GB"/>
        </w:rPr>
        <w:t xml:space="preserve"> </w:t>
      </w:r>
      <w:proofErr w:type="spellStart"/>
      <w:r w:rsidRPr="003E61C8">
        <w:rPr>
          <w:lang w:val="en-GB"/>
        </w:rPr>
        <w:t>biologique</w:t>
      </w:r>
      <w:proofErr w:type="spellEnd"/>
      <w:r w:rsidRPr="003E61C8">
        <w:rPr>
          <w:lang w:val="en-GB"/>
        </w:rPr>
        <w:t xml:space="preserve"> par la </w:t>
      </w:r>
      <w:proofErr w:type="spellStart"/>
      <w:r w:rsidRPr="003E61C8">
        <w:rPr>
          <w:lang w:val="en-GB"/>
        </w:rPr>
        <w:t>mesure</w:t>
      </w:r>
      <w:proofErr w:type="spellEnd"/>
      <w:r w:rsidRPr="003E61C8">
        <w:rPr>
          <w:lang w:val="en-GB"/>
        </w:rPr>
        <w:t xml:space="preserve"> du </w:t>
      </w:r>
      <w:proofErr w:type="spellStart"/>
      <w:r w:rsidRPr="003E61C8">
        <w:rPr>
          <w:lang w:val="en-GB"/>
        </w:rPr>
        <w:t>consentement</w:t>
      </w:r>
      <w:proofErr w:type="spellEnd"/>
      <w:r w:rsidRPr="003E61C8">
        <w:rPr>
          <w:lang w:val="en-GB"/>
        </w:rPr>
        <w:t xml:space="preserve"> à payer : </w:t>
      </w:r>
      <w:proofErr w:type="spellStart"/>
      <w:r w:rsidRPr="003E61C8">
        <w:rPr>
          <w:lang w:val="en-GB"/>
        </w:rPr>
        <w:t>une</w:t>
      </w:r>
      <w:proofErr w:type="spellEnd"/>
      <w:r w:rsidRPr="003E61C8">
        <w:rPr>
          <w:lang w:val="en-GB"/>
        </w:rPr>
        <w:t xml:space="preserve"> application au </w:t>
      </w:r>
      <w:proofErr w:type="spellStart"/>
      <w:r w:rsidRPr="003E61C8">
        <w:rPr>
          <w:lang w:val="en-GB"/>
        </w:rPr>
        <w:t>cas</w:t>
      </w:r>
      <w:proofErr w:type="spellEnd"/>
      <w:r w:rsidRPr="003E61C8">
        <w:rPr>
          <w:lang w:val="en-GB"/>
        </w:rPr>
        <w:t xml:space="preserve"> du vin », </w:t>
      </w:r>
      <w:r w:rsidRPr="003E61C8">
        <w:rPr>
          <w:lang w:val="en-GB" w:eastAsia="fr-FR"/>
        </w:rPr>
        <w:t xml:space="preserve">defended on the 9th of November 2018 at the University of Bordeaux, under the direction of J.F. Trinquecoste. </w:t>
      </w:r>
    </w:p>
    <w:p w:rsidR="009A0D15" w:rsidRPr="009A0D15" w:rsidRDefault="009A0D15" w:rsidP="009A0D15">
      <w:pPr>
        <w:pStyle w:val="Paragraphedeliste"/>
        <w:spacing w:line="240" w:lineRule="atLeast"/>
        <w:ind w:left="360"/>
        <w:jc w:val="both"/>
        <w:rPr>
          <w:lang w:val="en-GB"/>
        </w:rPr>
      </w:pPr>
    </w:p>
    <w:p w:rsidR="004A4484" w:rsidRPr="004A4484" w:rsidRDefault="004A4484" w:rsidP="004A4484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4A4484">
        <w:rPr>
          <w:lang w:val="en-GB" w:eastAsia="fr-FR"/>
        </w:rPr>
        <w:t xml:space="preserve">Assessor of the thesis of </w:t>
      </w:r>
      <w:r w:rsidRPr="004A4484">
        <w:rPr>
          <w:lang w:val="en-GB"/>
        </w:rPr>
        <w:t xml:space="preserve">Mélissa </w:t>
      </w:r>
      <w:proofErr w:type="spellStart"/>
      <w:r w:rsidRPr="004A4484">
        <w:rPr>
          <w:lang w:val="en-GB"/>
        </w:rPr>
        <w:t>Huguet</w:t>
      </w:r>
      <w:proofErr w:type="spellEnd"/>
      <w:r w:rsidRPr="004A4484">
        <w:rPr>
          <w:lang w:val="en-GB"/>
        </w:rPr>
        <w:t xml:space="preserve"> (University of Laval, Québec), « Le </w:t>
      </w:r>
      <w:proofErr w:type="spellStart"/>
      <w:r w:rsidRPr="004A4484">
        <w:rPr>
          <w:lang w:val="en-GB"/>
        </w:rPr>
        <w:t>système</w:t>
      </w:r>
      <w:proofErr w:type="spellEnd"/>
      <w:r w:rsidRPr="004A4484">
        <w:rPr>
          <w:lang w:val="en-GB"/>
        </w:rPr>
        <w:t xml:space="preserve"> </w:t>
      </w:r>
      <w:proofErr w:type="spellStart"/>
      <w:r w:rsidRPr="004A4484">
        <w:rPr>
          <w:lang w:val="en-GB"/>
        </w:rPr>
        <w:t>éducatif</w:t>
      </w:r>
      <w:proofErr w:type="spellEnd"/>
      <w:r w:rsidRPr="004A4484">
        <w:rPr>
          <w:lang w:val="en-GB"/>
        </w:rPr>
        <w:t xml:space="preserve"> au </w:t>
      </w:r>
      <w:proofErr w:type="gramStart"/>
      <w:r w:rsidRPr="004A4484">
        <w:rPr>
          <w:lang w:val="en-GB"/>
        </w:rPr>
        <w:t>Chili :</w:t>
      </w:r>
      <w:proofErr w:type="gramEnd"/>
      <w:r w:rsidRPr="004A4484">
        <w:rPr>
          <w:lang w:val="en-GB"/>
        </w:rPr>
        <w:t xml:space="preserve"> </w:t>
      </w:r>
      <w:proofErr w:type="spellStart"/>
      <w:r w:rsidRPr="004A4484">
        <w:rPr>
          <w:lang w:val="en-GB"/>
        </w:rPr>
        <w:t>Une</w:t>
      </w:r>
      <w:proofErr w:type="spellEnd"/>
      <w:r w:rsidRPr="004A4484">
        <w:rPr>
          <w:lang w:val="en-GB"/>
        </w:rPr>
        <w:t xml:space="preserve"> analyse </w:t>
      </w:r>
      <w:proofErr w:type="spellStart"/>
      <w:r w:rsidRPr="004A4484">
        <w:rPr>
          <w:lang w:val="en-GB"/>
        </w:rPr>
        <w:t>en</w:t>
      </w:r>
      <w:proofErr w:type="spellEnd"/>
      <w:r w:rsidRPr="004A4484">
        <w:rPr>
          <w:lang w:val="en-GB"/>
        </w:rPr>
        <w:t xml:space="preserve"> </w:t>
      </w:r>
      <w:proofErr w:type="spellStart"/>
      <w:r w:rsidRPr="004A4484">
        <w:rPr>
          <w:lang w:val="en-GB"/>
        </w:rPr>
        <w:t>équilibre</w:t>
      </w:r>
      <w:proofErr w:type="spellEnd"/>
      <w:r w:rsidRPr="004A4484">
        <w:rPr>
          <w:lang w:val="en-GB"/>
        </w:rPr>
        <w:t xml:space="preserve"> </w:t>
      </w:r>
      <w:proofErr w:type="spellStart"/>
      <w:r w:rsidRPr="004A4484">
        <w:rPr>
          <w:lang w:val="en-GB"/>
        </w:rPr>
        <w:t>général</w:t>
      </w:r>
      <w:proofErr w:type="spellEnd"/>
      <w:r w:rsidRPr="004A4484">
        <w:rPr>
          <w:lang w:val="en-GB"/>
        </w:rPr>
        <w:t xml:space="preserve"> calculable », </w:t>
      </w:r>
      <w:r w:rsidRPr="004A4484">
        <w:rPr>
          <w:lang w:val="en-GB" w:eastAsia="fr-FR"/>
        </w:rPr>
        <w:t xml:space="preserve">defended on the </w:t>
      </w:r>
      <w:r w:rsidRPr="004A4484">
        <w:rPr>
          <w:lang w:val="en-GB"/>
        </w:rPr>
        <w:t xml:space="preserve">12th  of October 2018 at the University of Laval (Québec), </w:t>
      </w:r>
      <w:r>
        <w:rPr>
          <w:lang w:val="en-GB" w:eastAsia="fr-FR"/>
        </w:rPr>
        <w:t xml:space="preserve">under the direction of </w:t>
      </w:r>
      <w:r>
        <w:rPr>
          <w:lang w:val="en-GB"/>
        </w:rPr>
        <w:t xml:space="preserve">B. </w:t>
      </w:r>
      <w:proofErr w:type="spellStart"/>
      <w:r>
        <w:rPr>
          <w:lang w:val="en-GB"/>
        </w:rPr>
        <w:t>Decaluwé</w:t>
      </w:r>
      <w:proofErr w:type="spellEnd"/>
      <w:r>
        <w:rPr>
          <w:lang w:val="en-GB"/>
        </w:rPr>
        <w:t xml:space="preserve"> and</w:t>
      </w:r>
      <w:r w:rsidRPr="004A4484">
        <w:rPr>
          <w:lang w:val="en-GB"/>
        </w:rPr>
        <w:t xml:space="preserve"> A. </w:t>
      </w:r>
      <w:proofErr w:type="spellStart"/>
      <w:r w:rsidRPr="004A4484">
        <w:rPr>
          <w:lang w:val="en-GB"/>
        </w:rPr>
        <w:t>Bouët</w:t>
      </w:r>
      <w:proofErr w:type="spellEnd"/>
      <w:r w:rsidRPr="004A4484">
        <w:rPr>
          <w:lang w:val="en-GB"/>
        </w:rPr>
        <w:t xml:space="preserve">. </w:t>
      </w:r>
    </w:p>
    <w:p w:rsidR="0052540F" w:rsidRPr="004A4484" w:rsidRDefault="0052540F" w:rsidP="004A4484">
      <w:pPr>
        <w:pStyle w:val="Paragraphedeliste"/>
        <w:spacing w:line="240" w:lineRule="atLeast"/>
        <w:ind w:left="360"/>
        <w:jc w:val="both"/>
        <w:rPr>
          <w:lang w:val="en-GB"/>
        </w:rPr>
      </w:pPr>
    </w:p>
    <w:p w:rsidR="009D301B" w:rsidRDefault="009D301B" w:rsidP="009D301B">
      <w:pPr>
        <w:pStyle w:val="Paragraphedeliste"/>
        <w:numPr>
          <w:ilvl w:val="0"/>
          <w:numId w:val="1"/>
        </w:numPr>
        <w:spacing w:line="240" w:lineRule="atLeast"/>
        <w:jc w:val="both"/>
      </w:pPr>
      <w:r>
        <w:t xml:space="preserve">Referee for the </w:t>
      </w:r>
      <w:proofErr w:type="spellStart"/>
      <w:r>
        <w:t>thesis</w:t>
      </w:r>
      <w:proofErr w:type="spellEnd"/>
      <w:r>
        <w:t xml:space="preserve"> of Anne-Soline </w:t>
      </w:r>
      <w:proofErr w:type="spellStart"/>
      <w:r>
        <w:t>Colat-Parros</w:t>
      </w:r>
      <w:proofErr w:type="spellEnd"/>
      <w:r>
        <w:t xml:space="preserve"> (</w:t>
      </w:r>
      <w:proofErr w:type="spellStart"/>
      <w:r>
        <w:t>University</w:t>
      </w:r>
      <w:proofErr w:type="spellEnd"/>
      <w:r>
        <w:t xml:space="preserve"> of Pau et des Pays de l’Adour), « Le développement territorial face </w:t>
      </w:r>
      <w:proofErr w:type="gramStart"/>
      <w:r>
        <w:t>à la métropolisation</w:t>
      </w:r>
      <w:proofErr w:type="gramEnd"/>
      <w:r>
        <w:t xml:space="preserve"> : une application au cas de la région Midi-Pyrénées », </w:t>
      </w:r>
      <w:proofErr w:type="spellStart"/>
      <w:r w:rsidRPr="009D301B">
        <w:rPr>
          <w:lang w:eastAsia="fr-FR"/>
        </w:rPr>
        <w:t>defended</w:t>
      </w:r>
      <w:proofErr w:type="spellEnd"/>
      <w:r w:rsidRPr="009D301B">
        <w:rPr>
          <w:lang w:eastAsia="fr-FR"/>
        </w:rPr>
        <w:t xml:space="preserve"> on the March 2 2018, </w:t>
      </w:r>
      <w:r>
        <w:rPr>
          <w:lang w:eastAsia="fr-FR"/>
        </w:rPr>
        <w:t>at</w:t>
      </w:r>
      <w:r>
        <w:t xml:space="preserve"> Pau et des Pays de l’Adour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direction of F. </w:t>
      </w:r>
      <w:proofErr w:type="spellStart"/>
      <w:r>
        <w:t>Candau</w:t>
      </w:r>
      <w:proofErr w:type="spellEnd"/>
      <w:r>
        <w:t xml:space="preserve"> et S. Rey. </w:t>
      </w:r>
    </w:p>
    <w:p w:rsidR="009D301B" w:rsidRDefault="009D301B" w:rsidP="009D301B">
      <w:pPr>
        <w:pStyle w:val="Paragraphedeliste"/>
        <w:spacing w:line="240" w:lineRule="atLeast"/>
        <w:ind w:left="360"/>
        <w:jc w:val="both"/>
      </w:pPr>
    </w:p>
    <w:p w:rsidR="001D5F07" w:rsidRDefault="001D5F07" w:rsidP="00012C0A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GB" w:eastAsia="fr-FR"/>
        </w:rPr>
      </w:pPr>
      <w:r w:rsidRPr="00894E42">
        <w:rPr>
          <w:lang w:val="en-GB" w:eastAsia="fr-FR"/>
        </w:rPr>
        <w:t xml:space="preserve">President of the </w:t>
      </w:r>
      <w:r w:rsidR="00894E42" w:rsidRPr="00894E42">
        <w:rPr>
          <w:lang w:val="en-GB" w:eastAsia="fr-FR"/>
        </w:rPr>
        <w:t xml:space="preserve">Nicolas </w:t>
      </w:r>
      <w:proofErr w:type="spellStart"/>
      <w:r w:rsidR="00894E42" w:rsidRPr="00894E42">
        <w:rPr>
          <w:lang w:val="en-GB" w:eastAsia="fr-FR"/>
        </w:rPr>
        <w:t>Sirven</w:t>
      </w:r>
      <w:proofErr w:type="spellEnd"/>
      <w:r w:rsidR="00894E42">
        <w:rPr>
          <w:lang w:val="en-GB" w:eastAsia="fr-FR"/>
        </w:rPr>
        <w:t xml:space="preserve"> (University of Paris V)</w:t>
      </w:r>
      <w:r w:rsidR="00894E42" w:rsidRPr="00894E42">
        <w:rPr>
          <w:lang w:val="en-GB" w:eastAsia="fr-FR"/>
        </w:rPr>
        <w:t xml:space="preserve"> </w:t>
      </w:r>
      <w:r w:rsidRPr="00894E42">
        <w:rPr>
          <w:lang w:val="en-GB" w:eastAsia="fr-FR"/>
        </w:rPr>
        <w:t>HDR jury « </w:t>
      </w:r>
      <w:proofErr w:type="spellStart"/>
      <w:r w:rsidR="00894E42" w:rsidRPr="00894E42">
        <w:rPr>
          <w:lang w:val="en-GB" w:eastAsia="fr-FR"/>
        </w:rPr>
        <w:t>Demande</w:t>
      </w:r>
      <w:proofErr w:type="spellEnd"/>
      <w:r w:rsidR="00894E42" w:rsidRPr="00894E42">
        <w:rPr>
          <w:lang w:val="en-GB" w:eastAsia="fr-FR"/>
        </w:rPr>
        <w:t xml:space="preserve"> </w:t>
      </w:r>
      <w:proofErr w:type="spellStart"/>
      <w:r w:rsidR="00894E42" w:rsidRPr="00894E42">
        <w:rPr>
          <w:lang w:val="en-GB" w:eastAsia="fr-FR"/>
        </w:rPr>
        <w:t>en</w:t>
      </w:r>
      <w:proofErr w:type="spellEnd"/>
      <w:r w:rsidR="00894E42" w:rsidRPr="00894E42">
        <w:rPr>
          <w:lang w:val="en-GB" w:eastAsia="fr-FR"/>
        </w:rPr>
        <w:t xml:space="preserve"> santé et </w:t>
      </w:r>
      <w:proofErr w:type="spellStart"/>
      <w:r w:rsidR="00894E42" w:rsidRPr="00894E42">
        <w:rPr>
          <w:lang w:val="en-GB" w:eastAsia="fr-FR"/>
        </w:rPr>
        <w:t>consommation</w:t>
      </w:r>
      <w:proofErr w:type="spellEnd"/>
      <w:r w:rsidR="00894E42" w:rsidRPr="00894E42">
        <w:rPr>
          <w:lang w:val="en-GB" w:eastAsia="fr-FR"/>
        </w:rPr>
        <w:t xml:space="preserve"> de </w:t>
      </w:r>
      <w:proofErr w:type="spellStart"/>
      <w:r w:rsidR="00894E42" w:rsidRPr="00894E42">
        <w:rPr>
          <w:lang w:val="en-GB" w:eastAsia="fr-FR"/>
        </w:rPr>
        <w:t>soins</w:t>
      </w:r>
      <w:proofErr w:type="spellEnd"/>
      <w:r w:rsidR="00894E42" w:rsidRPr="00894E42">
        <w:rPr>
          <w:lang w:val="en-GB" w:eastAsia="fr-FR"/>
        </w:rPr>
        <w:t xml:space="preserve"> des </w:t>
      </w:r>
      <w:proofErr w:type="spellStart"/>
      <w:r w:rsidR="00894E42" w:rsidRPr="00894E42">
        <w:rPr>
          <w:lang w:val="en-GB" w:eastAsia="fr-FR"/>
        </w:rPr>
        <w:t>personnes</w:t>
      </w:r>
      <w:proofErr w:type="spellEnd"/>
      <w:r w:rsidR="00894E42" w:rsidRPr="00894E42">
        <w:rPr>
          <w:lang w:val="en-GB" w:eastAsia="fr-FR"/>
        </w:rPr>
        <w:t xml:space="preserve"> </w:t>
      </w:r>
      <w:proofErr w:type="spellStart"/>
      <w:r w:rsidR="00894E42" w:rsidRPr="00894E42">
        <w:rPr>
          <w:lang w:val="en-GB" w:eastAsia="fr-FR"/>
        </w:rPr>
        <w:t>âgées</w:t>
      </w:r>
      <w:proofErr w:type="spellEnd"/>
      <w:r w:rsidR="00894E42" w:rsidRPr="00894E42">
        <w:rPr>
          <w:lang w:val="en-GB" w:eastAsia="fr-FR"/>
        </w:rPr>
        <w:t xml:space="preserve"> </w:t>
      </w:r>
      <w:proofErr w:type="spellStart"/>
      <w:r w:rsidR="00894E42" w:rsidRPr="00894E42">
        <w:rPr>
          <w:lang w:val="en-GB" w:eastAsia="fr-FR"/>
        </w:rPr>
        <w:t>en</w:t>
      </w:r>
      <w:proofErr w:type="spellEnd"/>
      <w:r w:rsidR="00894E42" w:rsidRPr="00894E42">
        <w:rPr>
          <w:lang w:val="en-GB" w:eastAsia="fr-FR"/>
        </w:rPr>
        <w:t xml:space="preserve"> Europe</w:t>
      </w:r>
      <w:r w:rsidRPr="00894E42">
        <w:rPr>
          <w:lang w:val="en-GB" w:eastAsia="fr-FR"/>
        </w:rPr>
        <w:t xml:space="preserve"> », defended on the </w:t>
      </w:r>
      <w:r w:rsidR="00894E42" w:rsidRPr="00894E42">
        <w:rPr>
          <w:lang w:val="en-GB" w:eastAsia="fr-FR"/>
        </w:rPr>
        <w:t xml:space="preserve">7th of </w:t>
      </w:r>
      <w:r w:rsidRPr="00894E42">
        <w:rPr>
          <w:lang w:val="en-GB" w:eastAsia="fr-FR"/>
        </w:rPr>
        <w:t>October</w:t>
      </w:r>
      <w:r w:rsidR="00894E42">
        <w:rPr>
          <w:lang w:val="en-GB" w:eastAsia="fr-FR"/>
        </w:rPr>
        <w:t xml:space="preserve"> 2017 at Bordeaux </w:t>
      </w:r>
      <w:proofErr w:type="spellStart"/>
      <w:r w:rsidR="00894E42">
        <w:rPr>
          <w:lang w:val="en-GB" w:eastAsia="fr-FR"/>
        </w:rPr>
        <w:t>Univerity</w:t>
      </w:r>
      <w:proofErr w:type="spellEnd"/>
      <w:r w:rsidR="00894E42">
        <w:rPr>
          <w:lang w:val="en-GB" w:eastAsia="fr-FR"/>
        </w:rPr>
        <w:t xml:space="preserve"> under the direction of </w:t>
      </w:r>
      <w:r w:rsidR="006A7E60">
        <w:rPr>
          <w:lang w:val="en-GB" w:eastAsia="fr-FR"/>
        </w:rPr>
        <w:t>Jérôme</w:t>
      </w:r>
      <w:r w:rsidR="00894E42">
        <w:rPr>
          <w:lang w:val="en-GB" w:eastAsia="fr-FR"/>
        </w:rPr>
        <w:t xml:space="preserve"> Wittwer. </w:t>
      </w:r>
    </w:p>
    <w:p w:rsidR="00894E42" w:rsidRPr="00894E42" w:rsidRDefault="00894E42" w:rsidP="00894E42">
      <w:pPr>
        <w:pStyle w:val="Paragraphedeliste"/>
        <w:spacing w:line="240" w:lineRule="atLeast"/>
        <w:ind w:left="360"/>
        <w:jc w:val="both"/>
        <w:rPr>
          <w:lang w:val="en-GB" w:eastAsia="fr-FR"/>
        </w:rPr>
      </w:pPr>
    </w:p>
    <w:p w:rsidR="00012C0A" w:rsidRPr="00012C0A" w:rsidRDefault="00012C0A" w:rsidP="00012C0A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GB" w:eastAsia="fr-FR"/>
        </w:rPr>
      </w:pPr>
      <w:r w:rsidRPr="00012C0A">
        <w:rPr>
          <w:lang w:val="en-GB" w:eastAsia="fr-FR"/>
        </w:rPr>
        <w:t xml:space="preserve">Assessor of the thesis of </w:t>
      </w:r>
      <w:proofErr w:type="spellStart"/>
      <w:r w:rsidRPr="00012C0A">
        <w:rPr>
          <w:lang w:val="en-GB" w:eastAsia="fr-FR"/>
        </w:rPr>
        <w:t>Mamoudou</w:t>
      </w:r>
      <w:proofErr w:type="spellEnd"/>
      <w:r w:rsidRPr="00012C0A">
        <w:rPr>
          <w:lang w:val="en-GB" w:eastAsia="fr-FR"/>
        </w:rPr>
        <w:t xml:space="preserve"> </w:t>
      </w:r>
      <w:proofErr w:type="spellStart"/>
      <w:r w:rsidRPr="00012C0A">
        <w:rPr>
          <w:lang w:val="en-GB" w:eastAsia="fr-FR"/>
        </w:rPr>
        <w:t>Camara</w:t>
      </w:r>
      <w:proofErr w:type="spellEnd"/>
      <w:r w:rsidRPr="00012C0A">
        <w:rPr>
          <w:lang w:val="en-GB" w:eastAsia="fr-FR"/>
        </w:rPr>
        <w:t xml:space="preserve"> « </w:t>
      </w:r>
      <w:proofErr w:type="spellStart"/>
      <w:r w:rsidRPr="00012C0A">
        <w:rPr>
          <w:lang w:val="en-GB" w:eastAsia="fr-FR"/>
        </w:rPr>
        <w:t>Croissance</w:t>
      </w:r>
      <w:proofErr w:type="spellEnd"/>
      <w:r w:rsidRPr="00012C0A">
        <w:rPr>
          <w:lang w:val="en-GB" w:eastAsia="fr-FR"/>
        </w:rPr>
        <w:t xml:space="preserve"> </w:t>
      </w:r>
      <w:proofErr w:type="spellStart"/>
      <w:r w:rsidRPr="00012C0A">
        <w:rPr>
          <w:lang w:val="en-GB" w:eastAsia="fr-FR"/>
        </w:rPr>
        <w:t>économique</w:t>
      </w:r>
      <w:proofErr w:type="spellEnd"/>
      <w:r w:rsidRPr="00012C0A">
        <w:rPr>
          <w:lang w:val="en-GB" w:eastAsia="fr-FR"/>
        </w:rPr>
        <w:t xml:space="preserve"> et impact </w:t>
      </w:r>
      <w:proofErr w:type="spellStart"/>
      <w:r w:rsidRPr="00012C0A">
        <w:rPr>
          <w:lang w:val="en-GB" w:eastAsia="fr-FR"/>
        </w:rPr>
        <w:t>environnemental</w:t>
      </w:r>
      <w:proofErr w:type="spellEnd"/>
      <w:r w:rsidRPr="00012C0A">
        <w:rPr>
          <w:lang w:val="en-GB" w:eastAsia="fr-FR"/>
        </w:rPr>
        <w:t xml:space="preserve">, le </w:t>
      </w:r>
      <w:proofErr w:type="spellStart"/>
      <w:r w:rsidRPr="00012C0A">
        <w:rPr>
          <w:lang w:val="en-GB" w:eastAsia="fr-FR"/>
        </w:rPr>
        <w:t>découplage</w:t>
      </w:r>
      <w:proofErr w:type="spellEnd"/>
      <w:r w:rsidRPr="00012C0A">
        <w:rPr>
          <w:lang w:val="en-GB" w:eastAsia="fr-FR"/>
        </w:rPr>
        <w:t xml:space="preserve"> </w:t>
      </w:r>
      <w:proofErr w:type="spellStart"/>
      <w:r w:rsidRPr="00012C0A">
        <w:rPr>
          <w:lang w:val="en-GB" w:eastAsia="fr-FR"/>
        </w:rPr>
        <w:t>est-il</w:t>
      </w:r>
      <w:proofErr w:type="spellEnd"/>
      <w:r w:rsidRPr="00012C0A">
        <w:rPr>
          <w:lang w:val="en-GB" w:eastAsia="fr-FR"/>
        </w:rPr>
        <w:t xml:space="preserve"> </w:t>
      </w:r>
      <w:proofErr w:type="gramStart"/>
      <w:r w:rsidRPr="00012C0A">
        <w:rPr>
          <w:lang w:val="en-GB" w:eastAsia="fr-FR"/>
        </w:rPr>
        <w:t>possible ?</w:t>
      </w:r>
      <w:proofErr w:type="gramEnd"/>
      <w:r w:rsidRPr="00012C0A">
        <w:rPr>
          <w:lang w:val="en-GB" w:eastAsia="fr-FR"/>
        </w:rPr>
        <w:t> », defended on the 15th of June 2015 at Li</w:t>
      </w:r>
      <w:r>
        <w:rPr>
          <w:lang w:val="en-GB" w:eastAsia="fr-FR"/>
        </w:rPr>
        <w:t>lle 1 University</w:t>
      </w:r>
      <w:r w:rsidRPr="00012C0A">
        <w:rPr>
          <w:lang w:val="en-GB" w:eastAsia="fr-FR"/>
        </w:rPr>
        <w:t xml:space="preserve"> under the direction of Bruno </w:t>
      </w:r>
      <w:proofErr w:type="spellStart"/>
      <w:r w:rsidRPr="00012C0A">
        <w:rPr>
          <w:lang w:val="en-GB" w:eastAsia="fr-FR"/>
        </w:rPr>
        <w:t>Boidin</w:t>
      </w:r>
      <w:proofErr w:type="spellEnd"/>
      <w:r w:rsidRPr="00012C0A">
        <w:rPr>
          <w:lang w:val="en-GB" w:eastAsia="fr-FR"/>
        </w:rPr>
        <w:t xml:space="preserve"> et Bertrand </w:t>
      </w:r>
      <w:proofErr w:type="spellStart"/>
      <w:r w:rsidRPr="00012C0A">
        <w:rPr>
          <w:lang w:val="en-GB" w:eastAsia="fr-FR"/>
        </w:rPr>
        <w:t>Zuindeau</w:t>
      </w:r>
      <w:proofErr w:type="spellEnd"/>
      <w:r w:rsidRPr="00012C0A">
        <w:rPr>
          <w:lang w:val="en-GB" w:eastAsia="fr-FR"/>
        </w:rPr>
        <w:t>.</w:t>
      </w:r>
    </w:p>
    <w:p w:rsidR="00012C0A" w:rsidRPr="00012C0A" w:rsidRDefault="00012C0A" w:rsidP="00012C0A">
      <w:pPr>
        <w:spacing w:line="240" w:lineRule="atLeast"/>
        <w:jc w:val="both"/>
        <w:rPr>
          <w:lang w:val="en-GB" w:eastAsia="fr-FR"/>
        </w:rPr>
      </w:pPr>
    </w:p>
    <w:p w:rsidR="00012C0A" w:rsidRDefault="00543B10" w:rsidP="00012C0A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GB" w:eastAsia="fr-FR"/>
        </w:rPr>
      </w:pPr>
      <w:r>
        <w:rPr>
          <w:lang w:val="en-GB" w:eastAsia="fr-FR"/>
        </w:rPr>
        <w:t>President</w:t>
      </w:r>
      <w:r w:rsidR="00012C0A" w:rsidRPr="00124C0A">
        <w:rPr>
          <w:lang w:val="en-GB" w:eastAsia="fr-FR"/>
        </w:rPr>
        <w:t xml:space="preserve"> of the thesis jury of Amel Ben </w:t>
      </w:r>
      <w:proofErr w:type="spellStart"/>
      <w:r w:rsidR="00012C0A" w:rsidRPr="00124C0A">
        <w:rPr>
          <w:lang w:val="en-GB" w:eastAsia="fr-FR"/>
        </w:rPr>
        <w:t>Abdesslem</w:t>
      </w:r>
      <w:proofErr w:type="spellEnd"/>
      <w:r w:rsidR="00012C0A" w:rsidRPr="00124C0A">
        <w:rPr>
          <w:lang w:val="en-GB" w:eastAsia="fr-FR"/>
        </w:rPr>
        <w:t xml:space="preserve"> « </w:t>
      </w:r>
      <w:proofErr w:type="spellStart"/>
      <w:r w:rsidR="00012C0A" w:rsidRPr="00124C0A">
        <w:rPr>
          <w:lang w:val="en-GB" w:eastAsia="fr-FR"/>
        </w:rPr>
        <w:t>Politique</w:t>
      </w:r>
      <w:proofErr w:type="spellEnd"/>
      <w:r w:rsidR="00012C0A" w:rsidRPr="00124C0A">
        <w:rPr>
          <w:lang w:val="en-GB" w:eastAsia="fr-FR"/>
        </w:rPr>
        <w:t xml:space="preserve"> </w:t>
      </w:r>
      <w:proofErr w:type="spellStart"/>
      <w:r w:rsidR="00012C0A" w:rsidRPr="00124C0A">
        <w:rPr>
          <w:lang w:val="en-GB" w:eastAsia="fr-FR"/>
        </w:rPr>
        <w:t>industrielle</w:t>
      </w:r>
      <w:proofErr w:type="spellEnd"/>
      <w:r w:rsidR="00012C0A" w:rsidRPr="00124C0A">
        <w:rPr>
          <w:lang w:val="en-GB" w:eastAsia="fr-FR"/>
        </w:rPr>
        <w:t xml:space="preserve">, </w:t>
      </w:r>
      <w:proofErr w:type="spellStart"/>
      <w:r w:rsidR="00012C0A" w:rsidRPr="00124C0A">
        <w:rPr>
          <w:lang w:val="en-GB" w:eastAsia="fr-FR"/>
        </w:rPr>
        <w:t>politique</w:t>
      </w:r>
      <w:proofErr w:type="spellEnd"/>
      <w:r w:rsidR="00012C0A" w:rsidRPr="00124C0A">
        <w:rPr>
          <w:lang w:val="en-GB" w:eastAsia="fr-FR"/>
        </w:rPr>
        <w:t xml:space="preserve"> de </w:t>
      </w:r>
      <w:proofErr w:type="spellStart"/>
      <w:proofErr w:type="gramStart"/>
      <w:r w:rsidR="00012C0A" w:rsidRPr="00124C0A">
        <w:rPr>
          <w:lang w:val="en-GB" w:eastAsia="fr-FR"/>
        </w:rPr>
        <w:t>compétitivité</w:t>
      </w:r>
      <w:proofErr w:type="spellEnd"/>
      <w:r w:rsidR="00012C0A" w:rsidRPr="00124C0A">
        <w:rPr>
          <w:lang w:val="en-GB" w:eastAsia="fr-FR"/>
        </w:rPr>
        <w:t> :</w:t>
      </w:r>
      <w:proofErr w:type="gramEnd"/>
      <w:r w:rsidR="00012C0A" w:rsidRPr="00124C0A">
        <w:rPr>
          <w:lang w:val="en-GB" w:eastAsia="fr-FR"/>
        </w:rPr>
        <w:t xml:space="preserve"> </w:t>
      </w:r>
      <w:proofErr w:type="spellStart"/>
      <w:r w:rsidR="00012C0A" w:rsidRPr="00124C0A">
        <w:rPr>
          <w:lang w:val="en-GB" w:eastAsia="fr-FR"/>
        </w:rPr>
        <w:t>vers</w:t>
      </w:r>
      <w:proofErr w:type="spellEnd"/>
      <w:r w:rsidR="00012C0A" w:rsidRPr="00124C0A">
        <w:rPr>
          <w:lang w:val="en-GB" w:eastAsia="fr-FR"/>
        </w:rPr>
        <w:t xml:space="preserve"> </w:t>
      </w:r>
      <w:proofErr w:type="spellStart"/>
      <w:r w:rsidR="00012C0A" w:rsidRPr="00124C0A">
        <w:rPr>
          <w:lang w:val="en-GB" w:eastAsia="fr-FR"/>
        </w:rPr>
        <w:t>une</w:t>
      </w:r>
      <w:proofErr w:type="spellEnd"/>
      <w:r w:rsidR="00012C0A" w:rsidRPr="00124C0A">
        <w:rPr>
          <w:lang w:val="en-GB" w:eastAsia="fr-FR"/>
        </w:rPr>
        <w:t xml:space="preserve"> </w:t>
      </w:r>
      <w:proofErr w:type="spellStart"/>
      <w:r w:rsidR="00012C0A" w:rsidRPr="00124C0A">
        <w:rPr>
          <w:lang w:val="en-GB" w:eastAsia="fr-FR"/>
        </w:rPr>
        <w:t>stratégie</w:t>
      </w:r>
      <w:proofErr w:type="spellEnd"/>
      <w:r w:rsidR="00012C0A" w:rsidRPr="00124C0A">
        <w:rPr>
          <w:lang w:val="en-GB" w:eastAsia="fr-FR"/>
        </w:rPr>
        <w:t xml:space="preserve"> </w:t>
      </w:r>
      <w:proofErr w:type="spellStart"/>
      <w:r w:rsidR="00012C0A" w:rsidRPr="00124C0A">
        <w:rPr>
          <w:lang w:val="en-GB" w:eastAsia="fr-FR"/>
        </w:rPr>
        <w:t>européenne</w:t>
      </w:r>
      <w:proofErr w:type="spellEnd"/>
      <w:r w:rsidR="00012C0A" w:rsidRPr="00124C0A">
        <w:rPr>
          <w:lang w:val="en-GB" w:eastAsia="fr-FR"/>
        </w:rPr>
        <w:t xml:space="preserve"> de site </w:t>
      </w:r>
      <w:proofErr w:type="spellStart"/>
      <w:r w:rsidR="00012C0A" w:rsidRPr="00124C0A">
        <w:rPr>
          <w:lang w:val="en-GB" w:eastAsia="fr-FR"/>
        </w:rPr>
        <w:t>productif</w:t>
      </w:r>
      <w:proofErr w:type="spellEnd"/>
      <w:r w:rsidR="00012C0A" w:rsidRPr="00124C0A">
        <w:rPr>
          <w:lang w:val="en-GB" w:eastAsia="fr-FR"/>
        </w:rPr>
        <w:t xml:space="preserve"> », defended on the 12th of march 2015 at Bordeaux University </w:t>
      </w:r>
      <w:r w:rsidR="00012C0A" w:rsidRPr="00012C0A">
        <w:rPr>
          <w:lang w:val="en-GB" w:eastAsia="fr-FR"/>
        </w:rPr>
        <w:t xml:space="preserve">under the direction of </w:t>
      </w:r>
      <w:r w:rsidR="00012C0A" w:rsidRPr="00124C0A">
        <w:rPr>
          <w:lang w:val="en-GB" w:eastAsia="fr-FR"/>
        </w:rPr>
        <w:t xml:space="preserve">Pascal Kauffmann. </w:t>
      </w:r>
    </w:p>
    <w:p w:rsidR="00543B10" w:rsidRPr="00543B10" w:rsidRDefault="00543B10" w:rsidP="00543B10">
      <w:pPr>
        <w:spacing w:line="240" w:lineRule="atLeast"/>
        <w:jc w:val="both"/>
        <w:rPr>
          <w:lang w:val="en-GB" w:eastAsia="fr-FR"/>
        </w:rPr>
      </w:pPr>
    </w:p>
    <w:p w:rsidR="00A96F76" w:rsidRPr="00124C0A" w:rsidRDefault="00A96F76" w:rsidP="00A96F76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124C0A">
        <w:rPr>
          <w:lang w:val="en-GB" w:eastAsia="fr-FR"/>
        </w:rPr>
        <w:t>R</w:t>
      </w:r>
      <w:r w:rsidR="00543B10">
        <w:rPr>
          <w:lang w:val="en-GB" w:eastAsia="fr-FR"/>
        </w:rPr>
        <w:t>eferee</w:t>
      </w:r>
      <w:r w:rsidRPr="00124C0A">
        <w:rPr>
          <w:lang w:val="en-GB" w:eastAsia="fr-FR"/>
        </w:rPr>
        <w:t xml:space="preserve"> </w:t>
      </w:r>
      <w:r w:rsidR="005B1859" w:rsidRPr="00124C0A">
        <w:rPr>
          <w:lang w:val="en-GB" w:eastAsia="fr-FR"/>
        </w:rPr>
        <w:t xml:space="preserve">of the Eric </w:t>
      </w:r>
      <w:proofErr w:type="spellStart"/>
      <w:r w:rsidR="005B1859" w:rsidRPr="00124C0A">
        <w:rPr>
          <w:lang w:val="en-GB" w:eastAsia="fr-FR"/>
        </w:rPr>
        <w:t>Olszak</w:t>
      </w:r>
      <w:proofErr w:type="spellEnd"/>
      <w:r w:rsidR="005B1859" w:rsidRPr="00124C0A">
        <w:rPr>
          <w:lang w:val="en-GB" w:eastAsia="fr-FR"/>
        </w:rPr>
        <w:t xml:space="preserve"> </w:t>
      </w:r>
      <w:r w:rsidRPr="00124C0A">
        <w:rPr>
          <w:lang w:val="en-GB" w:eastAsia="fr-FR"/>
        </w:rPr>
        <w:t xml:space="preserve">HDR </w:t>
      </w:r>
      <w:r w:rsidR="005B1859" w:rsidRPr="00124C0A">
        <w:rPr>
          <w:lang w:val="en-GB" w:eastAsia="fr-FR"/>
        </w:rPr>
        <w:t xml:space="preserve">jury </w:t>
      </w:r>
      <w:r w:rsidRPr="00124C0A">
        <w:rPr>
          <w:lang w:val="en-GB" w:eastAsia="fr-FR"/>
        </w:rPr>
        <w:t>« </w:t>
      </w:r>
      <w:proofErr w:type="spellStart"/>
      <w:r w:rsidRPr="00124C0A">
        <w:rPr>
          <w:lang w:val="en-GB" w:eastAsia="fr-FR"/>
        </w:rPr>
        <w:t>attractivité</w:t>
      </w:r>
      <w:proofErr w:type="spellEnd"/>
      <w:r w:rsidRPr="00124C0A">
        <w:rPr>
          <w:lang w:val="en-GB" w:eastAsia="fr-FR"/>
        </w:rPr>
        <w:t xml:space="preserve"> des </w:t>
      </w:r>
      <w:proofErr w:type="spellStart"/>
      <w:r w:rsidRPr="00124C0A">
        <w:rPr>
          <w:lang w:val="en-GB" w:eastAsia="fr-FR"/>
        </w:rPr>
        <w:t>territoires</w:t>
      </w:r>
      <w:proofErr w:type="spellEnd"/>
      <w:r w:rsidRPr="00124C0A">
        <w:rPr>
          <w:lang w:val="en-GB" w:eastAsia="fr-FR"/>
        </w:rPr>
        <w:t xml:space="preserve"> et </w:t>
      </w:r>
      <w:proofErr w:type="spellStart"/>
      <w:r w:rsidRPr="00124C0A">
        <w:rPr>
          <w:lang w:val="en-GB" w:eastAsia="fr-FR"/>
        </w:rPr>
        <w:t>développement</w:t>
      </w:r>
      <w:proofErr w:type="spellEnd"/>
      <w:r w:rsidRPr="00124C0A">
        <w:rPr>
          <w:lang w:val="en-GB" w:eastAsia="fr-FR"/>
        </w:rPr>
        <w:t xml:space="preserve"> </w:t>
      </w:r>
      <w:proofErr w:type="gramStart"/>
      <w:r w:rsidRPr="00124C0A">
        <w:rPr>
          <w:lang w:val="en-GB" w:eastAsia="fr-FR"/>
        </w:rPr>
        <w:t>durable :</w:t>
      </w:r>
      <w:proofErr w:type="gramEnd"/>
      <w:r w:rsidRPr="00124C0A">
        <w:rPr>
          <w:lang w:val="en-GB" w:eastAsia="fr-FR"/>
        </w:rPr>
        <w:t xml:space="preserve"> la convergence </w:t>
      </w:r>
      <w:proofErr w:type="spellStart"/>
      <w:r w:rsidRPr="00124C0A">
        <w:rPr>
          <w:lang w:val="en-GB" w:eastAsia="fr-FR"/>
        </w:rPr>
        <w:t>en</w:t>
      </w:r>
      <w:proofErr w:type="spellEnd"/>
      <w:r w:rsidRPr="00124C0A">
        <w:rPr>
          <w:lang w:val="en-GB" w:eastAsia="fr-FR"/>
        </w:rPr>
        <w:t xml:space="preserve"> question », </w:t>
      </w:r>
      <w:r w:rsidR="005B1859" w:rsidRPr="00124C0A">
        <w:rPr>
          <w:lang w:val="en-GB" w:eastAsia="fr-FR"/>
        </w:rPr>
        <w:t>defended on the</w:t>
      </w:r>
      <w:r w:rsidRPr="00124C0A">
        <w:rPr>
          <w:lang w:val="en-GB" w:eastAsia="fr-FR"/>
        </w:rPr>
        <w:t xml:space="preserve"> </w:t>
      </w:r>
      <w:r w:rsidR="005B1859" w:rsidRPr="00124C0A">
        <w:rPr>
          <w:lang w:val="en-GB" w:eastAsia="fr-FR"/>
        </w:rPr>
        <w:t xml:space="preserve">October </w:t>
      </w:r>
      <w:r w:rsidRPr="00124C0A">
        <w:rPr>
          <w:lang w:val="en-GB" w:eastAsia="fr-FR"/>
        </w:rPr>
        <w:t>29</w:t>
      </w:r>
      <w:r w:rsidR="005B1859" w:rsidRPr="00124C0A">
        <w:rPr>
          <w:vertAlign w:val="superscript"/>
          <w:lang w:val="en-GB" w:eastAsia="fr-FR"/>
        </w:rPr>
        <w:t>th</w:t>
      </w:r>
      <w:r w:rsidR="005B1859" w:rsidRPr="00124C0A">
        <w:rPr>
          <w:lang w:val="en-GB" w:eastAsia="fr-FR"/>
        </w:rPr>
        <w:t xml:space="preserve"> 2012 at the University of</w:t>
      </w:r>
      <w:r w:rsidRPr="00124C0A">
        <w:rPr>
          <w:lang w:val="en-GB" w:eastAsia="fr-FR"/>
        </w:rPr>
        <w:t xml:space="preserve"> Lille 1 </w:t>
      </w:r>
      <w:r w:rsidR="005B1859" w:rsidRPr="00124C0A">
        <w:rPr>
          <w:lang w:val="en-GB" w:eastAsia="fr-FR"/>
        </w:rPr>
        <w:t>under the</w:t>
      </w:r>
      <w:r w:rsidRPr="00124C0A">
        <w:rPr>
          <w:lang w:val="en-GB" w:eastAsia="fr-FR"/>
        </w:rPr>
        <w:t xml:space="preserve"> direction </w:t>
      </w:r>
      <w:r w:rsidR="005B1859" w:rsidRPr="00124C0A">
        <w:rPr>
          <w:lang w:val="en-GB" w:eastAsia="fr-FR"/>
        </w:rPr>
        <w:t>of</w:t>
      </w:r>
      <w:r w:rsidRPr="00124C0A">
        <w:rPr>
          <w:lang w:val="en-GB" w:eastAsia="fr-FR"/>
        </w:rPr>
        <w:t xml:space="preserve"> Bertrand </w:t>
      </w:r>
      <w:proofErr w:type="spellStart"/>
      <w:r w:rsidRPr="00124C0A">
        <w:rPr>
          <w:lang w:val="en-GB" w:eastAsia="fr-FR"/>
        </w:rPr>
        <w:t>Zuindeau</w:t>
      </w:r>
      <w:proofErr w:type="spellEnd"/>
      <w:r w:rsidRPr="00124C0A">
        <w:rPr>
          <w:lang w:val="en-GB" w:eastAsia="fr-FR"/>
        </w:rPr>
        <w:t xml:space="preserve">. </w:t>
      </w:r>
    </w:p>
    <w:p w:rsidR="00A96F76" w:rsidRPr="00124C0A" w:rsidRDefault="00A96F76" w:rsidP="00A96F76">
      <w:pPr>
        <w:spacing w:line="240" w:lineRule="atLeast"/>
        <w:jc w:val="both"/>
        <w:rPr>
          <w:lang w:val="en-GB" w:eastAsia="fr-FR"/>
        </w:rPr>
      </w:pPr>
    </w:p>
    <w:p w:rsidR="00A96F76" w:rsidRPr="000901D8" w:rsidRDefault="00A96F76" w:rsidP="00A96F76">
      <w:pPr>
        <w:shd w:val="clear" w:color="auto" w:fill="DBE5F1"/>
        <w:spacing w:line="240" w:lineRule="atLeast"/>
        <w:jc w:val="both"/>
        <w:rPr>
          <w:b/>
          <w:lang w:val="en-US"/>
        </w:rPr>
      </w:pPr>
      <w:r w:rsidRPr="00027496">
        <w:rPr>
          <w:b/>
          <w:lang w:val="en-GB"/>
        </w:rPr>
        <w:sym w:font="Symbol" w:char="F0B7"/>
      </w:r>
      <w:r w:rsidRPr="000901D8">
        <w:rPr>
          <w:b/>
          <w:lang w:val="en-US"/>
        </w:rPr>
        <w:t xml:space="preserve"> </w:t>
      </w:r>
      <w:r w:rsidR="00D80BAC" w:rsidRPr="000901D8">
        <w:rPr>
          <w:b/>
          <w:lang w:val="en-US"/>
        </w:rPr>
        <w:t xml:space="preserve">Direction of </w:t>
      </w:r>
      <w:r w:rsidR="00B049B4" w:rsidRPr="000901D8">
        <w:rPr>
          <w:b/>
          <w:lang w:val="en-US"/>
        </w:rPr>
        <w:t>Ph.D.</w:t>
      </w:r>
      <w:r w:rsidR="000901D8" w:rsidRPr="000901D8">
        <w:rPr>
          <w:b/>
          <w:lang w:val="en-US"/>
        </w:rPr>
        <w:t xml:space="preserve"> and </w:t>
      </w:r>
      <w:r w:rsidR="00B049B4" w:rsidRPr="000901D8">
        <w:rPr>
          <w:b/>
          <w:lang w:val="en-US"/>
        </w:rPr>
        <w:t>HDR:</w:t>
      </w:r>
    </w:p>
    <w:p w:rsidR="00A96F76" w:rsidRPr="000901D8" w:rsidRDefault="00A96F76" w:rsidP="00A96F76">
      <w:pPr>
        <w:spacing w:line="240" w:lineRule="atLeast"/>
        <w:jc w:val="both"/>
        <w:rPr>
          <w:lang w:val="en-US" w:eastAsia="fr-FR"/>
        </w:rPr>
      </w:pPr>
    </w:p>
    <w:p w:rsidR="00716886" w:rsidRPr="004B1E35" w:rsidRDefault="00716886" w:rsidP="00716886">
      <w:pPr>
        <w:pStyle w:val="Paragraphedeliste"/>
        <w:numPr>
          <w:ilvl w:val="0"/>
          <w:numId w:val="22"/>
        </w:numPr>
        <w:spacing w:after="120" w:line="240" w:lineRule="atLeast"/>
        <w:jc w:val="both"/>
        <w:rPr>
          <w:b/>
          <w:lang w:eastAsia="fr-FR"/>
        </w:rPr>
      </w:pPr>
      <w:proofErr w:type="spellStart"/>
      <w:r w:rsidRPr="004B1E35">
        <w:rPr>
          <w:b/>
          <w:lang w:eastAsia="fr-FR"/>
        </w:rPr>
        <w:t>Thesis</w:t>
      </w:r>
      <w:proofErr w:type="spellEnd"/>
      <w:r w:rsidRPr="004B1E35">
        <w:rPr>
          <w:b/>
          <w:lang w:eastAsia="fr-FR"/>
        </w:rPr>
        <w:t xml:space="preserve">: </w:t>
      </w:r>
    </w:p>
    <w:p w:rsidR="00E54AF3" w:rsidRPr="00E43929" w:rsidRDefault="006048AE" w:rsidP="00E54AF3">
      <w:pPr>
        <w:pStyle w:val="Paragraphedeliste"/>
        <w:spacing w:after="120" w:line="240" w:lineRule="atLeast"/>
        <w:ind w:left="720"/>
        <w:jc w:val="both"/>
        <w:rPr>
          <w:b/>
          <w:lang w:eastAsia="fr-FR"/>
        </w:rPr>
      </w:pPr>
      <w:r>
        <w:rPr>
          <w:b/>
          <w:lang w:eastAsia="fr-FR"/>
        </w:rPr>
        <w:t xml:space="preserve">In </w:t>
      </w:r>
      <w:proofErr w:type="spellStart"/>
      <w:r>
        <w:rPr>
          <w:b/>
          <w:lang w:eastAsia="fr-FR"/>
        </w:rPr>
        <w:t>progress</w:t>
      </w:r>
      <w:proofErr w:type="spellEnd"/>
      <w:r>
        <w:rPr>
          <w:b/>
          <w:lang w:eastAsia="fr-FR"/>
        </w:rPr>
        <w:t> (4</w:t>
      </w:r>
      <w:r w:rsidR="00E54AF3" w:rsidRPr="00E43929">
        <w:rPr>
          <w:b/>
          <w:lang w:eastAsia="fr-FR"/>
        </w:rPr>
        <w:t>) :</w:t>
      </w:r>
    </w:p>
    <w:p w:rsidR="006048AE" w:rsidRPr="006048AE" w:rsidRDefault="006048AE" w:rsidP="006048AE">
      <w:pPr>
        <w:pStyle w:val="Paragraphedeliste"/>
        <w:numPr>
          <w:ilvl w:val="0"/>
          <w:numId w:val="7"/>
        </w:numPr>
        <w:spacing w:after="120" w:line="240" w:lineRule="atLeast"/>
        <w:ind w:left="284" w:hanging="284"/>
        <w:jc w:val="both"/>
        <w:rPr>
          <w:lang w:val="en-US" w:eastAsia="fr-FR"/>
        </w:rPr>
      </w:pPr>
      <w:r w:rsidRPr="006048AE">
        <w:rPr>
          <w:lang w:val="en-US" w:eastAsia="fr-FR"/>
        </w:rPr>
        <w:t>« The Role of Environmental Labels in Shaping Consumer Cho</w:t>
      </w:r>
      <w:r w:rsidR="009003B0">
        <w:rPr>
          <w:lang w:val="en-US" w:eastAsia="fr-FR"/>
        </w:rPr>
        <w:t>i</w:t>
      </w:r>
      <w:r>
        <w:rPr>
          <w:lang w:val="en-US" w:eastAsia="fr-FR"/>
        </w:rPr>
        <w:t>ces</w:t>
      </w:r>
      <w:r w:rsidRPr="006048AE">
        <w:rPr>
          <w:lang w:val="en-US" w:eastAsia="fr-FR"/>
        </w:rPr>
        <w:t> »</w:t>
      </w:r>
      <w:r>
        <w:rPr>
          <w:lang w:val="en-US" w:eastAsia="fr-FR"/>
        </w:rPr>
        <w:t xml:space="preserve">, </w:t>
      </w:r>
      <w:r w:rsidRPr="006048AE">
        <w:rPr>
          <w:lang w:val="en-US" w:eastAsia="fr-FR"/>
        </w:rPr>
        <w:t>Yongmei LIU</w:t>
      </w:r>
      <w:r>
        <w:rPr>
          <w:lang w:val="en-US" w:eastAsia="fr-FR"/>
        </w:rPr>
        <w:t xml:space="preserve"> in progress since January 14 2026, </w:t>
      </w:r>
      <w:r w:rsidRPr="006048AE">
        <w:rPr>
          <w:lang w:val="en-US"/>
        </w:rPr>
        <w:t>Co-supervised with</w:t>
      </w:r>
      <w:r>
        <w:rPr>
          <w:lang w:val="en-US"/>
        </w:rPr>
        <w:t xml:space="preserve"> Lara Agnoli (Burgundy School of Business). </w:t>
      </w:r>
    </w:p>
    <w:p w:rsidR="00D335A7" w:rsidRPr="006048AE" w:rsidRDefault="00B10556" w:rsidP="00FA2B61">
      <w:pPr>
        <w:pStyle w:val="Paragraphedeliste"/>
        <w:numPr>
          <w:ilvl w:val="0"/>
          <w:numId w:val="7"/>
        </w:numPr>
        <w:spacing w:after="120" w:line="240" w:lineRule="atLeast"/>
        <w:ind w:left="284" w:hanging="284"/>
        <w:jc w:val="both"/>
        <w:rPr>
          <w:lang w:eastAsia="fr-FR"/>
        </w:rPr>
      </w:pPr>
      <w:r w:rsidRPr="00485573">
        <w:rPr>
          <w:lang w:eastAsia="fr-FR"/>
        </w:rPr>
        <w:t>« </w:t>
      </w:r>
      <w:r w:rsidR="00FA2B61" w:rsidRPr="00485573">
        <w:rPr>
          <w:lang w:eastAsia="fr-FR"/>
        </w:rPr>
        <w:t>Évaluation des services écosystémiques en agroforesterie : le cas de la viticulture</w:t>
      </w:r>
      <w:r w:rsidRPr="00485573">
        <w:rPr>
          <w:lang w:eastAsia="fr-FR"/>
        </w:rPr>
        <w:t> »,</w:t>
      </w:r>
      <w:r w:rsidR="00FA2B61" w:rsidRPr="00485573">
        <w:rPr>
          <w:lang w:eastAsia="fr-FR"/>
        </w:rPr>
        <w:t xml:space="preserve"> Papa </w:t>
      </w:r>
      <w:proofErr w:type="spellStart"/>
      <w:r w:rsidR="00FA2B61" w:rsidRPr="00485573">
        <w:rPr>
          <w:lang w:eastAsia="fr-FR"/>
        </w:rPr>
        <w:t>boure</w:t>
      </w:r>
      <w:proofErr w:type="spellEnd"/>
      <w:r w:rsidR="00FA2B61" w:rsidRPr="00485573">
        <w:rPr>
          <w:lang w:eastAsia="fr-FR"/>
        </w:rPr>
        <w:t xml:space="preserve"> Ndiaye</w:t>
      </w:r>
      <w:r w:rsidRPr="00485573">
        <w:rPr>
          <w:lang w:eastAsia="fr-FR"/>
        </w:rPr>
        <w:t xml:space="preserve">, </w:t>
      </w:r>
      <w:r w:rsidRPr="00485573">
        <w:t xml:space="preserve">in </w:t>
      </w:r>
      <w:proofErr w:type="spellStart"/>
      <w:r w:rsidRPr="00485573">
        <w:t>progress</w:t>
      </w:r>
      <w:proofErr w:type="spellEnd"/>
      <w:r w:rsidRPr="00485573">
        <w:t xml:space="preserve"> </w:t>
      </w:r>
      <w:proofErr w:type="spellStart"/>
      <w:r w:rsidRPr="00485573">
        <w:t>since</w:t>
      </w:r>
      <w:proofErr w:type="spellEnd"/>
      <w:r w:rsidR="00E54AF3" w:rsidRPr="00485573">
        <w:t xml:space="preserve"> </w:t>
      </w:r>
      <w:proofErr w:type="spellStart"/>
      <w:r w:rsidRPr="00485573">
        <w:t>November</w:t>
      </w:r>
      <w:proofErr w:type="spellEnd"/>
      <w:r w:rsidRPr="00485573">
        <w:t xml:space="preserve"> 11 </w:t>
      </w:r>
      <w:r w:rsidR="00FA2B61" w:rsidRPr="00485573">
        <w:rPr>
          <w:lang w:eastAsia="fr-FR"/>
        </w:rPr>
        <w:t>2023</w:t>
      </w:r>
      <w:r w:rsidRPr="00485573">
        <w:rPr>
          <w:lang w:eastAsia="fr-FR"/>
        </w:rPr>
        <w:t xml:space="preserve">. </w:t>
      </w:r>
      <w:r w:rsidRPr="006048AE">
        <w:t>Co-</w:t>
      </w:r>
      <w:proofErr w:type="spellStart"/>
      <w:r w:rsidRPr="006048AE">
        <w:t>supervised</w:t>
      </w:r>
      <w:proofErr w:type="spellEnd"/>
      <w:r w:rsidRPr="006048AE">
        <w:t xml:space="preserve"> </w:t>
      </w:r>
      <w:proofErr w:type="spellStart"/>
      <w:r w:rsidRPr="006048AE">
        <w:t>with</w:t>
      </w:r>
      <w:proofErr w:type="spellEnd"/>
      <w:r w:rsidRPr="006048AE">
        <w:t xml:space="preserve"> Adeline Alonso-Ugaglia</w:t>
      </w:r>
      <w:r w:rsidR="006048AE">
        <w:t xml:space="preserve"> (Bordeaux Sciences Agro)</w:t>
      </w:r>
      <w:r w:rsidRPr="006048AE">
        <w:t xml:space="preserve">. </w:t>
      </w:r>
    </w:p>
    <w:p w:rsidR="0016383B" w:rsidRPr="003A53FB" w:rsidRDefault="0016383B" w:rsidP="002538A8">
      <w:pPr>
        <w:pStyle w:val="Paragraphedeliste"/>
        <w:numPr>
          <w:ilvl w:val="0"/>
          <w:numId w:val="7"/>
        </w:numPr>
        <w:spacing w:after="120" w:line="240" w:lineRule="atLeast"/>
        <w:ind w:left="284" w:hanging="284"/>
        <w:jc w:val="both"/>
        <w:rPr>
          <w:lang w:val="en-US" w:eastAsia="fr-FR"/>
        </w:rPr>
      </w:pPr>
      <w:r w:rsidRPr="003A53FB">
        <w:rPr>
          <w:lang w:val="en-US" w:eastAsia="fr-FR"/>
        </w:rPr>
        <w:t>« </w:t>
      </w:r>
      <w:r w:rsidR="003A53FB" w:rsidRPr="003A53FB">
        <w:rPr>
          <w:lang w:val="en-US" w:eastAsia="fr-FR"/>
        </w:rPr>
        <w:t xml:space="preserve">Climate change, wine and insurance: How can insurance tools foster the environmental transition of an agricultural sector? </w:t>
      </w:r>
      <w:r w:rsidR="003A53FB" w:rsidRPr="0016383B">
        <w:rPr>
          <w:lang w:val="en-US" w:eastAsia="fr-FR"/>
        </w:rPr>
        <w:t>»</w:t>
      </w:r>
      <w:r w:rsidR="003A53FB">
        <w:rPr>
          <w:lang w:val="en-US" w:eastAsia="fr-FR"/>
        </w:rPr>
        <w:t xml:space="preserve">, Louis Jordi, </w:t>
      </w:r>
      <w:r w:rsidR="003A53FB" w:rsidRPr="0016383B">
        <w:rPr>
          <w:lang w:val="en-US"/>
        </w:rPr>
        <w:t xml:space="preserve">in progress since </w:t>
      </w:r>
      <w:r w:rsidR="003A53FB">
        <w:rPr>
          <w:lang w:val="en-US"/>
        </w:rPr>
        <w:t>September</w:t>
      </w:r>
      <w:r w:rsidR="003A53FB" w:rsidRPr="0016383B">
        <w:rPr>
          <w:lang w:val="en-US"/>
        </w:rPr>
        <w:t xml:space="preserve"> 202</w:t>
      </w:r>
      <w:r w:rsidR="003A53FB">
        <w:rPr>
          <w:lang w:val="en-US"/>
        </w:rPr>
        <w:t>1</w:t>
      </w:r>
      <w:r w:rsidR="003A53FB" w:rsidRPr="0016383B">
        <w:rPr>
          <w:lang w:val="en-US"/>
        </w:rPr>
        <w:t>. Co-supervised by</w:t>
      </w:r>
      <w:r w:rsidR="003A53FB">
        <w:rPr>
          <w:lang w:val="en-US"/>
        </w:rPr>
        <w:t xml:space="preserve"> </w:t>
      </w:r>
      <w:r w:rsidR="00C24BD1">
        <w:rPr>
          <w:lang w:val="en-US"/>
        </w:rPr>
        <w:t>Philippe Masset</w:t>
      </w:r>
      <w:r w:rsidR="003A53FB">
        <w:rPr>
          <w:lang w:val="en-US"/>
        </w:rPr>
        <w:t xml:space="preserve"> (</w:t>
      </w:r>
      <w:r w:rsidR="00C24BD1">
        <w:rPr>
          <w:lang w:val="en-US"/>
        </w:rPr>
        <w:t>EHL Lausanne</w:t>
      </w:r>
      <w:r w:rsidR="003A53FB">
        <w:rPr>
          <w:lang w:val="en-US"/>
        </w:rPr>
        <w:t xml:space="preserve">). </w:t>
      </w:r>
    </w:p>
    <w:p w:rsidR="00B33BAA" w:rsidRDefault="00B33BAA" w:rsidP="00B33BAA">
      <w:pPr>
        <w:pStyle w:val="Paragraphedeliste"/>
        <w:numPr>
          <w:ilvl w:val="0"/>
          <w:numId w:val="7"/>
        </w:numPr>
        <w:spacing w:after="120" w:line="240" w:lineRule="atLeast"/>
        <w:ind w:left="284" w:hanging="284"/>
        <w:jc w:val="both"/>
        <w:rPr>
          <w:lang w:eastAsia="fr-FR"/>
        </w:rPr>
      </w:pPr>
      <w:r>
        <w:rPr>
          <w:lang w:eastAsia="fr-FR"/>
        </w:rPr>
        <w:t>« </w:t>
      </w:r>
      <w:r w:rsidRPr="00B33BAA">
        <w:rPr>
          <w:lang w:eastAsia="fr-FR"/>
        </w:rPr>
        <w:t>Une production localisée, condition nécessaire, mais insuffisante de la création de valeur dans les boissons alcoolisées. Étude des spiritueux</w:t>
      </w:r>
      <w:r>
        <w:rPr>
          <w:lang w:eastAsia="fr-FR"/>
        </w:rPr>
        <w:t xml:space="preserve"> », </w:t>
      </w:r>
      <w:r w:rsidRPr="00B33BAA">
        <w:rPr>
          <w:lang w:eastAsia="fr-FR"/>
        </w:rPr>
        <w:t>Sébastien DATHANÉ</w:t>
      </w:r>
      <w:r>
        <w:rPr>
          <w:lang w:eastAsia="fr-FR"/>
        </w:rPr>
        <w:t xml:space="preserve">, </w:t>
      </w:r>
      <w:r w:rsidRPr="007C5973">
        <w:t xml:space="preserve">in </w:t>
      </w:r>
      <w:proofErr w:type="spellStart"/>
      <w:r w:rsidRPr="007C5973">
        <w:t>progress</w:t>
      </w:r>
      <w:proofErr w:type="spellEnd"/>
      <w:r w:rsidRPr="007C5973">
        <w:t xml:space="preserve"> </w:t>
      </w:r>
      <w:proofErr w:type="spellStart"/>
      <w:r w:rsidRPr="007C5973">
        <w:t>since</w:t>
      </w:r>
      <w:proofErr w:type="spellEnd"/>
      <w:r>
        <w:t xml:space="preserve"> </w:t>
      </w:r>
      <w:proofErr w:type="spellStart"/>
      <w:r>
        <w:t>September</w:t>
      </w:r>
      <w:proofErr w:type="spellEnd"/>
      <w:r>
        <w:t xml:space="preserve"> 2022. Co-</w:t>
      </w:r>
      <w:proofErr w:type="spellStart"/>
      <w:r>
        <w:t>supervised</w:t>
      </w:r>
      <w:proofErr w:type="spellEnd"/>
      <w:r>
        <w:t xml:space="preserve"> by Marie Ferru (</w:t>
      </w:r>
      <w:proofErr w:type="spellStart"/>
      <w:r>
        <w:t>University</w:t>
      </w:r>
      <w:proofErr w:type="spellEnd"/>
      <w:r>
        <w:t xml:space="preserve"> of Poitiers)</w:t>
      </w:r>
    </w:p>
    <w:p w:rsidR="00E54AF3" w:rsidRPr="00E43929" w:rsidRDefault="006048AE" w:rsidP="00E54AF3">
      <w:pPr>
        <w:spacing w:after="120" w:line="240" w:lineRule="atLeast"/>
        <w:ind w:left="720"/>
        <w:jc w:val="both"/>
        <w:rPr>
          <w:b/>
          <w:lang w:eastAsia="fr-FR"/>
        </w:rPr>
      </w:pPr>
      <w:proofErr w:type="spellStart"/>
      <w:proofErr w:type="gramStart"/>
      <w:r>
        <w:rPr>
          <w:b/>
          <w:lang w:eastAsia="fr-FR"/>
        </w:rPr>
        <w:t>Defended</w:t>
      </w:r>
      <w:proofErr w:type="spellEnd"/>
      <w:r>
        <w:rPr>
          <w:b/>
          <w:lang w:eastAsia="fr-FR"/>
        </w:rPr>
        <w:t>  (</w:t>
      </w:r>
      <w:proofErr w:type="gramEnd"/>
      <w:r>
        <w:rPr>
          <w:b/>
          <w:lang w:eastAsia="fr-FR"/>
        </w:rPr>
        <w:t>14</w:t>
      </w:r>
      <w:r w:rsidR="00E54AF3" w:rsidRPr="00E43929">
        <w:rPr>
          <w:b/>
          <w:lang w:eastAsia="fr-FR"/>
        </w:rPr>
        <w:t xml:space="preserve">): </w:t>
      </w:r>
    </w:p>
    <w:p w:rsidR="006048AE" w:rsidRPr="006048AE" w:rsidRDefault="006048AE" w:rsidP="009F4A61">
      <w:pPr>
        <w:pStyle w:val="Paragraphedeliste"/>
        <w:numPr>
          <w:ilvl w:val="0"/>
          <w:numId w:val="7"/>
        </w:numPr>
        <w:spacing w:after="120" w:line="240" w:lineRule="atLeast"/>
        <w:ind w:left="284" w:hanging="284"/>
        <w:jc w:val="both"/>
        <w:rPr>
          <w:lang w:eastAsia="fr-FR"/>
        </w:rPr>
      </w:pPr>
      <w:r w:rsidRPr="0016383B">
        <w:rPr>
          <w:lang w:val="en-US" w:eastAsia="fr-FR"/>
        </w:rPr>
        <w:lastRenderedPageBreak/>
        <w:t xml:space="preserve">« Climate change, Wine prices and land prices », Catherine Lis-Castiblanco, </w:t>
      </w:r>
      <w:r w:rsidRPr="006048AE">
        <w:rPr>
          <w:lang w:val="en-US"/>
        </w:rPr>
        <w:t>defended</w:t>
      </w:r>
      <w:r>
        <w:rPr>
          <w:lang w:val="en-US"/>
        </w:rPr>
        <w:t xml:space="preserve"> December 19 2025</w:t>
      </w:r>
      <w:r w:rsidRPr="0016383B">
        <w:rPr>
          <w:lang w:val="en-US"/>
        </w:rPr>
        <w:t xml:space="preserve"> </w:t>
      </w:r>
      <w:r>
        <w:rPr>
          <w:lang w:val="en-US"/>
        </w:rPr>
        <w:t>(</w:t>
      </w:r>
      <w:r w:rsidRPr="0016383B">
        <w:rPr>
          <w:lang w:val="en-US"/>
        </w:rPr>
        <w:t xml:space="preserve">since </w:t>
      </w:r>
      <w:r>
        <w:rPr>
          <w:lang w:val="en-US"/>
        </w:rPr>
        <w:t>September</w:t>
      </w:r>
      <w:r w:rsidRPr="0016383B">
        <w:rPr>
          <w:lang w:val="en-US"/>
        </w:rPr>
        <w:t xml:space="preserve"> 202</w:t>
      </w:r>
      <w:r>
        <w:rPr>
          <w:lang w:val="en-US"/>
        </w:rPr>
        <w:t>1)</w:t>
      </w:r>
      <w:r w:rsidRPr="0016383B">
        <w:rPr>
          <w:lang w:val="en-US"/>
        </w:rPr>
        <w:t>. Co-supervised by</w:t>
      </w:r>
      <w:r>
        <w:rPr>
          <w:lang w:val="en-US"/>
        </w:rPr>
        <w:t xml:space="preserve"> Karl Storchmann (New-York University).</w:t>
      </w:r>
      <w:r w:rsidRPr="006048AE">
        <w:rPr>
          <w:lang w:val="en-US" w:eastAsia="fr-FR"/>
        </w:rPr>
        <w:t xml:space="preserve"> </w:t>
      </w:r>
    </w:p>
    <w:p w:rsidR="006048AE" w:rsidRPr="003A53FB" w:rsidRDefault="006048AE" w:rsidP="006048AE">
      <w:pPr>
        <w:pStyle w:val="Paragraphedeliste"/>
        <w:numPr>
          <w:ilvl w:val="0"/>
          <w:numId w:val="7"/>
        </w:numPr>
        <w:spacing w:after="120" w:line="240" w:lineRule="atLeast"/>
        <w:ind w:left="284" w:hanging="284"/>
        <w:jc w:val="both"/>
        <w:rPr>
          <w:lang w:val="en-US" w:eastAsia="fr-FR"/>
        </w:rPr>
      </w:pPr>
      <w:r w:rsidRPr="002538A8">
        <w:rPr>
          <w:lang w:val="en-US" w:eastAsia="fr-FR"/>
        </w:rPr>
        <w:t>« Weather, natural disasters and international trade</w:t>
      </w:r>
      <w:r w:rsidRPr="0016383B">
        <w:rPr>
          <w:lang w:val="en-US" w:eastAsia="fr-FR"/>
        </w:rPr>
        <w:t> »,</w:t>
      </w:r>
      <w:r>
        <w:rPr>
          <w:lang w:val="en-US" w:eastAsia="fr-FR"/>
        </w:rPr>
        <w:t xml:space="preserve"> Alex Bao, </w:t>
      </w:r>
      <w:r w:rsidRPr="006048AE">
        <w:rPr>
          <w:lang w:val="en-US"/>
        </w:rPr>
        <w:t>defended</w:t>
      </w:r>
      <w:r>
        <w:rPr>
          <w:lang w:val="en-US"/>
        </w:rPr>
        <w:t xml:space="preserve"> November 28 2025</w:t>
      </w:r>
      <w:r w:rsidRPr="0016383B">
        <w:rPr>
          <w:lang w:val="en-US"/>
        </w:rPr>
        <w:t xml:space="preserve"> </w:t>
      </w:r>
      <w:r>
        <w:rPr>
          <w:lang w:val="en-US"/>
        </w:rPr>
        <w:t>(</w:t>
      </w:r>
      <w:r w:rsidRPr="0016383B">
        <w:rPr>
          <w:lang w:val="en-US"/>
        </w:rPr>
        <w:t xml:space="preserve">since </w:t>
      </w:r>
      <w:r>
        <w:rPr>
          <w:lang w:val="en-US"/>
        </w:rPr>
        <w:t>September</w:t>
      </w:r>
      <w:r w:rsidRPr="0016383B">
        <w:rPr>
          <w:lang w:val="en-US"/>
        </w:rPr>
        <w:t xml:space="preserve"> 202</w:t>
      </w:r>
      <w:r>
        <w:rPr>
          <w:lang w:val="en-US"/>
        </w:rPr>
        <w:t>1)</w:t>
      </w:r>
      <w:r w:rsidRPr="0016383B">
        <w:rPr>
          <w:lang w:val="en-US"/>
        </w:rPr>
        <w:t>. Co-supervised by</w:t>
      </w:r>
      <w:r>
        <w:rPr>
          <w:lang w:val="en-US"/>
        </w:rPr>
        <w:t xml:space="preserve"> Raphael Chiappini (University of Bordeaux). </w:t>
      </w:r>
    </w:p>
    <w:p w:rsidR="009F4A61" w:rsidRDefault="006048AE" w:rsidP="006048AE">
      <w:pPr>
        <w:pStyle w:val="Paragraphedeliste"/>
        <w:numPr>
          <w:ilvl w:val="0"/>
          <w:numId w:val="7"/>
        </w:numPr>
        <w:spacing w:after="120" w:line="240" w:lineRule="atLeast"/>
        <w:ind w:left="284" w:hanging="284"/>
        <w:jc w:val="both"/>
        <w:rPr>
          <w:lang w:eastAsia="fr-FR"/>
        </w:rPr>
      </w:pPr>
      <w:r w:rsidRPr="006048AE">
        <w:rPr>
          <w:lang w:val="en-US" w:eastAsia="fr-FR"/>
        </w:rPr>
        <w:t xml:space="preserve"> </w:t>
      </w:r>
      <w:r w:rsidR="009F4A61" w:rsidRPr="006048AE">
        <w:rPr>
          <w:lang w:eastAsia="fr-FR"/>
        </w:rPr>
        <w:t xml:space="preserve">« Mondialisation, résilience des territoires et économie </w:t>
      </w:r>
      <w:proofErr w:type="gramStart"/>
      <w:r w:rsidR="009F4A61" w:rsidRPr="006048AE">
        <w:rPr>
          <w:lang w:eastAsia="fr-FR"/>
        </w:rPr>
        <w:t>circulaire  »</w:t>
      </w:r>
      <w:proofErr w:type="gramEnd"/>
      <w:r w:rsidR="009F4A61" w:rsidRPr="006048AE">
        <w:rPr>
          <w:lang w:eastAsia="fr-FR"/>
        </w:rPr>
        <w:t xml:space="preserve">, Lucas Zimmer, </w:t>
      </w:r>
      <w:proofErr w:type="spellStart"/>
      <w:r w:rsidR="009F4A61" w:rsidRPr="006048AE">
        <w:t>defended</w:t>
      </w:r>
      <w:proofErr w:type="spellEnd"/>
      <w:r w:rsidR="009F4A61" w:rsidRPr="006048AE">
        <w:t xml:space="preserve"> May 6 2025 (</w:t>
      </w:r>
      <w:proofErr w:type="spellStart"/>
      <w:r w:rsidR="009F4A61" w:rsidRPr="006048AE">
        <w:t>since</w:t>
      </w:r>
      <w:proofErr w:type="spellEnd"/>
      <w:r w:rsidR="009F4A61" w:rsidRPr="006048AE">
        <w:t xml:space="preserve"> </w:t>
      </w:r>
      <w:proofErr w:type="spellStart"/>
      <w:r w:rsidR="009F4A61" w:rsidRPr="006048AE">
        <w:t>October</w:t>
      </w:r>
      <w:proofErr w:type="spellEnd"/>
      <w:r w:rsidR="009F4A61" w:rsidRPr="006048AE">
        <w:t xml:space="preserve"> 2021). </w:t>
      </w:r>
      <w:r w:rsidR="009F4A61">
        <w:t>Co-</w:t>
      </w:r>
      <w:proofErr w:type="spellStart"/>
      <w:r w:rsidR="009F4A61">
        <w:t>supervised</w:t>
      </w:r>
      <w:proofErr w:type="spellEnd"/>
      <w:r w:rsidR="009F4A61">
        <w:t xml:space="preserve"> by </w:t>
      </w:r>
      <w:r w:rsidR="009F4A61" w:rsidRPr="009F4A61">
        <w:t>Raphael Chiappini</w:t>
      </w:r>
      <w:r w:rsidR="009F4A61">
        <w:t xml:space="preserve"> (</w:t>
      </w:r>
      <w:proofErr w:type="spellStart"/>
      <w:r w:rsidR="009F4A61" w:rsidRPr="009F4A61">
        <w:t>University</w:t>
      </w:r>
      <w:proofErr w:type="spellEnd"/>
      <w:r w:rsidR="009F4A61" w:rsidRPr="009F4A61">
        <w:t xml:space="preserve"> of</w:t>
      </w:r>
      <w:r w:rsidR="009F4A61">
        <w:t xml:space="preserve"> Bordeaux).</w:t>
      </w:r>
    </w:p>
    <w:p w:rsidR="009F4A61" w:rsidRDefault="009F4A61" w:rsidP="009F4A61">
      <w:pPr>
        <w:pStyle w:val="Paragraphedeliste"/>
        <w:numPr>
          <w:ilvl w:val="0"/>
          <w:numId w:val="7"/>
        </w:numPr>
        <w:spacing w:after="120" w:line="240" w:lineRule="atLeast"/>
        <w:ind w:left="284" w:hanging="284"/>
        <w:jc w:val="both"/>
        <w:rPr>
          <w:lang w:eastAsia="fr-FR"/>
        </w:rPr>
      </w:pPr>
      <w:r>
        <w:rPr>
          <w:lang w:eastAsia="fr-FR"/>
        </w:rPr>
        <w:t xml:space="preserve">« Construire et mesurer le capital </w:t>
      </w:r>
      <w:proofErr w:type="spellStart"/>
      <w:r>
        <w:rPr>
          <w:lang w:eastAsia="fr-FR"/>
        </w:rPr>
        <w:t>réputationnel</w:t>
      </w:r>
      <w:proofErr w:type="spellEnd"/>
      <w:r>
        <w:rPr>
          <w:lang w:eastAsia="fr-FR"/>
        </w:rPr>
        <w:t xml:space="preserve"> de la marque : expériences empiriques dans l’industrie du vin </w:t>
      </w:r>
      <w:proofErr w:type="gramStart"/>
      <w:r>
        <w:rPr>
          <w:lang w:eastAsia="fr-FR"/>
        </w:rPr>
        <w:t>»,  Antonio</w:t>
      </w:r>
      <w:proofErr w:type="gramEnd"/>
      <w:r>
        <w:rPr>
          <w:lang w:eastAsia="fr-FR"/>
        </w:rPr>
        <w:t xml:space="preserve"> Spiga, </w:t>
      </w:r>
      <w:proofErr w:type="spellStart"/>
      <w:r>
        <w:t>defended</w:t>
      </w:r>
      <w:proofErr w:type="spellEnd"/>
      <w:r>
        <w:t xml:space="preserve"> May 6 2025</w:t>
      </w:r>
      <w:r w:rsidRPr="007C5973">
        <w:t xml:space="preserve"> </w:t>
      </w:r>
      <w:r>
        <w:t>(</w:t>
      </w:r>
      <w:proofErr w:type="spellStart"/>
      <w:r w:rsidRPr="007C5973">
        <w:t>since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2020). Co-</w:t>
      </w:r>
      <w:proofErr w:type="spellStart"/>
      <w:r>
        <w:t>supervised</w:t>
      </w:r>
      <w:proofErr w:type="spellEnd"/>
      <w:r>
        <w:t xml:space="preserve"> by </w:t>
      </w:r>
      <w:r>
        <w:rPr>
          <w:lang w:eastAsia="fr-FR"/>
        </w:rPr>
        <w:t>Stéphane Ouvrard (</w:t>
      </w:r>
      <w:proofErr w:type="spellStart"/>
      <w:r>
        <w:rPr>
          <w:lang w:eastAsia="fr-FR"/>
        </w:rPr>
        <w:t>Kedge</w:t>
      </w:r>
      <w:proofErr w:type="spellEnd"/>
      <w:r>
        <w:rPr>
          <w:lang w:eastAsia="fr-FR"/>
        </w:rPr>
        <w:t xml:space="preserve"> Business School).</w:t>
      </w:r>
    </w:p>
    <w:p w:rsidR="00D0375C" w:rsidRPr="009F4A61" w:rsidRDefault="009F4A61" w:rsidP="009F4A61">
      <w:pPr>
        <w:pStyle w:val="Paragraphedeliste"/>
        <w:numPr>
          <w:ilvl w:val="0"/>
          <w:numId w:val="7"/>
        </w:numPr>
        <w:spacing w:after="120" w:line="240" w:lineRule="atLeast"/>
        <w:ind w:left="284" w:hanging="284"/>
        <w:jc w:val="both"/>
        <w:rPr>
          <w:lang w:eastAsia="fr-FR"/>
        </w:rPr>
      </w:pPr>
      <w:r w:rsidRPr="00B71446">
        <w:rPr>
          <w:lang w:eastAsia="fr-FR"/>
        </w:rPr>
        <w:t xml:space="preserve"> </w:t>
      </w:r>
      <w:r w:rsidR="00B71446" w:rsidRPr="00B71446">
        <w:rPr>
          <w:lang w:eastAsia="fr-FR"/>
        </w:rPr>
        <w:t>« Compétitivité des entreprises et dépérissement du vignoble</w:t>
      </w:r>
      <w:r w:rsidR="00B71446" w:rsidRPr="00B71446">
        <w:t xml:space="preserve"> », Marie Konan, </w:t>
      </w:r>
      <w:proofErr w:type="spellStart"/>
      <w:r w:rsidR="00D335A7">
        <w:t>defended</w:t>
      </w:r>
      <w:proofErr w:type="spellEnd"/>
      <w:r w:rsidR="00D335A7">
        <w:t xml:space="preserve"> July 10 2023</w:t>
      </w:r>
      <w:r w:rsidR="00B71446" w:rsidRPr="00B71446">
        <w:t>.</w:t>
      </w:r>
      <w:r w:rsidR="00B71446">
        <w:t xml:space="preserve">  </w:t>
      </w:r>
      <w:r w:rsidR="00412123" w:rsidRPr="009F4A61">
        <w:t>Co-</w:t>
      </w:r>
      <w:proofErr w:type="spellStart"/>
      <w:r w:rsidR="00412123" w:rsidRPr="009F4A61">
        <w:t>supervised</w:t>
      </w:r>
      <w:proofErr w:type="spellEnd"/>
      <w:r w:rsidR="00412123" w:rsidRPr="009F4A61">
        <w:t xml:space="preserve"> by Adeline Alonso-Ugaglia (BSA).</w:t>
      </w:r>
    </w:p>
    <w:p w:rsidR="001F55F5" w:rsidRPr="00D0375C" w:rsidRDefault="001F55F5" w:rsidP="00D0375C">
      <w:pPr>
        <w:pStyle w:val="Paragraphedeliste"/>
        <w:numPr>
          <w:ilvl w:val="0"/>
          <w:numId w:val="7"/>
        </w:numPr>
        <w:spacing w:after="120" w:line="240" w:lineRule="atLeast"/>
        <w:ind w:left="284" w:hanging="284"/>
        <w:jc w:val="both"/>
        <w:rPr>
          <w:lang w:val="en-US" w:eastAsia="fr-FR"/>
        </w:rPr>
      </w:pPr>
      <w:r w:rsidRPr="00D0375C">
        <w:rPr>
          <w:lang w:val="en-US" w:eastAsia="fr-FR"/>
        </w:rPr>
        <w:t>« Experience goods and the role of experts: An analysis of recommendation effect on wine purchasing decision</w:t>
      </w:r>
      <w:r w:rsidRPr="00D0375C">
        <w:rPr>
          <w:lang w:val="en-US"/>
        </w:rPr>
        <w:t> »,</w:t>
      </w:r>
      <w:r w:rsidR="00B049B4" w:rsidRPr="00D0375C">
        <w:rPr>
          <w:lang w:val="en-US" w:eastAsia="fr-FR"/>
        </w:rPr>
        <w:t xml:space="preserve"> Magalie Dubois, </w:t>
      </w:r>
      <w:r w:rsidR="00744BF6" w:rsidRPr="00485573">
        <w:rPr>
          <w:lang w:val="en-US"/>
        </w:rPr>
        <w:t>defended December 8 2023</w:t>
      </w:r>
      <w:r w:rsidR="00B049B4" w:rsidRPr="00D0375C">
        <w:rPr>
          <w:lang w:val="en-US"/>
        </w:rPr>
        <w:t xml:space="preserve">. </w:t>
      </w:r>
      <w:r w:rsidR="00D0375C" w:rsidRPr="00D0375C">
        <w:rPr>
          <w:lang w:val="en-US"/>
        </w:rPr>
        <w:t>Co-supervised by Larry Lockshin (University</w:t>
      </w:r>
      <w:r w:rsidR="00EE5AB0">
        <w:rPr>
          <w:lang w:val="en-US"/>
        </w:rPr>
        <w:t xml:space="preserve"> of South Australia, Adelaide)</w:t>
      </w:r>
    </w:p>
    <w:p w:rsidR="000901D8" w:rsidRPr="00EE5AB0" w:rsidRDefault="004A69C2" w:rsidP="00EE5AB0">
      <w:pPr>
        <w:pStyle w:val="Paragraphedeliste"/>
        <w:numPr>
          <w:ilvl w:val="0"/>
          <w:numId w:val="7"/>
        </w:numPr>
        <w:spacing w:after="120" w:line="240" w:lineRule="atLeast"/>
        <w:ind w:left="284" w:hanging="284"/>
        <w:jc w:val="both"/>
        <w:rPr>
          <w:lang w:val="en-US" w:eastAsia="fr-FR"/>
        </w:rPr>
      </w:pPr>
      <w:r w:rsidRPr="00472090">
        <w:t xml:space="preserve">« Frontières et concurrence normatives dans les échanges internationaux », Amara </w:t>
      </w:r>
      <w:proofErr w:type="spellStart"/>
      <w:r w:rsidRPr="00472090">
        <w:t>Zongo</w:t>
      </w:r>
      <w:proofErr w:type="spellEnd"/>
      <w:r w:rsidRPr="00472090">
        <w:t xml:space="preserve"> – </w:t>
      </w:r>
      <w:proofErr w:type="spellStart"/>
      <w:r w:rsidR="001B7AF9">
        <w:t>defended</w:t>
      </w:r>
      <w:proofErr w:type="spellEnd"/>
      <w:r w:rsidR="001B7AF9">
        <w:t xml:space="preserve"> April 12, 2022</w:t>
      </w:r>
      <w:r w:rsidRPr="00472090">
        <w:t xml:space="preserve">. </w:t>
      </w:r>
      <w:r w:rsidR="00B049B4" w:rsidRPr="0006399F">
        <w:rPr>
          <w:lang w:val="en-US"/>
        </w:rPr>
        <w:t>Co-s</w:t>
      </w:r>
      <w:r w:rsidRPr="0006399F">
        <w:rPr>
          <w:lang w:val="en-US"/>
        </w:rPr>
        <w:t>upervised</w:t>
      </w:r>
      <w:r w:rsidR="00B049B4" w:rsidRPr="0006399F">
        <w:rPr>
          <w:lang w:val="en-US"/>
        </w:rPr>
        <w:t xml:space="preserve"> by</w:t>
      </w:r>
      <w:r w:rsidRPr="0006399F">
        <w:rPr>
          <w:lang w:val="en-US"/>
        </w:rPr>
        <w:t xml:space="preserve"> Michel Dupuy (LAREFI, U. Bordeaux). </w:t>
      </w:r>
      <w:r w:rsidR="00C24BD1">
        <w:rPr>
          <w:lang w:val="en-US"/>
        </w:rPr>
        <w:t>Research Fellow</w:t>
      </w:r>
      <w:r w:rsidR="00EE5AB0" w:rsidRPr="00EE5AB0">
        <w:rPr>
          <w:lang w:val="en-US"/>
        </w:rPr>
        <w:t xml:space="preserve"> at Global Center on Adaptation (GCA) </w:t>
      </w:r>
      <w:r w:rsidR="00EE5AB0">
        <w:rPr>
          <w:lang w:val="en-US"/>
        </w:rPr>
        <w:t>on</w:t>
      </w:r>
      <w:r w:rsidR="00EE5AB0" w:rsidRPr="00EE5AB0">
        <w:rPr>
          <w:lang w:val="en-US"/>
        </w:rPr>
        <w:t xml:space="preserve"> "Climate change and Food Security"</w:t>
      </w:r>
      <w:r w:rsidR="00D83187">
        <w:rPr>
          <w:lang w:val="en-US"/>
        </w:rPr>
        <w:t xml:space="preserve"> </w:t>
      </w:r>
    </w:p>
    <w:p w:rsidR="004A69C2" w:rsidRPr="000901D8" w:rsidRDefault="0029228C" w:rsidP="000901D8">
      <w:pPr>
        <w:pStyle w:val="Paragraphedeliste"/>
        <w:numPr>
          <w:ilvl w:val="0"/>
          <w:numId w:val="7"/>
        </w:numPr>
        <w:spacing w:after="120" w:line="240" w:lineRule="atLeast"/>
        <w:ind w:left="357" w:hanging="357"/>
        <w:jc w:val="both"/>
        <w:rPr>
          <w:lang w:val="en-US" w:eastAsia="fr-FR"/>
        </w:rPr>
      </w:pPr>
      <w:r w:rsidRPr="000901D8">
        <w:rPr>
          <w:lang w:val="en-US" w:eastAsia="fr-FR"/>
        </w:rPr>
        <w:t>« </w:t>
      </w:r>
      <w:r w:rsidR="000901D8" w:rsidRPr="000901D8">
        <w:rPr>
          <w:lang w:val="en-US"/>
        </w:rPr>
        <w:t xml:space="preserve">Nine Economic Experiments in Honor of </w:t>
      </w:r>
      <w:proofErr w:type="spellStart"/>
      <w:r w:rsidR="000901D8" w:rsidRPr="000901D8">
        <w:rPr>
          <w:lang w:val="en-US"/>
        </w:rPr>
        <w:t>Thorstein</w:t>
      </w:r>
      <w:proofErr w:type="spellEnd"/>
      <w:r w:rsidR="000901D8" w:rsidRPr="000901D8">
        <w:rPr>
          <w:lang w:val="en-US"/>
        </w:rPr>
        <w:t xml:space="preserve"> Veblen</w:t>
      </w:r>
      <w:r w:rsidR="000901D8" w:rsidRPr="000901D8">
        <w:rPr>
          <w:lang w:val="en-US" w:eastAsia="fr-FR"/>
        </w:rPr>
        <w:t xml:space="preserve"> </w:t>
      </w:r>
      <w:r w:rsidRPr="000901D8">
        <w:rPr>
          <w:lang w:val="en-US" w:eastAsia="fr-FR"/>
        </w:rPr>
        <w:t xml:space="preserve">», Robin Goldstein </w:t>
      </w:r>
      <w:r w:rsidR="000901D8" w:rsidRPr="000901D8">
        <w:rPr>
          <w:lang w:val="en-US" w:eastAsia="fr-FR"/>
        </w:rPr>
        <w:t>– defended 03/06/2019.</w:t>
      </w:r>
      <w:r w:rsidR="00EE5AB0">
        <w:rPr>
          <w:lang w:val="en-US" w:eastAsia="fr-FR"/>
        </w:rPr>
        <w:t xml:space="preserve"> Lecturer at UC. Davis.</w:t>
      </w:r>
    </w:p>
    <w:p w:rsidR="00072217" w:rsidRPr="004A69C2" w:rsidRDefault="00072217" w:rsidP="00072217">
      <w:pPr>
        <w:pStyle w:val="Paragraphedeliste"/>
        <w:numPr>
          <w:ilvl w:val="0"/>
          <w:numId w:val="7"/>
        </w:numPr>
        <w:spacing w:after="120" w:line="240" w:lineRule="atLeast"/>
        <w:ind w:left="357" w:hanging="357"/>
        <w:jc w:val="both"/>
        <w:rPr>
          <w:lang w:val="en-US" w:eastAsia="fr-FR"/>
        </w:rPr>
      </w:pPr>
      <w:r w:rsidRPr="00151C3A">
        <w:rPr>
          <w:lang w:val="en-US" w:eastAsia="fr-FR"/>
        </w:rPr>
        <w:t>« </w:t>
      </w:r>
      <w:r w:rsidR="004A69C2" w:rsidRPr="00151C3A">
        <w:rPr>
          <w:lang w:val="en-US"/>
        </w:rPr>
        <w:t xml:space="preserve">The </w:t>
      </w:r>
      <w:proofErr w:type="spellStart"/>
      <w:r w:rsidR="004A69C2" w:rsidRPr="00151C3A">
        <w:rPr>
          <w:lang w:val="en-US"/>
        </w:rPr>
        <w:t>macroecnomics</w:t>
      </w:r>
      <w:proofErr w:type="spellEnd"/>
      <w:r w:rsidR="004A69C2" w:rsidRPr="00151C3A">
        <w:rPr>
          <w:lang w:val="en-US"/>
        </w:rPr>
        <w:t xml:space="preserve"> </w:t>
      </w:r>
      <w:r w:rsidR="004A69C2" w:rsidRPr="00AE1479">
        <w:rPr>
          <w:lang w:val="en-US"/>
        </w:rPr>
        <w:t>determinants of the fine wine price</w:t>
      </w:r>
      <w:r w:rsidR="004A69C2">
        <w:rPr>
          <w:lang w:val="en-US"/>
        </w:rPr>
        <w:t>s</w:t>
      </w:r>
      <w:r w:rsidR="004A69C2" w:rsidRPr="004A69C2">
        <w:rPr>
          <w:lang w:val="en-US" w:eastAsia="fr-FR"/>
        </w:rPr>
        <w:t xml:space="preserve"> </w:t>
      </w:r>
      <w:r w:rsidRPr="004A69C2">
        <w:rPr>
          <w:lang w:val="en-US" w:eastAsia="fr-FR"/>
        </w:rPr>
        <w:t xml:space="preserve">», Linda </w:t>
      </w:r>
      <w:r w:rsidR="004D10C6" w:rsidRPr="004A69C2">
        <w:rPr>
          <w:lang w:val="en-US" w:eastAsia="fr-FR"/>
        </w:rPr>
        <w:t>Jiao</w:t>
      </w:r>
      <w:r w:rsidRPr="004A69C2">
        <w:rPr>
          <w:lang w:val="en-US" w:eastAsia="fr-FR"/>
        </w:rPr>
        <w:t xml:space="preserve"> – </w:t>
      </w:r>
      <w:r w:rsidR="004D10C6">
        <w:rPr>
          <w:lang w:val="en-US" w:eastAsia="fr-FR"/>
        </w:rPr>
        <w:t>defended May 31 2018</w:t>
      </w:r>
      <w:r w:rsidRPr="004A69C2">
        <w:rPr>
          <w:lang w:val="en-US" w:eastAsia="fr-FR"/>
        </w:rPr>
        <w:t>.</w:t>
      </w:r>
      <w:r w:rsidR="00EE5AB0">
        <w:rPr>
          <w:lang w:val="en-US" w:eastAsia="fr-FR"/>
        </w:rPr>
        <w:t xml:space="preserve"> Economist Consultant at </w:t>
      </w:r>
      <w:proofErr w:type="spellStart"/>
      <w:r w:rsidR="00EE5AB0">
        <w:rPr>
          <w:lang w:val="en-US" w:eastAsia="fr-FR"/>
        </w:rPr>
        <w:t>Carles</w:t>
      </w:r>
      <w:proofErr w:type="spellEnd"/>
      <w:r w:rsidR="00EE5AB0">
        <w:rPr>
          <w:lang w:val="en-US" w:eastAsia="fr-FR"/>
        </w:rPr>
        <w:t xml:space="preserve"> &amp; </w:t>
      </w:r>
      <w:proofErr w:type="spellStart"/>
      <w:r w:rsidR="00EE5AB0">
        <w:rPr>
          <w:lang w:val="en-US" w:eastAsia="fr-FR"/>
        </w:rPr>
        <w:t>associés</w:t>
      </w:r>
      <w:proofErr w:type="spellEnd"/>
      <w:r w:rsidR="00EE5AB0">
        <w:rPr>
          <w:lang w:val="en-US" w:eastAsia="fr-FR"/>
        </w:rPr>
        <w:t>, Paris.</w:t>
      </w:r>
    </w:p>
    <w:p w:rsidR="004A69C2" w:rsidRDefault="004A69C2" w:rsidP="004A69C2">
      <w:pPr>
        <w:pStyle w:val="Paragraphedeliste"/>
        <w:numPr>
          <w:ilvl w:val="0"/>
          <w:numId w:val="7"/>
        </w:numPr>
        <w:spacing w:after="120" w:line="240" w:lineRule="atLeast"/>
        <w:ind w:left="357" w:hanging="357"/>
        <w:jc w:val="both"/>
        <w:rPr>
          <w:lang w:val="en-GB" w:eastAsia="fr-FR"/>
        </w:rPr>
      </w:pPr>
      <w:r w:rsidRPr="00BD5971">
        <w:rPr>
          <w:lang w:val="en-GB" w:eastAsia="fr-FR"/>
        </w:rPr>
        <w:t>« </w:t>
      </w:r>
      <w:r w:rsidRPr="004A69C2">
        <w:rPr>
          <w:lang w:val="en-US"/>
        </w:rPr>
        <w:t>Essays in Empirical Economics on the Determination of Wine Prices</w:t>
      </w:r>
      <w:r w:rsidRPr="00BD5971">
        <w:rPr>
          <w:lang w:val="en-GB" w:eastAsia="fr-FR"/>
        </w:rPr>
        <w:t xml:space="preserve"> », Emmanuel </w:t>
      </w:r>
      <w:proofErr w:type="spellStart"/>
      <w:r w:rsidRPr="00BD5971">
        <w:rPr>
          <w:lang w:val="en-GB" w:eastAsia="fr-FR"/>
        </w:rPr>
        <w:t>Paroissien</w:t>
      </w:r>
      <w:proofErr w:type="spellEnd"/>
      <w:r w:rsidRPr="00BD5971">
        <w:rPr>
          <w:lang w:val="en-GB" w:eastAsia="fr-FR"/>
        </w:rPr>
        <w:t xml:space="preserve">, in partnership (3 years research grant) with the broker « Bureau François </w:t>
      </w:r>
      <w:proofErr w:type="spellStart"/>
      <w:r w:rsidRPr="00BD5971">
        <w:rPr>
          <w:lang w:val="en-GB" w:eastAsia="fr-FR"/>
        </w:rPr>
        <w:t>Lillet</w:t>
      </w:r>
      <w:proofErr w:type="spellEnd"/>
      <w:r w:rsidRPr="00BD5971">
        <w:rPr>
          <w:lang w:val="en-GB" w:eastAsia="fr-FR"/>
        </w:rPr>
        <w:t> »</w:t>
      </w:r>
      <w:r>
        <w:rPr>
          <w:lang w:val="en-GB" w:eastAsia="fr-FR"/>
        </w:rPr>
        <w:t xml:space="preserve"> – defended December 8 2017</w:t>
      </w:r>
      <w:r w:rsidRPr="00BD5971">
        <w:rPr>
          <w:lang w:val="en-GB" w:eastAsia="fr-FR"/>
        </w:rPr>
        <w:t>.</w:t>
      </w:r>
      <w:r w:rsidR="009F23B5">
        <w:rPr>
          <w:lang w:val="en-GB" w:eastAsia="fr-FR"/>
        </w:rPr>
        <w:t xml:space="preserve"> </w:t>
      </w:r>
      <w:r w:rsidR="009F23B5" w:rsidRPr="00D0375C">
        <w:rPr>
          <w:lang w:val="en-US"/>
        </w:rPr>
        <w:t>Co-supervised by</w:t>
      </w:r>
      <w:r w:rsidR="009F23B5">
        <w:rPr>
          <w:lang w:val="en-US"/>
        </w:rPr>
        <w:t xml:space="preserve"> </w:t>
      </w:r>
      <w:proofErr w:type="spellStart"/>
      <w:r w:rsidR="009F23B5">
        <w:rPr>
          <w:lang w:val="en-US"/>
        </w:rPr>
        <w:t>Mickael</w:t>
      </w:r>
      <w:proofErr w:type="spellEnd"/>
      <w:r w:rsidR="009F23B5">
        <w:rPr>
          <w:lang w:val="en-US"/>
        </w:rPr>
        <w:t xml:space="preserve"> </w:t>
      </w:r>
      <w:proofErr w:type="spellStart"/>
      <w:r w:rsidR="009F23B5">
        <w:rPr>
          <w:lang w:val="en-US"/>
        </w:rPr>
        <w:t>Visser</w:t>
      </w:r>
      <w:proofErr w:type="spellEnd"/>
      <w:r w:rsidR="009F23B5">
        <w:rPr>
          <w:lang w:val="en-US"/>
        </w:rPr>
        <w:t xml:space="preserve"> (INRIA, Paris).</w:t>
      </w:r>
      <w:r w:rsidR="00EE5AB0">
        <w:rPr>
          <w:lang w:val="en-US"/>
        </w:rPr>
        <w:t xml:space="preserve"> Researcher (Chargé de </w:t>
      </w:r>
      <w:proofErr w:type="spellStart"/>
      <w:r w:rsidR="00EE5AB0">
        <w:rPr>
          <w:lang w:val="en-US"/>
        </w:rPr>
        <w:t>Recherche</w:t>
      </w:r>
      <w:proofErr w:type="spellEnd"/>
      <w:r w:rsidR="00EE5AB0">
        <w:rPr>
          <w:lang w:val="en-US"/>
        </w:rPr>
        <w:t xml:space="preserve">) at INRIA. </w:t>
      </w:r>
    </w:p>
    <w:p w:rsidR="00A96F76" w:rsidRDefault="00A96F76" w:rsidP="00A96F76">
      <w:pPr>
        <w:pStyle w:val="Paragraphedeliste"/>
        <w:numPr>
          <w:ilvl w:val="0"/>
          <w:numId w:val="7"/>
        </w:numPr>
        <w:spacing w:after="120" w:line="240" w:lineRule="atLeast"/>
        <w:ind w:left="357" w:hanging="357"/>
        <w:jc w:val="both"/>
        <w:rPr>
          <w:lang w:val="en-GB" w:eastAsia="fr-FR"/>
        </w:rPr>
      </w:pPr>
      <w:r w:rsidRPr="00027496">
        <w:rPr>
          <w:lang w:val="en-GB" w:eastAsia="fr-FR"/>
        </w:rPr>
        <w:t xml:space="preserve">« </w:t>
      </w:r>
      <w:proofErr w:type="spellStart"/>
      <w:r w:rsidRPr="00027496">
        <w:rPr>
          <w:lang w:val="en-GB" w:eastAsia="fr-FR"/>
        </w:rPr>
        <w:t>Mondialisation</w:t>
      </w:r>
      <w:proofErr w:type="spellEnd"/>
      <w:r w:rsidRPr="00027496">
        <w:rPr>
          <w:lang w:val="en-GB" w:eastAsia="fr-FR"/>
        </w:rPr>
        <w:t xml:space="preserve"> </w:t>
      </w:r>
      <w:proofErr w:type="gramStart"/>
      <w:r w:rsidRPr="00027496">
        <w:rPr>
          <w:lang w:val="en-GB" w:eastAsia="fr-FR"/>
        </w:rPr>
        <w:t>et</w:t>
      </w:r>
      <w:proofErr w:type="gramEnd"/>
      <w:r w:rsidRPr="00027496">
        <w:rPr>
          <w:lang w:val="en-GB" w:eastAsia="fr-FR"/>
        </w:rPr>
        <w:t xml:space="preserve"> sant</w:t>
      </w:r>
      <w:r w:rsidR="00777F5B" w:rsidRPr="00027496">
        <w:rPr>
          <w:lang w:val="en-GB" w:eastAsia="fr-FR"/>
        </w:rPr>
        <w:t>é</w:t>
      </w:r>
      <w:r w:rsidR="00821CFF">
        <w:rPr>
          <w:lang w:val="en-GB" w:eastAsia="fr-FR"/>
        </w:rPr>
        <w:t xml:space="preserve"> / Globalization and Health</w:t>
      </w:r>
      <w:r w:rsidR="00777F5B" w:rsidRPr="00027496">
        <w:rPr>
          <w:lang w:val="en-GB" w:eastAsia="fr-FR"/>
        </w:rPr>
        <w:t xml:space="preserve"> », </w:t>
      </w:r>
      <w:r w:rsidRPr="00027496">
        <w:rPr>
          <w:lang w:val="en-GB" w:eastAsia="fr-FR"/>
        </w:rPr>
        <w:t xml:space="preserve">Marine </w:t>
      </w:r>
      <w:proofErr w:type="spellStart"/>
      <w:r w:rsidRPr="00027496">
        <w:rPr>
          <w:lang w:val="en-GB" w:eastAsia="fr-FR"/>
        </w:rPr>
        <w:t>Coupaud</w:t>
      </w:r>
      <w:proofErr w:type="spellEnd"/>
      <w:r w:rsidR="00777F5B" w:rsidRPr="00027496">
        <w:rPr>
          <w:lang w:val="en-GB" w:eastAsia="fr-FR"/>
        </w:rPr>
        <w:t>, under the research program</w:t>
      </w:r>
      <w:r w:rsidRPr="00027496">
        <w:rPr>
          <w:lang w:val="en-GB" w:eastAsia="fr-FR"/>
        </w:rPr>
        <w:t xml:space="preserve"> MONTAS </w:t>
      </w:r>
      <w:r w:rsidR="00777F5B" w:rsidRPr="00027496">
        <w:rPr>
          <w:lang w:val="en-GB" w:eastAsia="fr-FR"/>
        </w:rPr>
        <w:t>(</w:t>
      </w:r>
      <w:proofErr w:type="spellStart"/>
      <w:r w:rsidR="00777F5B" w:rsidRPr="00027496">
        <w:rPr>
          <w:lang w:val="en-GB" w:eastAsia="fr-FR"/>
        </w:rPr>
        <w:t>Région</w:t>
      </w:r>
      <w:proofErr w:type="spellEnd"/>
      <w:r w:rsidRPr="00027496">
        <w:rPr>
          <w:lang w:val="en-GB" w:eastAsia="fr-FR"/>
        </w:rPr>
        <w:t xml:space="preserve"> </w:t>
      </w:r>
      <w:proofErr w:type="spellStart"/>
      <w:r w:rsidRPr="00027496">
        <w:rPr>
          <w:lang w:val="en-GB" w:eastAsia="fr-FR"/>
        </w:rPr>
        <w:t>d’Aquitaine</w:t>
      </w:r>
      <w:proofErr w:type="spellEnd"/>
      <w:r w:rsidR="00777F5B" w:rsidRPr="00027496">
        <w:rPr>
          <w:lang w:val="en-GB" w:eastAsia="fr-FR"/>
        </w:rPr>
        <w:t>)</w:t>
      </w:r>
      <w:r w:rsidRPr="00027496">
        <w:rPr>
          <w:lang w:val="en-GB" w:eastAsia="fr-FR"/>
        </w:rPr>
        <w:t xml:space="preserve"> </w:t>
      </w:r>
      <w:r w:rsidR="00BD5971">
        <w:rPr>
          <w:lang w:val="en-GB" w:eastAsia="fr-FR"/>
        </w:rPr>
        <w:t xml:space="preserve">– </w:t>
      </w:r>
      <w:r w:rsidR="0029228C">
        <w:rPr>
          <w:lang w:val="en-GB" w:eastAsia="fr-FR"/>
        </w:rPr>
        <w:t>defended 11/07/2016</w:t>
      </w:r>
      <w:r w:rsidRPr="00027496">
        <w:rPr>
          <w:lang w:val="en-GB" w:eastAsia="fr-FR"/>
        </w:rPr>
        <w:t>.</w:t>
      </w:r>
      <w:r w:rsidR="00812D5B">
        <w:rPr>
          <w:lang w:val="en-GB" w:eastAsia="fr-FR"/>
        </w:rPr>
        <w:t xml:space="preserve"> </w:t>
      </w:r>
      <w:r w:rsidR="00812D5B">
        <w:rPr>
          <w:lang w:val="en-US" w:eastAsia="fr-FR"/>
        </w:rPr>
        <w:t>Bordeaux University.</w:t>
      </w:r>
      <w:r w:rsidR="00EE5AB0">
        <w:rPr>
          <w:lang w:val="en-US" w:eastAsia="fr-FR"/>
        </w:rPr>
        <w:t xml:space="preserve"> </w:t>
      </w:r>
      <w:proofErr w:type="spellStart"/>
      <w:r w:rsidR="00EE5AB0">
        <w:rPr>
          <w:lang w:val="en-US" w:eastAsia="fr-FR"/>
        </w:rPr>
        <w:t>Assitant</w:t>
      </w:r>
      <w:proofErr w:type="spellEnd"/>
      <w:r w:rsidR="00EE5AB0">
        <w:rPr>
          <w:lang w:val="en-US" w:eastAsia="fr-FR"/>
        </w:rPr>
        <w:t xml:space="preserve"> Professor at ESSCA Business School, Bordeaux. </w:t>
      </w:r>
    </w:p>
    <w:p w:rsidR="00D83187" w:rsidRPr="00D83187" w:rsidRDefault="00072217" w:rsidP="00D83187">
      <w:pPr>
        <w:pStyle w:val="Paragraphedeliste"/>
        <w:numPr>
          <w:ilvl w:val="0"/>
          <w:numId w:val="7"/>
        </w:numPr>
        <w:spacing w:after="120" w:line="240" w:lineRule="atLeast"/>
        <w:ind w:left="357" w:hanging="357"/>
        <w:jc w:val="both"/>
        <w:rPr>
          <w:lang w:val="en-GB" w:eastAsia="fr-FR"/>
        </w:rPr>
      </w:pPr>
      <w:r w:rsidRPr="00027496">
        <w:rPr>
          <w:lang w:val="en-GB" w:eastAsia="fr-FR"/>
        </w:rPr>
        <w:t xml:space="preserve">« Free trade policies impacts on Indonesian economic development », </w:t>
      </w:r>
      <w:r w:rsidRPr="00027496">
        <w:rPr>
          <w:lang w:val="en-GB"/>
        </w:rPr>
        <w:t xml:space="preserve">Muhammad </w:t>
      </w:r>
      <w:proofErr w:type="spellStart"/>
      <w:r w:rsidRPr="00027496">
        <w:rPr>
          <w:lang w:val="en-GB"/>
        </w:rPr>
        <w:t>Sofjan</w:t>
      </w:r>
      <w:proofErr w:type="spellEnd"/>
      <w:r w:rsidRPr="00027496">
        <w:rPr>
          <w:lang w:val="en-GB"/>
        </w:rPr>
        <w:t xml:space="preserve">, </w:t>
      </w:r>
      <w:r w:rsidRPr="00027496">
        <w:rPr>
          <w:lang w:val="en-GB" w:eastAsia="fr-FR"/>
        </w:rPr>
        <w:t>in partnership with the Indonesian department of Cus</w:t>
      </w:r>
      <w:r w:rsidR="00BD5971">
        <w:rPr>
          <w:lang w:val="en-GB" w:eastAsia="fr-FR"/>
        </w:rPr>
        <w:t xml:space="preserve">toms- – </w:t>
      </w:r>
      <w:r w:rsidR="00543B10" w:rsidRPr="00543B10">
        <w:rPr>
          <w:lang w:val="en-US" w:eastAsia="fr-FR"/>
        </w:rPr>
        <w:t>defended</w:t>
      </w:r>
      <w:r w:rsidR="00543B10">
        <w:rPr>
          <w:lang w:val="en-GB" w:eastAsia="fr-FR"/>
        </w:rPr>
        <w:t xml:space="preserve"> 09</w:t>
      </w:r>
      <w:r w:rsidR="00BD5971">
        <w:rPr>
          <w:lang w:val="en-GB" w:eastAsia="fr-FR"/>
        </w:rPr>
        <w:t>/</w:t>
      </w:r>
      <w:r w:rsidR="00543B10">
        <w:rPr>
          <w:lang w:val="en-GB" w:eastAsia="fr-FR"/>
        </w:rPr>
        <w:t>08</w:t>
      </w:r>
      <w:r w:rsidR="00BD5971">
        <w:rPr>
          <w:lang w:val="en-GB" w:eastAsia="fr-FR"/>
        </w:rPr>
        <w:t>/</w:t>
      </w:r>
      <w:r w:rsidR="00543B10">
        <w:rPr>
          <w:lang w:val="en-GB" w:eastAsia="fr-FR"/>
        </w:rPr>
        <w:t>2016</w:t>
      </w:r>
      <w:r w:rsidRPr="00027496">
        <w:rPr>
          <w:lang w:val="en-GB" w:eastAsia="fr-FR"/>
        </w:rPr>
        <w:t>.</w:t>
      </w:r>
      <w:r w:rsidR="00812D5B">
        <w:rPr>
          <w:lang w:val="en-GB" w:eastAsia="fr-FR"/>
        </w:rPr>
        <w:t xml:space="preserve"> </w:t>
      </w:r>
      <w:r w:rsidR="00812D5B">
        <w:rPr>
          <w:lang w:val="en-US" w:eastAsia="fr-FR"/>
        </w:rPr>
        <w:t>Bordeaux University.</w:t>
      </w:r>
      <w:r w:rsidR="00EE5AB0">
        <w:rPr>
          <w:lang w:val="en-US" w:eastAsia="fr-FR"/>
        </w:rPr>
        <w:t xml:space="preserve"> Economist at Indonesian Customs, Djakarta. </w:t>
      </w:r>
    </w:p>
    <w:p w:rsidR="00072217" w:rsidRPr="00D83187" w:rsidRDefault="00072217" w:rsidP="00D83187">
      <w:pPr>
        <w:pStyle w:val="Paragraphedeliste"/>
        <w:numPr>
          <w:ilvl w:val="0"/>
          <w:numId w:val="7"/>
        </w:numPr>
        <w:spacing w:after="120" w:line="240" w:lineRule="atLeast"/>
        <w:ind w:left="357" w:hanging="357"/>
        <w:jc w:val="both"/>
        <w:rPr>
          <w:lang w:val="en-GB" w:eastAsia="fr-FR"/>
        </w:rPr>
      </w:pPr>
      <w:r w:rsidRPr="00EE5AB0">
        <w:rPr>
          <w:lang w:eastAsia="fr-FR"/>
        </w:rPr>
        <w:t xml:space="preserve">« Mondialisation et criminalité / </w:t>
      </w:r>
      <w:proofErr w:type="spellStart"/>
      <w:r w:rsidRPr="00EE5AB0">
        <w:rPr>
          <w:lang w:eastAsia="fr-FR"/>
        </w:rPr>
        <w:t>Globalization</w:t>
      </w:r>
      <w:proofErr w:type="spellEnd"/>
      <w:r w:rsidRPr="00EE5AB0">
        <w:rPr>
          <w:lang w:eastAsia="fr-FR"/>
        </w:rPr>
        <w:t xml:space="preserve"> and </w:t>
      </w:r>
      <w:proofErr w:type="spellStart"/>
      <w:proofErr w:type="gramStart"/>
      <w:r w:rsidRPr="00EE5AB0">
        <w:rPr>
          <w:lang w:eastAsia="fr-FR"/>
        </w:rPr>
        <w:t>Criminality</w:t>
      </w:r>
      <w:proofErr w:type="spellEnd"/>
      <w:r w:rsidRPr="00EE5AB0">
        <w:rPr>
          <w:lang w:eastAsia="fr-FR"/>
        </w:rPr>
        <w:t>»</w:t>
      </w:r>
      <w:proofErr w:type="gramEnd"/>
      <w:r w:rsidRPr="00EE5AB0">
        <w:rPr>
          <w:lang w:eastAsia="fr-FR"/>
        </w:rPr>
        <w:t xml:space="preserve">, Emilie Augustin, in </w:t>
      </w:r>
      <w:proofErr w:type="spellStart"/>
      <w:r w:rsidRPr="00EE5AB0">
        <w:rPr>
          <w:lang w:eastAsia="fr-FR"/>
        </w:rPr>
        <w:t>partnership</w:t>
      </w:r>
      <w:proofErr w:type="spellEnd"/>
      <w:r w:rsidRPr="00EE5AB0">
        <w:rPr>
          <w:lang w:eastAsia="fr-FR"/>
        </w:rPr>
        <w:t xml:space="preserve"> </w:t>
      </w:r>
      <w:proofErr w:type="spellStart"/>
      <w:r w:rsidRPr="00EE5AB0">
        <w:rPr>
          <w:lang w:eastAsia="fr-FR"/>
        </w:rPr>
        <w:t>with</w:t>
      </w:r>
      <w:proofErr w:type="spellEnd"/>
      <w:r w:rsidRPr="00EE5AB0">
        <w:rPr>
          <w:lang w:eastAsia="fr-FR"/>
        </w:rPr>
        <w:t xml:space="preserve"> the DNRED (Direc</w:t>
      </w:r>
      <w:r w:rsidRPr="00A02EFB">
        <w:rPr>
          <w:lang w:eastAsia="fr-FR"/>
        </w:rPr>
        <w:t xml:space="preserve">tion Nationale du Renseignement et des Enquêtes Douanières) - – </w:t>
      </w:r>
      <w:proofErr w:type="spellStart"/>
      <w:r w:rsidR="00A02EFB" w:rsidRPr="00A02EFB">
        <w:rPr>
          <w:lang w:eastAsia="fr-FR"/>
        </w:rPr>
        <w:t>defended</w:t>
      </w:r>
      <w:proofErr w:type="spellEnd"/>
      <w:r w:rsidR="00A02EFB" w:rsidRPr="00A02EFB">
        <w:rPr>
          <w:lang w:eastAsia="fr-FR"/>
        </w:rPr>
        <w:t xml:space="preserve"> 12</w:t>
      </w:r>
      <w:r w:rsidR="00A02EFB">
        <w:rPr>
          <w:lang w:eastAsia="fr-FR"/>
        </w:rPr>
        <w:t>/16/2015.</w:t>
      </w:r>
      <w:r w:rsidR="00812D5B">
        <w:rPr>
          <w:lang w:eastAsia="fr-FR"/>
        </w:rPr>
        <w:t xml:space="preserve"> </w:t>
      </w:r>
      <w:r w:rsidR="00812D5B" w:rsidRPr="00EE5AB0">
        <w:rPr>
          <w:lang w:eastAsia="fr-FR"/>
        </w:rPr>
        <w:t xml:space="preserve">Bordeaux </w:t>
      </w:r>
      <w:proofErr w:type="spellStart"/>
      <w:r w:rsidR="00812D5B" w:rsidRPr="00EE5AB0">
        <w:rPr>
          <w:lang w:eastAsia="fr-FR"/>
        </w:rPr>
        <w:t>University</w:t>
      </w:r>
      <w:proofErr w:type="spellEnd"/>
      <w:r w:rsidR="00812D5B" w:rsidRPr="00EE5AB0">
        <w:rPr>
          <w:lang w:eastAsia="fr-FR"/>
        </w:rPr>
        <w:t>.</w:t>
      </w:r>
      <w:r w:rsidR="00EE5AB0">
        <w:rPr>
          <w:lang w:eastAsia="fr-FR"/>
        </w:rPr>
        <w:t xml:space="preserve"> Commissaire at </w:t>
      </w:r>
      <w:r w:rsidR="00EE5AB0" w:rsidRPr="00EE5AB0">
        <w:rPr>
          <w:lang w:eastAsia="fr-FR"/>
        </w:rPr>
        <w:t>direction générale des Douanes</w:t>
      </w:r>
      <w:r w:rsidR="00EE5AB0">
        <w:rPr>
          <w:lang w:eastAsia="fr-FR"/>
        </w:rPr>
        <w:t xml:space="preserve">, Paris. </w:t>
      </w:r>
    </w:p>
    <w:p w:rsidR="00072217" w:rsidRPr="00EE5AB0" w:rsidRDefault="00072217" w:rsidP="00072217">
      <w:pPr>
        <w:pStyle w:val="Paragraphedeliste"/>
        <w:numPr>
          <w:ilvl w:val="0"/>
          <w:numId w:val="7"/>
        </w:numPr>
        <w:spacing w:after="120" w:line="240" w:lineRule="atLeast"/>
        <w:ind w:left="357" w:hanging="357"/>
        <w:jc w:val="both"/>
        <w:rPr>
          <w:lang w:eastAsia="fr-FR"/>
        </w:rPr>
      </w:pPr>
      <w:r w:rsidRPr="0006399F">
        <w:rPr>
          <w:lang w:val="en-US" w:eastAsia="fr-FR"/>
        </w:rPr>
        <w:t>« International trade and sustainability », Louis Dupuy – defended 06/16/2014.</w:t>
      </w:r>
      <w:r w:rsidR="00812D5B" w:rsidRPr="0006399F">
        <w:rPr>
          <w:lang w:val="en-US" w:eastAsia="fr-FR"/>
        </w:rPr>
        <w:t xml:space="preserve"> </w:t>
      </w:r>
      <w:r w:rsidR="00812D5B" w:rsidRPr="00EE5AB0">
        <w:rPr>
          <w:lang w:eastAsia="fr-FR"/>
        </w:rPr>
        <w:t xml:space="preserve">Bordeaux </w:t>
      </w:r>
      <w:proofErr w:type="spellStart"/>
      <w:r w:rsidR="00812D5B" w:rsidRPr="00EE5AB0">
        <w:rPr>
          <w:lang w:eastAsia="fr-FR"/>
        </w:rPr>
        <w:t>University</w:t>
      </w:r>
      <w:proofErr w:type="spellEnd"/>
      <w:r w:rsidR="00812D5B" w:rsidRPr="00EE5AB0">
        <w:rPr>
          <w:lang w:eastAsia="fr-FR"/>
        </w:rPr>
        <w:t>.</w:t>
      </w:r>
      <w:r w:rsidR="00EE5AB0">
        <w:rPr>
          <w:lang w:eastAsia="fr-FR"/>
        </w:rPr>
        <w:t xml:space="preserve"> </w:t>
      </w:r>
      <w:proofErr w:type="spellStart"/>
      <w:r w:rsidR="00EE5AB0">
        <w:rPr>
          <w:lang w:eastAsia="fr-FR"/>
        </w:rPr>
        <w:t>Economist</w:t>
      </w:r>
      <w:proofErr w:type="spellEnd"/>
      <w:r w:rsidR="00EE5AB0">
        <w:rPr>
          <w:lang w:eastAsia="fr-FR"/>
        </w:rPr>
        <w:t xml:space="preserve"> at APESA, Pau.</w:t>
      </w:r>
    </w:p>
    <w:p w:rsidR="00716886" w:rsidRPr="004B1E35" w:rsidRDefault="00716886" w:rsidP="00716886">
      <w:pPr>
        <w:pStyle w:val="Paragraphedeliste"/>
        <w:numPr>
          <w:ilvl w:val="0"/>
          <w:numId w:val="23"/>
        </w:numPr>
        <w:spacing w:after="120" w:line="240" w:lineRule="atLeast"/>
        <w:jc w:val="both"/>
        <w:rPr>
          <w:b/>
          <w:lang w:eastAsia="fr-FR"/>
        </w:rPr>
      </w:pPr>
      <w:r w:rsidRPr="004B1E35">
        <w:rPr>
          <w:b/>
          <w:lang w:eastAsia="fr-FR"/>
        </w:rPr>
        <w:t xml:space="preserve">HDR </w:t>
      </w:r>
      <w:r w:rsidR="00E54AF3" w:rsidRPr="004B1E35">
        <w:rPr>
          <w:b/>
          <w:lang w:eastAsia="fr-FR"/>
        </w:rPr>
        <w:t xml:space="preserve">- </w:t>
      </w:r>
      <w:r w:rsidRPr="004B1E35">
        <w:rPr>
          <w:b/>
          <w:lang w:eastAsia="fr-FR"/>
        </w:rPr>
        <w:t>Habilitation à diriger des recherches</w:t>
      </w:r>
      <w:r w:rsidR="00E54AF3" w:rsidRPr="004B1E35">
        <w:rPr>
          <w:b/>
          <w:lang w:eastAsia="fr-FR"/>
        </w:rPr>
        <w:t xml:space="preserve"> (3</w:t>
      </w:r>
      <w:r w:rsidRPr="004B1E35">
        <w:rPr>
          <w:b/>
          <w:lang w:eastAsia="fr-FR"/>
        </w:rPr>
        <w:t>):</w:t>
      </w:r>
    </w:p>
    <w:p w:rsidR="007415F9" w:rsidRDefault="007415F9" w:rsidP="007415F9">
      <w:pPr>
        <w:pStyle w:val="Paragraphedeliste"/>
        <w:numPr>
          <w:ilvl w:val="0"/>
          <w:numId w:val="7"/>
        </w:numPr>
        <w:spacing w:after="120" w:line="240" w:lineRule="atLeast"/>
        <w:ind w:left="426"/>
        <w:jc w:val="both"/>
        <w:rPr>
          <w:lang w:eastAsia="fr-FR"/>
        </w:rPr>
      </w:pPr>
      <w:r>
        <w:rPr>
          <w:lang w:eastAsia="fr-FR"/>
        </w:rPr>
        <w:t xml:space="preserve">« Durabilité et déterminants de la transition </w:t>
      </w:r>
      <w:proofErr w:type="spellStart"/>
      <w:r>
        <w:rPr>
          <w:lang w:eastAsia="fr-FR"/>
        </w:rPr>
        <w:t>agoécologique</w:t>
      </w:r>
      <w:proofErr w:type="spellEnd"/>
      <w:r>
        <w:rPr>
          <w:lang w:eastAsia="fr-FR"/>
        </w:rPr>
        <w:t> », Adeline Alonso-</w:t>
      </w:r>
      <w:proofErr w:type="gramStart"/>
      <w:r>
        <w:rPr>
          <w:lang w:eastAsia="fr-FR"/>
        </w:rPr>
        <w:t>Ugaglia  –</w:t>
      </w:r>
      <w:proofErr w:type="gram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defended</w:t>
      </w:r>
      <w:proofErr w:type="spellEnd"/>
      <w:r>
        <w:rPr>
          <w:lang w:eastAsia="fr-FR"/>
        </w:rPr>
        <w:t xml:space="preserve"> 15/12/21.</w:t>
      </w:r>
    </w:p>
    <w:p w:rsidR="00BE1672" w:rsidRDefault="007415F9" w:rsidP="007415F9">
      <w:pPr>
        <w:pStyle w:val="Paragraphedeliste"/>
        <w:numPr>
          <w:ilvl w:val="0"/>
          <w:numId w:val="7"/>
        </w:numPr>
        <w:spacing w:after="120" w:line="240" w:lineRule="atLeast"/>
        <w:ind w:left="426"/>
        <w:jc w:val="both"/>
        <w:rPr>
          <w:lang w:eastAsia="fr-FR"/>
        </w:rPr>
      </w:pPr>
      <w:r>
        <w:rPr>
          <w:lang w:eastAsia="fr-FR"/>
        </w:rPr>
        <w:t xml:space="preserve"> </w:t>
      </w:r>
      <w:r w:rsidR="00BE1672">
        <w:rPr>
          <w:lang w:eastAsia="fr-FR"/>
        </w:rPr>
        <w:t xml:space="preserve">« Analyse de la structure des prix des actifs alternatifs réels », Eric Le Fur - – </w:t>
      </w:r>
      <w:proofErr w:type="spellStart"/>
      <w:r w:rsidR="00BE1672">
        <w:rPr>
          <w:lang w:eastAsia="fr-FR"/>
        </w:rPr>
        <w:t>defended</w:t>
      </w:r>
      <w:proofErr w:type="spellEnd"/>
      <w:r w:rsidR="00BE1672">
        <w:rPr>
          <w:lang w:eastAsia="fr-FR"/>
        </w:rPr>
        <w:t xml:space="preserve"> 14/12/20.</w:t>
      </w:r>
    </w:p>
    <w:p w:rsidR="00D83187" w:rsidRDefault="00BE1672" w:rsidP="006B2235">
      <w:pPr>
        <w:pStyle w:val="Paragraphedeliste"/>
        <w:numPr>
          <w:ilvl w:val="0"/>
          <w:numId w:val="7"/>
        </w:numPr>
        <w:spacing w:after="120" w:line="240" w:lineRule="atLeast"/>
        <w:ind w:left="426"/>
        <w:jc w:val="both"/>
        <w:rPr>
          <w:lang w:eastAsia="fr-FR"/>
        </w:rPr>
      </w:pPr>
      <w:r>
        <w:rPr>
          <w:lang w:eastAsia="fr-FR"/>
        </w:rPr>
        <w:t xml:space="preserve"> </w:t>
      </w:r>
      <w:r w:rsidR="00716886">
        <w:rPr>
          <w:lang w:eastAsia="fr-FR"/>
        </w:rPr>
        <w:t xml:space="preserve">« Cycle et structure hédonique des actifs alternatifs réels : la pierre, l’art et le vin », Benoit Faye – </w:t>
      </w:r>
      <w:proofErr w:type="spellStart"/>
      <w:r w:rsidR="00716886">
        <w:rPr>
          <w:lang w:eastAsia="fr-FR"/>
        </w:rPr>
        <w:t>defended</w:t>
      </w:r>
      <w:proofErr w:type="spellEnd"/>
      <w:r w:rsidR="00716886">
        <w:rPr>
          <w:lang w:eastAsia="fr-FR"/>
        </w:rPr>
        <w:t xml:space="preserve"> 01/07/19.</w:t>
      </w:r>
    </w:p>
    <w:p w:rsidR="00BE1672" w:rsidRDefault="00BE1672" w:rsidP="00BE1672">
      <w:pPr>
        <w:spacing w:after="120" w:line="240" w:lineRule="atLeast"/>
        <w:jc w:val="both"/>
        <w:rPr>
          <w:lang w:eastAsia="fr-FR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5B3E7E" w:rsidRPr="00027496">
        <w:rPr>
          <w:b/>
          <w:lang w:val="en-GB"/>
        </w:rPr>
        <w:t>Research dissemination</w:t>
      </w:r>
      <w:r w:rsidRPr="00027496">
        <w:rPr>
          <w:b/>
          <w:lang w:val="en-GB"/>
        </w:rPr>
        <w:t>:</w:t>
      </w:r>
    </w:p>
    <w:p w:rsidR="00716886" w:rsidRPr="00E87EDE" w:rsidRDefault="00716886" w:rsidP="00716886">
      <w:pPr>
        <w:rPr>
          <w:lang w:val="en-US"/>
        </w:rPr>
      </w:pPr>
    </w:p>
    <w:p w:rsidR="00612467" w:rsidRDefault="000A18C3" w:rsidP="00685299">
      <w:pPr>
        <w:pStyle w:val="Paragraphedeliste"/>
        <w:ind w:left="360"/>
        <w:rPr>
          <w:lang w:val="en-US"/>
        </w:rPr>
      </w:pPr>
      <w:r>
        <w:rPr>
          <w:lang w:val="en-US"/>
        </w:rPr>
        <w:t>More than 32</w:t>
      </w:r>
      <w:r w:rsidR="003F661E">
        <w:rPr>
          <w:lang w:val="en-US"/>
        </w:rPr>
        <w:t>0</w:t>
      </w:r>
      <w:r w:rsidR="00685299">
        <w:rPr>
          <w:lang w:val="en-US"/>
        </w:rPr>
        <w:t xml:space="preserve"> </w:t>
      </w:r>
      <w:r w:rsidR="00612467">
        <w:rPr>
          <w:lang w:val="en-US"/>
        </w:rPr>
        <w:t>articles</w:t>
      </w:r>
      <w:r w:rsidR="00A15815">
        <w:rPr>
          <w:lang w:val="en-US"/>
        </w:rPr>
        <w:t xml:space="preserve"> &amp; interviews in different</w:t>
      </w:r>
      <w:r w:rsidR="00612467">
        <w:rPr>
          <w:lang w:val="en-US"/>
        </w:rPr>
        <w:t xml:space="preserve"> media (Press Book available upon request)</w:t>
      </w:r>
      <w:r w:rsidR="00685299">
        <w:rPr>
          <w:lang w:val="en-US"/>
        </w:rPr>
        <w:t xml:space="preserve">, and </w:t>
      </w:r>
      <w:r w:rsidR="003F661E">
        <w:rPr>
          <w:lang w:val="en-US"/>
        </w:rPr>
        <w:t xml:space="preserve">several </w:t>
      </w:r>
      <w:r w:rsidR="00685299">
        <w:rPr>
          <w:lang w:val="en-US"/>
        </w:rPr>
        <w:t>keynote invitation</w:t>
      </w:r>
      <w:r w:rsidR="003F661E">
        <w:rPr>
          <w:lang w:val="en-US"/>
        </w:rPr>
        <w:t>s</w:t>
      </w:r>
      <w:r w:rsidR="00612467">
        <w:rPr>
          <w:lang w:val="en-US"/>
        </w:rPr>
        <w:t>.</w:t>
      </w:r>
      <w:r w:rsidR="00685299">
        <w:rPr>
          <w:lang w:val="en-US"/>
        </w:rPr>
        <w:t xml:space="preserve"> Some examples below:</w:t>
      </w:r>
    </w:p>
    <w:p w:rsidR="004D1A30" w:rsidRDefault="004D1A30" w:rsidP="00685299">
      <w:pPr>
        <w:pStyle w:val="Paragraphedeliste"/>
        <w:ind w:left="360"/>
        <w:rPr>
          <w:lang w:val="en-US"/>
        </w:rPr>
      </w:pPr>
    </w:p>
    <w:p w:rsidR="000A18C3" w:rsidRDefault="000A18C3" w:rsidP="000A18C3">
      <w:pPr>
        <w:pStyle w:val="Paragraphedeliste"/>
        <w:numPr>
          <w:ilvl w:val="0"/>
          <w:numId w:val="1"/>
        </w:numPr>
        <w:rPr>
          <w:lang w:val="en-US"/>
        </w:rPr>
      </w:pPr>
      <w:r w:rsidRPr="000A18C3">
        <w:rPr>
          <w:lang w:val="en-US"/>
        </w:rPr>
        <w:t>“The Future of Global Wine Consumption”,</w:t>
      </w:r>
      <w:r>
        <w:rPr>
          <w:lang w:val="en-US"/>
        </w:rPr>
        <w:t xml:space="preserve"> </w:t>
      </w:r>
      <w:r w:rsidRPr="000A18C3">
        <w:rPr>
          <w:lang w:val="en-US"/>
        </w:rPr>
        <w:t xml:space="preserve">Invited keynote speaker, </w:t>
      </w:r>
      <w:proofErr w:type="spellStart"/>
      <w:r w:rsidRPr="000A18C3">
        <w:rPr>
          <w:lang w:val="en-US"/>
        </w:rPr>
        <w:t>lnternational</w:t>
      </w:r>
      <w:proofErr w:type="spellEnd"/>
      <w:r w:rsidRPr="000A18C3">
        <w:rPr>
          <w:lang w:val="en-US"/>
        </w:rPr>
        <w:t xml:space="preserve"> Workshop "Geopolitics and Wine", </w:t>
      </w:r>
      <w:r>
        <w:rPr>
          <w:lang w:val="en-US"/>
        </w:rPr>
        <w:t>June 15th</w:t>
      </w:r>
      <w:r w:rsidRPr="000A18C3">
        <w:rPr>
          <w:lang w:val="en-US"/>
        </w:rPr>
        <w:t xml:space="preserve"> 2026</w:t>
      </w:r>
      <w:r>
        <w:rPr>
          <w:lang w:val="en-US"/>
        </w:rPr>
        <w:t xml:space="preserve">, Roma, </w:t>
      </w:r>
      <w:r w:rsidRPr="000A18C3">
        <w:rPr>
          <w:lang w:val="en-US"/>
        </w:rPr>
        <w:t>Center for American Studies</w:t>
      </w:r>
    </w:p>
    <w:p w:rsidR="00444572" w:rsidRDefault="00444572" w:rsidP="00444572">
      <w:pPr>
        <w:pStyle w:val="Paragraphedeliste"/>
        <w:ind w:left="360"/>
        <w:rPr>
          <w:lang w:val="en-US"/>
        </w:rPr>
      </w:pPr>
    </w:p>
    <w:p w:rsidR="00444572" w:rsidRDefault="000A18C3" w:rsidP="00444572">
      <w:pPr>
        <w:pStyle w:val="Paragraphedeliste"/>
        <w:numPr>
          <w:ilvl w:val="0"/>
          <w:numId w:val="1"/>
        </w:numPr>
        <w:rPr>
          <w:lang w:val="en-US"/>
        </w:rPr>
      </w:pPr>
      <w:r w:rsidRPr="000A18C3">
        <w:rPr>
          <w:lang w:val="en-US"/>
        </w:rPr>
        <w:t>“The Future of Global Wine Consumption”,</w:t>
      </w:r>
      <w:r>
        <w:rPr>
          <w:lang w:val="en-US"/>
        </w:rPr>
        <w:t xml:space="preserve"> </w:t>
      </w:r>
      <w:r w:rsidRPr="000A18C3">
        <w:rPr>
          <w:lang w:val="en-US"/>
        </w:rPr>
        <w:t>Invited keynote speaker,</w:t>
      </w:r>
      <w:r>
        <w:rPr>
          <w:lang w:val="en-US"/>
        </w:rPr>
        <w:t xml:space="preserve"> </w:t>
      </w:r>
      <w:r w:rsidRPr="000A18C3">
        <w:rPr>
          <w:lang w:val="en-US"/>
        </w:rPr>
        <w:t>Oenoviti International</w:t>
      </w:r>
      <w:r w:rsidR="00444572">
        <w:rPr>
          <w:lang w:val="en-US"/>
        </w:rPr>
        <w:t xml:space="preserve"> </w:t>
      </w:r>
      <w:r w:rsidRPr="00444572">
        <w:rPr>
          <w:lang w:val="en-US"/>
        </w:rPr>
        <w:t xml:space="preserve">Symposium &amp; GA 2026, May 20-22 2026, Porto,  Faculty of Sciences of the University of Porto (FCUP) </w:t>
      </w:r>
      <w:hyperlink r:id="rId16" w:history="1">
        <w:r w:rsidRPr="00444572">
          <w:rPr>
            <w:rStyle w:val="Lienhypertexte"/>
            <w:lang w:val="en-US"/>
          </w:rPr>
          <w:t>https://www.oenoviti.com/images/documents_pdf/Program_Symposium_2026_V14_compressed.pdf</w:t>
        </w:r>
      </w:hyperlink>
      <w:r w:rsidRPr="00444572">
        <w:rPr>
          <w:lang w:val="en-US"/>
        </w:rPr>
        <w:t xml:space="preserve"> </w:t>
      </w:r>
    </w:p>
    <w:p w:rsidR="000A18C3" w:rsidRPr="00444572" w:rsidRDefault="000A18C3" w:rsidP="00444572">
      <w:pPr>
        <w:jc w:val="right"/>
        <w:rPr>
          <w:lang w:val="en-US"/>
        </w:rPr>
      </w:pPr>
    </w:p>
    <w:p w:rsidR="004D1A30" w:rsidRPr="004D1A30" w:rsidRDefault="004D1A30" w:rsidP="004D1A30">
      <w:pPr>
        <w:pStyle w:val="Paragraphedeliste"/>
        <w:numPr>
          <w:ilvl w:val="0"/>
          <w:numId w:val="1"/>
        </w:numPr>
      </w:pPr>
      <w:r w:rsidRPr="00796D6F">
        <w:t xml:space="preserve">« </w:t>
      </w:r>
      <w:r>
        <w:t>De la crise au prochain cycle de</w:t>
      </w:r>
      <w:r w:rsidRPr="00796D6F">
        <w:t xml:space="preserve"> la consommation</w:t>
      </w:r>
      <w:r>
        <w:t xml:space="preserve"> mondiale de vin</w:t>
      </w:r>
      <w:r w:rsidRPr="00796D6F">
        <w:t xml:space="preserve"> »,</w:t>
      </w:r>
      <w:r>
        <w:t xml:space="preserve"> </w:t>
      </w:r>
      <w:proofErr w:type="spellStart"/>
      <w:r w:rsidR="00E43929" w:rsidRPr="00E43929">
        <w:t>Invited</w:t>
      </w:r>
      <w:proofErr w:type="spellEnd"/>
      <w:r w:rsidR="00E43929" w:rsidRPr="00E43929">
        <w:t xml:space="preserve"> </w:t>
      </w:r>
      <w:proofErr w:type="spellStart"/>
      <w:r w:rsidR="00E43929" w:rsidRPr="00E43929">
        <w:t>keynote</w:t>
      </w:r>
      <w:proofErr w:type="spellEnd"/>
      <w:r w:rsidR="00E43929" w:rsidRPr="00E43929">
        <w:t xml:space="preserve"> speaker</w:t>
      </w:r>
      <w:r w:rsidR="00E43929">
        <w:t xml:space="preserve">, </w:t>
      </w:r>
      <w:r>
        <w:t xml:space="preserve">Comité Vin </w:t>
      </w:r>
      <w:r w:rsidRPr="004D1A30">
        <w:t>d’Auvergne-Rhône-Alpes</w:t>
      </w:r>
      <w:r>
        <w:t xml:space="preserve">, Chambre d’agriculture de Lyon, 30/06/25. </w:t>
      </w:r>
      <w:hyperlink r:id="rId17" w:history="1">
        <w:r w:rsidRPr="00AB2B6F">
          <w:rPr>
            <w:rStyle w:val="Lienhypertexte"/>
          </w:rPr>
          <w:t>https://www.vignobles-aura.com/2025/07/30/conference-jean-marie-cardebat-eclaire-lavenir-de-la-filiere-viticole-au-comite-vin/</w:t>
        </w:r>
      </w:hyperlink>
      <w:r>
        <w:t xml:space="preserve"> </w:t>
      </w:r>
    </w:p>
    <w:p w:rsidR="00C01309" w:rsidRPr="004D1A30" w:rsidRDefault="00C01309" w:rsidP="003C7E21"/>
    <w:p w:rsidR="00796D6F" w:rsidRPr="00796D6F" w:rsidRDefault="00796D6F" w:rsidP="00796D6F">
      <w:pPr>
        <w:pStyle w:val="Paragraphedeliste"/>
        <w:numPr>
          <w:ilvl w:val="0"/>
          <w:numId w:val="1"/>
        </w:numPr>
      </w:pPr>
      <w:r w:rsidRPr="00796D6F">
        <w:t xml:space="preserve">« Les transformations économiques et sociétales </w:t>
      </w:r>
      <w:proofErr w:type="spellStart"/>
      <w:r w:rsidRPr="00796D6F">
        <w:t>vont-elles</w:t>
      </w:r>
      <w:proofErr w:type="spellEnd"/>
      <w:r w:rsidRPr="00796D6F">
        <w:t xml:space="preserve"> favoriser la conversion de la consommation? », </w:t>
      </w:r>
      <w:proofErr w:type="spellStart"/>
      <w:r w:rsidR="008771ED">
        <w:t>I</w:t>
      </w:r>
      <w:r>
        <w:t>nvited</w:t>
      </w:r>
      <w:proofErr w:type="spellEnd"/>
      <w:r>
        <w:t xml:space="preserve"> speaker, Millésime Bio exhibition, Montpellier, 01/28/25. </w:t>
      </w:r>
      <w:hyperlink r:id="rId18" w:history="1">
        <w:r w:rsidRPr="0086490E">
          <w:rPr>
            <w:rStyle w:val="Lienhypertexte"/>
          </w:rPr>
          <w:t>https://www.youtube.com/watch?v=n6dYIzJqOoU</w:t>
        </w:r>
      </w:hyperlink>
      <w:r>
        <w:t xml:space="preserve"> </w:t>
      </w:r>
    </w:p>
    <w:p w:rsidR="00796D6F" w:rsidRDefault="00796D6F" w:rsidP="00796D6F">
      <w:pPr>
        <w:pStyle w:val="Paragraphedeliste"/>
        <w:ind w:left="360"/>
      </w:pPr>
    </w:p>
    <w:p w:rsidR="009A1C81" w:rsidRDefault="009A1C81" w:rsidP="009A1C81">
      <w:pPr>
        <w:pStyle w:val="Paragraphedeliste"/>
        <w:numPr>
          <w:ilvl w:val="0"/>
          <w:numId w:val="1"/>
        </w:numPr>
      </w:pPr>
      <w:r w:rsidRPr="009A1C81">
        <w:t xml:space="preserve">« </w:t>
      </w:r>
      <w:proofErr w:type="gramStart"/>
      <w:r w:rsidRPr="009A1C81">
        <w:t>l’œnotourisme</w:t>
      </w:r>
      <w:proofErr w:type="gramEnd"/>
      <w:r w:rsidRPr="009A1C81">
        <w:t>, une obligation – et une chance pour le vignoble français ?</w:t>
      </w:r>
      <w:r>
        <w:t xml:space="preserve"> </w:t>
      </w:r>
      <w:r w:rsidRPr="009A1C81">
        <w:t>»,</w:t>
      </w:r>
      <w:r>
        <w:t xml:space="preserve"> Revue Espace, n°381, novembre-décembre 2024.</w:t>
      </w:r>
    </w:p>
    <w:p w:rsidR="009A1C81" w:rsidRPr="009A1C81" w:rsidRDefault="009A1C81" w:rsidP="009A1C81">
      <w:pPr>
        <w:pStyle w:val="Paragraphedeliste"/>
        <w:ind w:left="360"/>
      </w:pPr>
    </w:p>
    <w:p w:rsidR="003C7E21" w:rsidRPr="003C7E21" w:rsidRDefault="003C7E21" w:rsidP="003C7E21">
      <w:pPr>
        <w:pStyle w:val="Paragraphedeliste"/>
        <w:numPr>
          <w:ilvl w:val="0"/>
          <w:numId w:val="1"/>
        </w:numPr>
        <w:rPr>
          <w:lang w:val="en-US"/>
        </w:rPr>
      </w:pPr>
      <w:r w:rsidRPr="003C7E21">
        <w:rPr>
          <w:lang w:val="en-US"/>
        </w:rPr>
        <w:t>« Performance and Quality of Wineries in France</w:t>
      </w:r>
      <w:r>
        <w:rPr>
          <w:lang w:val="en-US"/>
        </w:rPr>
        <w:t xml:space="preserve"> </w:t>
      </w:r>
      <w:r w:rsidRPr="003C7E21">
        <w:rPr>
          <w:lang w:val="en-US"/>
        </w:rPr>
        <w:t>»,</w:t>
      </w:r>
      <w:r>
        <w:rPr>
          <w:lang w:val="en-US"/>
        </w:rPr>
        <w:t xml:space="preserve"> </w:t>
      </w:r>
      <w:r w:rsidRPr="003C7E21">
        <w:rPr>
          <w:lang w:val="en-US"/>
        </w:rPr>
        <w:t>Invited keynote speaker,</w:t>
      </w:r>
      <w:r>
        <w:rPr>
          <w:lang w:val="en-US"/>
        </w:rPr>
        <w:t xml:space="preserve"> OIV Centenary Congress, </w:t>
      </w:r>
      <w:r w:rsidR="00796D6F">
        <w:rPr>
          <w:lang w:val="en-US"/>
        </w:rPr>
        <w:t>October</w:t>
      </w:r>
      <w:r>
        <w:rPr>
          <w:lang w:val="en-US"/>
        </w:rPr>
        <w:t xml:space="preserve"> 16 2024, Dijon.  </w:t>
      </w:r>
    </w:p>
    <w:p w:rsidR="003C7E21" w:rsidRPr="003C7E21" w:rsidRDefault="003C7E21" w:rsidP="003C7E21">
      <w:pPr>
        <w:rPr>
          <w:lang w:val="en-US"/>
        </w:rPr>
      </w:pPr>
    </w:p>
    <w:p w:rsidR="003C7E21" w:rsidRDefault="003C7E21" w:rsidP="003C7E21">
      <w:pPr>
        <w:pStyle w:val="Paragraphedeliste"/>
        <w:numPr>
          <w:ilvl w:val="0"/>
          <w:numId w:val="1"/>
        </w:numPr>
        <w:rPr>
          <w:lang w:val="en-US"/>
        </w:rPr>
      </w:pPr>
      <w:r w:rsidRPr="003C7E21">
        <w:rPr>
          <w:lang w:val="en-US"/>
        </w:rPr>
        <w:t>« World wine consumption cycles: What future for wine-producing countries? »,</w:t>
      </w:r>
      <w:r>
        <w:rPr>
          <w:lang w:val="en-US"/>
        </w:rPr>
        <w:t xml:space="preserve"> </w:t>
      </w:r>
      <w:r w:rsidRPr="003C7E21">
        <w:rPr>
          <w:lang w:val="en-US"/>
        </w:rPr>
        <w:t>Invited keynote speaker,</w:t>
      </w:r>
      <w:r>
        <w:rPr>
          <w:lang w:val="en-US"/>
        </w:rPr>
        <w:t xml:space="preserve"> Wine Australia, August 22, 2024, Adelaide (South Australia).</w:t>
      </w:r>
    </w:p>
    <w:p w:rsidR="003C7E21" w:rsidRPr="003C7E21" w:rsidRDefault="003C7E21" w:rsidP="003C7E21">
      <w:pPr>
        <w:pStyle w:val="Paragraphedeliste"/>
        <w:ind w:left="360"/>
        <w:rPr>
          <w:lang w:val="en-US"/>
        </w:rPr>
      </w:pPr>
    </w:p>
    <w:p w:rsidR="008D29C8" w:rsidRPr="00485573" w:rsidRDefault="008D29C8" w:rsidP="00E402F5">
      <w:pPr>
        <w:pStyle w:val="Paragraphedeliste"/>
        <w:numPr>
          <w:ilvl w:val="0"/>
          <w:numId w:val="1"/>
        </w:numPr>
      </w:pPr>
      <w:r w:rsidRPr="00485573">
        <w:t xml:space="preserve">« L’avenir du marché des vins bio en Alsace », </w:t>
      </w:r>
      <w:proofErr w:type="spellStart"/>
      <w:r w:rsidRPr="00485573">
        <w:t>Invited</w:t>
      </w:r>
      <w:proofErr w:type="spellEnd"/>
      <w:r w:rsidRPr="00485573">
        <w:t xml:space="preserve"> </w:t>
      </w:r>
      <w:proofErr w:type="spellStart"/>
      <w:r w:rsidRPr="00485573">
        <w:t>keynote</w:t>
      </w:r>
      <w:proofErr w:type="spellEnd"/>
      <w:r w:rsidRPr="00485573">
        <w:t xml:space="preserve"> speaker,</w:t>
      </w:r>
      <w:r w:rsidR="00E402F5" w:rsidRPr="00E402F5">
        <w:t xml:space="preserve"> </w:t>
      </w:r>
      <w:r w:rsidR="00E402F5" w:rsidRPr="00485573">
        <w:t>Conférence : L’avenir du marché des vins bio, Chambre d’</w:t>
      </w:r>
      <w:r w:rsidR="00474176" w:rsidRPr="00485573">
        <w:t>Agriculture</w:t>
      </w:r>
      <w:r w:rsidR="00E402F5" w:rsidRPr="00485573">
        <w:t xml:space="preserve"> d’Alsace, March 19 2024, Colmar. </w:t>
      </w:r>
    </w:p>
    <w:p w:rsidR="00E402F5" w:rsidRPr="00485573" w:rsidRDefault="00E402F5" w:rsidP="00E402F5">
      <w:pPr>
        <w:pStyle w:val="Paragraphedeliste"/>
        <w:ind w:left="360"/>
      </w:pPr>
    </w:p>
    <w:p w:rsidR="0003766C" w:rsidRDefault="00C01309" w:rsidP="00C01309">
      <w:pPr>
        <w:pStyle w:val="Paragraphedeliste"/>
        <w:numPr>
          <w:ilvl w:val="0"/>
          <w:numId w:val="1"/>
        </w:numPr>
        <w:rPr>
          <w:lang w:val="en-US"/>
        </w:rPr>
      </w:pPr>
      <w:r w:rsidRPr="00485573">
        <w:t xml:space="preserve">« Les grandes tendances économiques des vins du futur », </w:t>
      </w:r>
      <w:proofErr w:type="spellStart"/>
      <w:r w:rsidR="0003766C" w:rsidRPr="00485573">
        <w:t>Invited</w:t>
      </w:r>
      <w:proofErr w:type="spellEnd"/>
      <w:r w:rsidR="0003766C" w:rsidRPr="00485573">
        <w:t xml:space="preserve"> </w:t>
      </w:r>
      <w:proofErr w:type="spellStart"/>
      <w:r w:rsidR="0003766C" w:rsidRPr="00485573">
        <w:t>keynote</w:t>
      </w:r>
      <w:proofErr w:type="spellEnd"/>
      <w:r w:rsidR="0003766C" w:rsidRPr="00485573">
        <w:t xml:space="preserve"> speaker, </w:t>
      </w:r>
      <w:r w:rsidRPr="00485573">
        <w:t>21e Matinée des Œnologues de Bordeaux « Vin du futur et futur du vin » du 12 mars 2024 à Bordeaux.</w:t>
      </w:r>
      <w:r w:rsidR="0003766C" w:rsidRPr="00485573">
        <w:t xml:space="preserve"> </w:t>
      </w:r>
      <w:hyperlink r:id="rId19" w:history="1">
        <w:r w:rsidR="0003766C" w:rsidRPr="00AE192C">
          <w:rPr>
            <w:rStyle w:val="Lienhypertexte"/>
            <w:lang w:val="en-US"/>
          </w:rPr>
          <w:t>https://www.canal-u.tv/chaines/univ-bordeaux/les-grandes-tendances-economiques-des-vins-du-futur</w:t>
        </w:r>
      </w:hyperlink>
      <w:r w:rsidR="0003766C">
        <w:rPr>
          <w:lang w:val="en-US"/>
        </w:rPr>
        <w:t xml:space="preserve">, March 12 2024, Bordeaux. </w:t>
      </w:r>
    </w:p>
    <w:p w:rsidR="00612467" w:rsidRDefault="00612467" w:rsidP="0003766C">
      <w:pPr>
        <w:pStyle w:val="Paragraphedeliste"/>
        <w:ind w:left="360"/>
        <w:rPr>
          <w:lang w:val="en-US"/>
        </w:rPr>
      </w:pPr>
    </w:p>
    <w:p w:rsidR="00A61431" w:rsidRDefault="00A61431" w:rsidP="00A61431">
      <w:pPr>
        <w:pStyle w:val="Paragraphedeliste"/>
        <w:numPr>
          <w:ilvl w:val="0"/>
          <w:numId w:val="1"/>
        </w:numPr>
        <w:rPr>
          <w:lang w:val="en-US"/>
        </w:rPr>
      </w:pPr>
      <w:r w:rsidRPr="00ED2129">
        <w:rPr>
          <w:lang w:val="en-US"/>
        </w:rPr>
        <w:t>« </w:t>
      </w:r>
      <w:r w:rsidR="007F6F9B">
        <w:rPr>
          <w:lang w:val="en-US"/>
        </w:rPr>
        <w:t>Resilience, the Forgotten Face of Performance</w:t>
      </w:r>
      <w:r w:rsidRPr="00ED2129">
        <w:rPr>
          <w:lang w:val="en-US"/>
        </w:rPr>
        <w:t xml:space="preserve"> », Invited keynote speaker, </w:t>
      </w:r>
      <w:r w:rsidR="007F6F9B">
        <w:rPr>
          <w:lang w:val="en-US"/>
        </w:rPr>
        <w:t xml:space="preserve">International </w:t>
      </w:r>
      <w:r w:rsidRPr="00ED2129">
        <w:rPr>
          <w:lang w:val="en-US"/>
        </w:rPr>
        <w:t xml:space="preserve">Conference </w:t>
      </w:r>
      <w:r w:rsidR="007F6F9B">
        <w:rPr>
          <w:lang w:val="en-US"/>
        </w:rPr>
        <w:t>of</w:t>
      </w:r>
      <w:r w:rsidRPr="00ED2129">
        <w:rPr>
          <w:lang w:val="en-US"/>
        </w:rPr>
        <w:t xml:space="preserve"> the</w:t>
      </w:r>
      <w:r w:rsidR="007F6F9B">
        <w:rPr>
          <w:lang w:val="en-US"/>
        </w:rPr>
        <w:t xml:space="preserve"> EFQM, October 28 2022. </w:t>
      </w:r>
    </w:p>
    <w:p w:rsidR="00A61431" w:rsidRPr="00A61431" w:rsidRDefault="00A61431" w:rsidP="00A61431">
      <w:pPr>
        <w:pStyle w:val="Paragraphedeliste"/>
        <w:ind w:left="360"/>
        <w:rPr>
          <w:lang w:val="en-US"/>
        </w:rPr>
      </w:pPr>
    </w:p>
    <w:p w:rsidR="000A510F" w:rsidRPr="00ED2129" w:rsidRDefault="000A510F" w:rsidP="000A510F">
      <w:pPr>
        <w:pStyle w:val="Paragraphedeliste"/>
        <w:numPr>
          <w:ilvl w:val="0"/>
          <w:numId w:val="1"/>
        </w:numPr>
        <w:rPr>
          <w:lang w:val="en-US"/>
        </w:rPr>
      </w:pPr>
      <w:r w:rsidRPr="00ED2129">
        <w:rPr>
          <w:lang w:val="en-US"/>
        </w:rPr>
        <w:t xml:space="preserve">« Les </w:t>
      </w:r>
      <w:proofErr w:type="spellStart"/>
      <w:r w:rsidRPr="00ED2129">
        <w:rPr>
          <w:lang w:val="en-US"/>
        </w:rPr>
        <w:t>nouvelles</w:t>
      </w:r>
      <w:proofErr w:type="spellEnd"/>
      <w:r w:rsidRPr="00ED2129">
        <w:rPr>
          <w:lang w:val="en-US"/>
        </w:rPr>
        <w:t xml:space="preserve"> </w:t>
      </w:r>
      <w:proofErr w:type="spellStart"/>
      <w:r w:rsidRPr="00ED2129">
        <w:rPr>
          <w:lang w:val="en-US"/>
        </w:rPr>
        <w:t>tendances</w:t>
      </w:r>
      <w:proofErr w:type="spellEnd"/>
      <w:r w:rsidRPr="00ED2129">
        <w:rPr>
          <w:lang w:val="en-US"/>
        </w:rPr>
        <w:t xml:space="preserve"> de </w:t>
      </w:r>
      <w:proofErr w:type="spellStart"/>
      <w:r w:rsidRPr="00ED2129">
        <w:rPr>
          <w:lang w:val="en-US"/>
        </w:rPr>
        <w:t>consommation</w:t>
      </w:r>
      <w:proofErr w:type="spellEnd"/>
      <w:r w:rsidRPr="00ED2129">
        <w:rPr>
          <w:lang w:val="en-US"/>
        </w:rPr>
        <w:t xml:space="preserve"> du </w:t>
      </w:r>
      <w:proofErr w:type="gramStart"/>
      <w:r w:rsidRPr="00ED2129">
        <w:rPr>
          <w:lang w:val="en-US"/>
        </w:rPr>
        <w:t>vin</w:t>
      </w:r>
      <w:proofErr w:type="gramEnd"/>
      <w:r w:rsidRPr="00ED2129">
        <w:rPr>
          <w:lang w:val="en-US"/>
        </w:rPr>
        <w:t xml:space="preserve"> », Invited keynote speaker, Conference organized by the </w:t>
      </w:r>
      <w:proofErr w:type="spellStart"/>
      <w:r w:rsidRPr="00ED2129">
        <w:rPr>
          <w:lang w:val="en-US"/>
        </w:rPr>
        <w:t>Crédit</w:t>
      </w:r>
      <w:proofErr w:type="spellEnd"/>
      <w:r w:rsidRPr="00ED2129">
        <w:rPr>
          <w:lang w:val="en-US"/>
        </w:rPr>
        <w:t xml:space="preserve"> Agricole Alsace Vosges, July 28 2022, Colmar. </w:t>
      </w:r>
    </w:p>
    <w:p w:rsidR="000A510F" w:rsidRPr="00ED2129" w:rsidRDefault="000A510F" w:rsidP="000A510F">
      <w:pPr>
        <w:pStyle w:val="Paragraphedeliste"/>
        <w:ind w:left="360"/>
        <w:rPr>
          <w:lang w:val="en-US"/>
        </w:rPr>
      </w:pPr>
    </w:p>
    <w:p w:rsidR="00EA20B9" w:rsidRDefault="00EA20B9" w:rsidP="00EA20B9">
      <w:pPr>
        <w:pStyle w:val="Paragraphedeliste"/>
        <w:numPr>
          <w:ilvl w:val="0"/>
          <w:numId w:val="1"/>
        </w:numPr>
      </w:pPr>
      <w:r w:rsidRPr="000A510F">
        <w:t xml:space="preserve">« La rupture du modèle économique: Quels impacts sur les modèles d’affaires? », </w:t>
      </w:r>
      <w:proofErr w:type="spellStart"/>
      <w:r w:rsidRPr="000A510F">
        <w:t>Invited</w:t>
      </w:r>
      <w:proofErr w:type="spellEnd"/>
      <w:r w:rsidRPr="000A510F">
        <w:t xml:space="preserve"> </w:t>
      </w:r>
      <w:proofErr w:type="spellStart"/>
      <w:r w:rsidRPr="000A510F">
        <w:t>keynote</w:t>
      </w:r>
      <w:proofErr w:type="spellEnd"/>
      <w:r w:rsidRPr="000A510F">
        <w:t xml:space="preserve"> speaker General </w:t>
      </w:r>
      <w:proofErr w:type="spellStart"/>
      <w:r w:rsidRPr="000A510F">
        <w:t>Assembly</w:t>
      </w:r>
      <w:proofErr w:type="spellEnd"/>
      <w:r w:rsidRPr="000A510F">
        <w:t xml:space="preserve"> of the Gers </w:t>
      </w:r>
      <w:proofErr w:type="spellStart"/>
      <w:r w:rsidRPr="000A510F">
        <w:t>Chamber</w:t>
      </w:r>
      <w:proofErr w:type="spellEnd"/>
      <w:r w:rsidRPr="000A510F">
        <w:t xml:space="preserve"> of Commerce, </w:t>
      </w:r>
      <w:proofErr w:type="spellStart"/>
      <w:r w:rsidRPr="000A510F">
        <w:t>June</w:t>
      </w:r>
      <w:proofErr w:type="spellEnd"/>
      <w:r w:rsidRPr="000A510F">
        <w:t xml:space="preserve"> 20 2022, CCI de Auch. </w:t>
      </w:r>
    </w:p>
    <w:p w:rsidR="00DF6819" w:rsidRDefault="00DF6819" w:rsidP="00DF6819">
      <w:pPr>
        <w:pStyle w:val="Paragraphedeliste"/>
      </w:pPr>
    </w:p>
    <w:p w:rsidR="00DE773C" w:rsidRPr="00DE773C" w:rsidRDefault="00DE773C" w:rsidP="0006399F">
      <w:pPr>
        <w:pStyle w:val="Paragraphedeliste"/>
        <w:numPr>
          <w:ilvl w:val="0"/>
          <w:numId w:val="1"/>
        </w:numPr>
        <w:rPr>
          <w:lang w:val="en-US"/>
        </w:rPr>
      </w:pPr>
      <w:r w:rsidRPr="00DE773C">
        <w:rPr>
          <w:lang w:val="en-US"/>
        </w:rPr>
        <w:t xml:space="preserve">« The Wine Market after </w:t>
      </w:r>
      <w:proofErr w:type="spellStart"/>
      <w:r w:rsidRPr="00DE773C">
        <w:rPr>
          <w:lang w:val="en-US"/>
        </w:rPr>
        <w:t>Covid</w:t>
      </w:r>
      <w:proofErr w:type="spellEnd"/>
      <w:r w:rsidRPr="00DE773C">
        <w:rPr>
          <w:lang w:val="en-US"/>
        </w:rPr>
        <w:t xml:space="preserve">: Towards a New Future?  », </w:t>
      </w:r>
      <w:r w:rsidR="00F8771F">
        <w:rPr>
          <w:lang w:val="en-US"/>
        </w:rPr>
        <w:t>Invited k</w:t>
      </w:r>
      <w:r w:rsidRPr="00DE773C">
        <w:rPr>
          <w:lang w:val="en-US"/>
        </w:rPr>
        <w:t xml:space="preserve">eynote speaker to open the 73th academic year of the </w:t>
      </w:r>
      <w:proofErr w:type="spellStart"/>
      <w:r w:rsidRPr="00DE773C">
        <w:rPr>
          <w:lang w:val="en-US"/>
        </w:rPr>
        <w:t>Accademia</w:t>
      </w:r>
      <w:proofErr w:type="spellEnd"/>
      <w:r w:rsidRPr="00DE773C">
        <w:rPr>
          <w:lang w:val="en-US"/>
        </w:rPr>
        <w:t xml:space="preserve"> </w:t>
      </w:r>
      <w:proofErr w:type="spellStart"/>
      <w:r w:rsidRPr="00DE773C">
        <w:rPr>
          <w:lang w:val="en-US"/>
        </w:rPr>
        <w:t>Italiana</w:t>
      </w:r>
      <w:proofErr w:type="spellEnd"/>
      <w:r w:rsidRPr="00DE773C">
        <w:rPr>
          <w:lang w:val="en-US"/>
        </w:rPr>
        <w:t xml:space="preserve"> </w:t>
      </w:r>
      <w:proofErr w:type="spellStart"/>
      <w:proofErr w:type="gramStart"/>
      <w:r w:rsidRPr="00DE773C">
        <w:rPr>
          <w:lang w:val="en-US"/>
        </w:rPr>
        <w:t>della</w:t>
      </w:r>
      <w:proofErr w:type="spellEnd"/>
      <w:proofErr w:type="gramEnd"/>
      <w:r w:rsidRPr="00DE773C">
        <w:rPr>
          <w:lang w:val="en-US"/>
        </w:rPr>
        <w:t xml:space="preserve"> </w:t>
      </w:r>
      <w:proofErr w:type="spellStart"/>
      <w:r w:rsidRPr="00DE773C">
        <w:rPr>
          <w:lang w:val="en-US"/>
        </w:rPr>
        <w:t>Vite</w:t>
      </w:r>
      <w:proofErr w:type="spellEnd"/>
      <w:r w:rsidRPr="00DE773C">
        <w:rPr>
          <w:lang w:val="en-US"/>
        </w:rPr>
        <w:t xml:space="preserve"> e del Vino, </w:t>
      </w:r>
      <w:proofErr w:type="spellStart"/>
      <w:r w:rsidRPr="00DE773C">
        <w:rPr>
          <w:lang w:val="en-US"/>
        </w:rPr>
        <w:t>Venezia</w:t>
      </w:r>
      <w:proofErr w:type="spellEnd"/>
      <w:r w:rsidRPr="00DE773C">
        <w:rPr>
          <w:lang w:val="en-US"/>
        </w:rPr>
        <w:t xml:space="preserve">, May 6 2022, Palazzo </w:t>
      </w:r>
      <w:proofErr w:type="spellStart"/>
      <w:r w:rsidRPr="00DE773C">
        <w:rPr>
          <w:lang w:val="en-US"/>
        </w:rPr>
        <w:t>della</w:t>
      </w:r>
      <w:proofErr w:type="spellEnd"/>
      <w:r w:rsidRPr="00DE773C">
        <w:rPr>
          <w:lang w:val="en-US"/>
        </w:rPr>
        <w:t xml:space="preserve"> </w:t>
      </w:r>
      <w:proofErr w:type="spellStart"/>
      <w:r w:rsidRPr="00DE773C">
        <w:rPr>
          <w:lang w:val="en-US"/>
        </w:rPr>
        <w:t>Regione</w:t>
      </w:r>
      <w:proofErr w:type="spellEnd"/>
      <w:r w:rsidRPr="00DE773C">
        <w:rPr>
          <w:lang w:val="en-US"/>
        </w:rPr>
        <w:t xml:space="preserve"> Veneto</w:t>
      </w:r>
      <w:r w:rsidR="00612467">
        <w:rPr>
          <w:lang w:val="en-US"/>
        </w:rPr>
        <w:t>.</w:t>
      </w:r>
    </w:p>
    <w:p w:rsidR="009C0D31" w:rsidRDefault="009C0D31" w:rsidP="009C0D31">
      <w:pPr>
        <w:rPr>
          <w:lang w:val="en-US"/>
        </w:rPr>
      </w:pPr>
    </w:p>
    <w:p w:rsidR="00BE23E8" w:rsidRDefault="00BE23E8" w:rsidP="00BE23E8">
      <w:pPr>
        <w:pStyle w:val="Paragraphedeliste"/>
        <w:numPr>
          <w:ilvl w:val="0"/>
          <w:numId w:val="1"/>
        </w:numPr>
        <w:rPr>
          <w:lang w:val="en-US"/>
        </w:rPr>
      </w:pPr>
      <w:r w:rsidRPr="00BE23E8">
        <w:rPr>
          <w:lang w:val="en-US"/>
        </w:rPr>
        <w:t>« The challenges for wine in the future »</w:t>
      </w:r>
      <w:r>
        <w:rPr>
          <w:lang w:val="en-US"/>
        </w:rPr>
        <w:t xml:space="preserve">, Opening conference at </w:t>
      </w:r>
      <w:proofErr w:type="spellStart"/>
      <w:r>
        <w:rPr>
          <w:lang w:val="en-US"/>
        </w:rPr>
        <w:t>Vinitaly</w:t>
      </w:r>
      <w:proofErr w:type="spellEnd"/>
      <w:r>
        <w:rPr>
          <w:lang w:val="en-US"/>
        </w:rPr>
        <w:t xml:space="preserve"> fair</w:t>
      </w:r>
      <w:r w:rsidR="00F8771F">
        <w:rPr>
          <w:lang w:val="en-US"/>
        </w:rPr>
        <w:t xml:space="preserve"> (invited keynote speaker)</w:t>
      </w:r>
      <w:r>
        <w:rPr>
          <w:lang w:val="en-US"/>
        </w:rPr>
        <w:t>. 18/10/21.</w:t>
      </w:r>
    </w:p>
    <w:p w:rsidR="00DF6819" w:rsidRPr="00DF6819" w:rsidRDefault="00DF6819" w:rsidP="00DF6819">
      <w:pPr>
        <w:pStyle w:val="Paragraphedeliste"/>
        <w:rPr>
          <w:lang w:val="en-US"/>
        </w:rPr>
      </w:pPr>
    </w:p>
    <w:p w:rsidR="00E558FD" w:rsidRPr="00DF6819" w:rsidRDefault="00E558FD" w:rsidP="00DF6819">
      <w:pPr>
        <w:pStyle w:val="Paragraphedeliste"/>
        <w:numPr>
          <w:ilvl w:val="0"/>
          <w:numId w:val="1"/>
        </w:numPr>
      </w:pPr>
      <w:r>
        <w:t xml:space="preserve">« La Russie dans le marché mondial du vin », </w:t>
      </w:r>
      <w:proofErr w:type="spellStart"/>
      <w:r>
        <w:t>Keynote</w:t>
      </w:r>
      <w:proofErr w:type="spellEnd"/>
      <w:r>
        <w:t xml:space="preserve"> at </w:t>
      </w:r>
      <w:proofErr w:type="spellStart"/>
      <w:r>
        <w:t>Bevial</w:t>
      </w:r>
      <w:proofErr w:type="spellEnd"/>
      <w:r>
        <w:t xml:space="preserve"> Moscow </w:t>
      </w:r>
      <w:proofErr w:type="spellStart"/>
      <w:r w:rsidR="00A61431">
        <w:t>fair</w:t>
      </w:r>
      <w:proofErr w:type="spellEnd"/>
      <w:r w:rsidR="00A61431">
        <w:t>, 19/03/21.</w:t>
      </w:r>
    </w:p>
    <w:p w:rsidR="00BE23E8" w:rsidRPr="00DF6819" w:rsidRDefault="00BE23E8" w:rsidP="00BE23E8"/>
    <w:p w:rsidR="00EC7056" w:rsidRDefault="009C0D31" w:rsidP="009C0D31">
      <w:pPr>
        <w:pStyle w:val="Paragraphedeliste"/>
        <w:numPr>
          <w:ilvl w:val="0"/>
          <w:numId w:val="1"/>
        </w:numPr>
      </w:pPr>
      <w:r>
        <w:t>« </w:t>
      </w:r>
      <w:r w:rsidRPr="0046516B">
        <w:t>L</w:t>
      </w:r>
      <w:r>
        <w:t>a guerre commerciale coulera-t-el</w:t>
      </w:r>
      <w:r w:rsidR="00EC7056">
        <w:t xml:space="preserve">le l’industrie du vin ? », </w:t>
      </w:r>
      <w:proofErr w:type="spellStart"/>
      <w:r w:rsidR="00EC7056">
        <w:t>Confe</w:t>
      </w:r>
      <w:r>
        <w:t>rence</w:t>
      </w:r>
      <w:proofErr w:type="spellEnd"/>
      <w:r w:rsidR="00413EF7">
        <w:t xml:space="preserve"> (</w:t>
      </w:r>
      <w:proofErr w:type="spellStart"/>
      <w:r w:rsidR="00413EF7">
        <w:t>invited</w:t>
      </w:r>
      <w:proofErr w:type="spellEnd"/>
      <w:r w:rsidR="00685299" w:rsidRPr="00685299">
        <w:t xml:space="preserve"> </w:t>
      </w:r>
      <w:proofErr w:type="spellStart"/>
      <w:r w:rsidR="00685299" w:rsidRPr="00685299">
        <w:t>keynote</w:t>
      </w:r>
      <w:proofErr w:type="spellEnd"/>
      <w:r w:rsidR="00685299" w:rsidRPr="00685299">
        <w:t xml:space="preserve"> speaker</w:t>
      </w:r>
      <w:r w:rsidR="00413EF7">
        <w:t xml:space="preserve">) </w:t>
      </w:r>
      <w:r w:rsidR="00EC7056">
        <w:t xml:space="preserve">for </w:t>
      </w:r>
      <w:r w:rsidRPr="000A510F">
        <w:rPr>
          <w:i/>
        </w:rPr>
        <w:t>l</w:t>
      </w:r>
      <w:r w:rsidR="00EC7056" w:rsidRPr="000A510F">
        <w:rPr>
          <w:i/>
        </w:rPr>
        <w:t>es</w:t>
      </w:r>
      <w:r w:rsidR="00EC7056">
        <w:t xml:space="preserve"> </w:t>
      </w:r>
      <w:r w:rsidR="00EC7056" w:rsidRPr="00EC7056">
        <w:rPr>
          <w:i/>
        </w:rPr>
        <w:t>Vendanges du Savoir</w:t>
      </w:r>
      <w:r w:rsidR="00EC7056">
        <w:t xml:space="preserve">, </w:t>
      </w:r>
      <w:proofErr w:type="spellStart"/>
      <w:r w:rsidR="00EC7056">
        <w:t>organised</w:t>
      </w:r>
      <w:proofErr w:type="spellEnd"/>
      <w:r w:rsidR="00EC7056">
        <w:t xml:space="preserve"> by</w:t>
      </w:r>
      <w:r>
        <w:t xml:space="preserve"> </w:t>
      </w:r>
      <w:r w:rsidR="00EC7056">
        <w:t>L</w:t>
      </w:r>
      <w:r>
        <w:t xml:space="preserve">a Cité du Vin de Bordeaux, 17/11/20. </w:t>
      </w:r>
    </w:p>
    <w:p w:rsidR="00EC7056" w:rsidRDefault="00EC7056" w:rsidP="00EC7056">
      <w:pPr>
        <w:pStyle w:val="Paragraphedeliste"/>
      </w:pPr>
    </w:p>
    <w:p w:rsidR="00EC7056" w:rsidRPr="00A4117F" w:rsidRDefault="00EC7056" w:rsidP="00A4117F">
      <w:pPr>
        <w:pStyle w:val="Paragraphedeliste"/>
        <w:numPr>
          <w:ilvl w:val="0"/>
          <w:numId w:val="1"/>
        </w:numPr>
        <w:rPr>
          <w:lang w:val="en-US"/>
        </w:rPr>
      </w:pPr>
      <w:r w:rsidRPr="00A4117F">
        <w:rPr>
          <w:lang w:val="en-US"/>
        </w:rPr>
        <w:t>« </w:t>
      </w:r>
      <w:proofErr w:type="spellStart"/>
      <w:r w:rsidRPr="00A4117F">
        <w:rPr>
          <w:lang w:val="en-US"/>
        </w:rPr>
        <w:t>L’impatto</w:t>
      </w:r>
      <w:proofErr w:type="spellEnd"/>
      <w:r w:rsidRPr="00A4117F">
        <w:rPr>
          <w:lang w:val="en-US"/>
        </w:rPr>
        <w:t xml:space="preserve"> </w:t>
      </w:r>
      <w:proofErr w:type="spellStart"/>
      <w:r w:rsidRPr="00A4117F">
        <w:rPr>
          <w:lang w:val="en-US"/>
        </w:rPr>
        <w:t>dell’emergenza</w:t>
      </w:r>
      <w:proofErr w:type="spellEnd"/>
      <w:r w:rsidRPr="00A4117F">
        <w:rPr>
          <w:lang w:val="en-US"/>
        </w:rPr>
        <w:t xml:space="preserve"> sanitaria </w:t>
      </w:r>
      <w:proofErr w:type="spellStart"/>
      <w:proofErr w:type="gramStart"/>
      <w:r w:rsidRPr="00A4117F">
        <w:rPr>
          <w:lang w:val="en-US"/>
        </w:rPr>
        <w:t>ed</w:t>
      </w:r>
      <w:proofErr w:type="spellEnd"/>
      <w:proofErr w:type="gramEnd"/>
      <w:r w:rsidRPr="00A4117F">
        <w:rPr>
          <w:lang w:val="en-US"/>
        </w:rPr>
        <w:t xml:space="preserve"> </w:t>
      </w:r>
      <w:proofErr w:type="spellStart"/>
      <w:r w:rsidRPr="00A4117F">
        <w:rPr>
          <w:lang w:val="en-US"/>
        </w:rPr>
        <w:t>economica</w:t>
      </w:r>
      <w:proofErr w:type="spellEnd"/>
      <w:r w:rsidRPr="00A4117F">
        <w:rPr>
          <w:lang w:val="en-US"/>
        </w:rPr>
        <w:t xml:space="preserve"> sui </w:t>
      </w:r>
      <w:proofErr w:type="spellStart"/>
      <w:r w:rsidRPr="00A4117F">
        <w:rPr>
          <w:lang w:val="en-US"/>
        </w:rPr>
        <w:t>mercati</w:t>
      </w:r>
      <w:proofErr w:type="spellEnd"/>
      <w:r w:rsidRPr="00A4117F">
        <w:rPr>
          <w:lang w:val="en-US"/>
        </w:rPr>
        <w:t xml:space="preserve"> del vino: prime </w:t>
      </w:r>
      <w:proofErr w:type="spellStart"/>
      <w:r w:rsidRPr="00A4117F">
        <w:rPr>
          <w:lang w:val="en-US"/>
        </w:rPr>
        <w:t>evidenze</w:t>
      </w:r>
      <w:proofErr w:type="spellEnd"/>
      <w:r w:rsidRPr="00A4117F">
        <w:rPr>
          <w:lang w:val="en-US"/>
        </w:rPr>
        <w:t xml:space="preserve"> di </w:t>
      </w:r>
      <w:proofErr w:type="spellStart"/>
      <w:r w:rsidRPr="00A4117F">
        <w:rPr>
          <w:lang w:val="en-US"/>
        </w:rPr>
        <w:t>un’indagine</w:t>
      </w:r>
      <w:proofErr w:type="spellEnd"/>
      <w:r w:rsidRPr="00A4117F">
        <w:rPr>
          <w:lang w:val="en-US"/>
        </w:rPr>
        <w:t xml:space="preserve"> </w:t>
      </w:r>
      <w:proofErr w:type="spellStart"/>
      <w:r w:rsidRPr="00A4117F">
        <w:rPr>
          <w:lang w:val="en-US"/>
        </w:rPr>
        <w:t>internazionale</w:t>
      </w:r>
      <w:proofErr w:type="spellEnd"/>
      <w:r w:rsidRPr="00A4117F">
        <w:rPr>
          <w:lang w:val="en-US"/>
        </w:rPr>
        <w:t> »</w:t>
      </w:r>
      <w:r w:rsidR="00A4117F" w:rsidRPr="00A4117F">
        <w:rPr>
          <w:lang w:val="en-US"/>
        </w:rPr>
        <w:t xml:space="preserve"> conference </w:t>
      </w:r>
      <w:r w:rsidR="00413EF7">
        <w:rPr>
          <w:lang w:val="en-US"/>
        </w:rPr>
        <w:t xml:space="preserve">(invited keynote speaker) </w:t>
      </w:r>
      <w:r w:rsidR="00685299">
        <w:rPr>
          <w:lang w:val="en-US"/>
        </w:rPr>
        <w:t>for wine professionals</w:t>
      </w:r>
      <w:r w:rsidR="00A4117F" w:rsidRPr="00A4117F">
        <w:rPr>
          <w:lang w:val="en-US"/>
        </w:rPr>
        <w:t xml:space="preserve"> at the Milano Wine Business Forum (Milano Wine Business Week), 06/10/20.</w:t>
      </w:r>
      <w:r w:rsidR="00A4117F" w:rsidRPr="00A4117F">
        <w:rPr>
          <w:lang w:val="en-US"/>
        </w:rPr>
        <w:br/>
      </w:r>
    </w:p>
    <w:p w:rsidR="009C0D31" w:rsidRPr="00EC7056" w:rsidRDefault="00EC7056" w:rsidP="00EC7056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EC7056">
        <w:rPr>
          <w:lang w:val="en-US"/>
        </w:rPr>
        <w:t>« </w:t>
      </w:r>
      <w:proofErr w:type="spellStart"/>
      <w:r w:rsidRPr="00EC7056">
        <w:rPr>
          <w:lang w:val="en-US"/>
        </w:rPr>
        <w:t>Behaviour</w:t>
      </w:r>
      <w:proofErr w:type="spellEnd"/>
      <w:r w:rsidRPr="00EC7056">
        <w:rPr>
          <w:lang w:val="en-US"/>
        </w:rPr>
        <w:t xml:space="preserve">  of  European  Wine Consumers during the Lockdown », Conference </w:t>
      </w:r>
      <w:r w:rsidRPr="00EC7056">
        <w:rPr>
          <w:i/>
          <w:lang w:val="en-US"/>
        </w:rPr>
        <w:t xml:space="preserve">Covid-19 e </w:t>
      </w:r>
      <w:proofErr w:type="spellStart"/>
      <w:r w:rsidRPr="00EC7056">
        <w:rPr>
          <w:i/>
          <w:lang w:val="en-US"/>
        </w:rPr>
        <w:t>mercato</w:t>
      </w:r>
      <w:proofErr w:type="spellEnd"/>
      <w:r w:rsidRPr="00EC7056">
        <w:rPr>
          <w:i/>
          <w:lang w:val="en-US"/>
        </w:rPr>
        <w:t xml:space="preserve"> del vino</w:t>
      </w:r>
      <w:r w:rsidR="00685299">
        <w:rPr>
          <w:i/>
          <w:lang w:val="en-US"/>
        </w:rPr>
        <w:t xml:space="preserve"> </w:t>
      </w:r>
      <w:r w:rsidR="00685299" w:rsidRPr="00685299">
        <w:rPr>
          <w:lang w:val="en-US"/>
        </w:rPr>
        <w:t>(invited keynote speaker)</w:t>
      </w:r>
      <w:r w:rsidRPr="00EC7056">
        <w:rPr>
          <w:lang w:val="en-US"/>
        </w:rPr>
        <w:t xml:space="preserve">, organized by </w:t>
      </w:r>
      <w:proofErr w:type="spellStart"/>
      <w:r w:rsidRPr="00EC7056">
        <w:rPr>
          <w:lang w:val="en-US"/>
        </w:rPr>
        <w:t>Foragri</w:t>
      </w:r>
      <w:proofErr w:type="spellEnd"/>
      <w:r>
        <w:rPr>
          <w:lang w:val="en-US"/>
        </w:rPr>
        <w:t xml:space="preserve"> (Italian Ministry of Agriculture)</w:t>
      </w:r>
      <w:r w:rsidRPr="00EC7056">
        <w:rPr>
          <w:lang w:val="en-US"/>
        </w:rPr>
        <w:t xml:space="preserve"> in </w:t>
      </w:r>
      <w:proofErr w:type="spellStart"/>
      <w:r w:rsidRPr="00EC7056">
        <w:rPr>
          <w:lang w:val="en-US"/>
        </w:rPr>
        <w:t>collaborazione</w:t>
      </w:r>
      <w:proofErr w:type="spellEnd"/>
      <w:r w:rsidRPr="00EC7056">
        <w:rPr>
          <w:lang w:val="en-US"/>
        </w:rPr>
        <w:t xml:space="preserve"> con </w:t>
      </w:r>
      <w:proofErr w:type="spellStart"/>
      <w:r w:rsidRPr="00EC7056">
        <w:rPr>
          <w:lang w:val="en-US"/>
        </w:rPr>
        <w:t>L’Informatore</w:t>
      </w:r>
      <w:proofErr w:type="spellEnd"/>
      <w:r>
        <w:rPr>
          <w:lang w:val="en-US"/>
        </w:rPr>
        <w:t xml:space="preserve"> </w:t>
      </w:r>
      <w:proofErr w:type="spellStart"/>
      <w:r w:rsidRPr="00EC7056">
        <w:rPr>
          <w:lang w:val="en-US"/>
        </w:rPr>
        <w:t>Agrario</w:t>
      </w:r>
      <w:proofErr w:type="spellEnd"/>
      <w:r w:rsidRPr="00EC7056">
        <w:rPr>
          <w:lang w:val="en-US"/>
        </w:rPr>
        <w:t xml:space="preserve">, </w:t>
      </w:r>
      <w:proofErr w:type="spellStart"/>
      <w:r w:rsidRPr="00EC7056">
        <w:rPr>
          <w:lang w:val="en-US"/>
        </w:rPr>
        <w:t>Vite&amp;Vino</w:t>
      </w:r>
      <w:proofErr w:type="spellEnd"/>
      <w:r w:rsidRPr="00EC7056">
        <w:rPr>
          <w:lang w:val="en-US"/>
        </w:rPr>
        <w:t xml:space="preserve"> e Centro </w:t>
      </w:r>
      <w:proofErr w:type="spellStart"/>
      <w:r w:rsidRPr="00EC7056">
        <w:rPr>
          <w:lang w:val="en-US"/>
        </w:rPr>
        <w:t>Studi</w:t>
      </w:r>
      <w:proofErr w:type="spellEnd"/>
      <w:r w:rsidRPr="00EC7056">
        <w:rPr>
          <w:lang w:val="en-US"/>
        </w:rPr>
        <w:t xml:space="preserve"> Management </w:t>
      </w:r>
      <w:proofErr w:type="spellStart"/>
      <w:r w:rsidRPr="00EC7056">
        <w:rPr>
          <w:lang w:val="en-US"/>
        </w:rPr>
        <w:t>DiVino</w:t>
      </w:r>
      <w:proofErr w:type="spellEnd"/>
      <w:r w:rsidRPr="00EC7056">
        <w:rPr>
          <w:lang w:val="en-US"/>
        </w:rPr>
        <w:t>.</w:t>
      </w:r>
      <w:r>
        <w:rPr>
          <w:lang w:val="en-US"/>
        </w:rPr>
        <w:t xml:space="preserve"> 16/06/20.</w:t>
      </w:r>
    </w:p>
    <w:p w:rsidR="00EC7056" w:rsidRPr="00EC7056" w:rsidRDefault="00EC7056" w:rsidP="00EC7056">
      <w:pPr>
        <w:rPr>
          <w:lang w:val="en-US"/>
        </w:rPr>
      </w:pPr>
    </w:p>
    <w:p w:rsidR="006055C8" w:rsidRPr="008B3F54" w:rsidRDefault="006055C8" w:rsidP="006055C8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r>
        <w:t>« </w:t>
      </w:r>
      <w:r w:rsidRPr="0046516B">
        <w:t>L</w:t>
      </w:r>
      <w:r>
        <w:t>e futur modèle économique et industriel devra prendre le contre-pied de l’actuel », Le Monde, 22/05/20.</w:t>
      </w:r>
    </w:p>
    <w:p w:rsidR="008B3F54" w:rsidRDefault="008B3F54" w:rsidP="008B3F54">
      <w:pPr>
        <w:pStyle w:val="Paragraphedeliste"/>
      </w:pPr>
    </w:p>
    <w:p w:rsidR="00EC1A73" w:rsidRDefault="00EC1A73" w:rsidP="00CA1FE2">
      <w:pPr>
        <w:pStyle w:val="Paragraphedeliste"/>
        <w:numPr>
          <w:ilvl w:val="0"/>
          <w:numId w:val="1"/>
        </w:numPr>
        <w:rPr>
          <w:lang w:val="en-US"/>
        </w:rPr>
      </w:pPr>
      <w:r w:rsidRPr="00EC1A73">
        <w:rPr>
          <w:lang w:val="en-US"/>
        </w:rPr>
        <w:t xml:space="preserve">« Protectionism in the Wine Sector: Which Future for the International Wine Trade? », </w:t>
      </w:r>
      <w:r>
        <w:rPr>
          <w:lang w:val="en-US"/>
        </w:rPr>
        <w:t>Speech</w:t>
      </w:r>
      <w:r w:rsidR="00685299">
        <w:rPr>
          <w:lang w:val="en-US"/>
        </w:rPr>
        <w:t xml:space="preserve"> </w:t>
      </w:r>
      <w:r w:rsidR="00685299" w:rsidRPr="00685299">
        <w:rPr>
          <w:lang w:val="en-US"/>
        </w:rPr>
        <w:t>(invited keynote speaker)</w:t>
      </w:r>
      <w:r>
        <w:rPr>
          <w:lang w:val="en-US"/>
        </w:rPr>
        <w:t xml:space="preserve"> for the US wine industry at the </w:t>
      </w:r>
      <w:r w:rsidRPr="00EC1A73">
        <w:rPr>
          <w:lang w:val="en-US"/>
        </w:rPr>
        <w:t>Unified Wine &amp; Grape Symposium, February 5</w:t>
      </w:r>
      <w:r w:rsidRPr="00EC1A73">
        <w:rPr>
          <w:vertAlign w:val="superscript"/>
          <w:lang w:val="en-US"/>
        </w:rPr>
        <w:t xml:space="preserve">th </w:t>
      </w:r>
      <w:r w:rsidRPr="00EC1A73">
        <w:rPr>
          <w:lang w:val="en-US"/>
        </w:rPr>
        <w:t>2020, Sacramento</w:t>
      </w:r>
      <w:r w:rsidR="00CC748F">
        <w:rPr>
          <w:lang w:val="en-US"/>
        </w:rPr>
        <w:t>, CA, USA</w:t>
      </w:r>
      <w:r>
        <w:rPr>
          <w:lang w:val="en-US"/>
        </w:rPr>
        <w:t>.</w:t>
      </w:r>
    </w:p>
    <w:p w:rsidR="000F3EF2" w:rsidRPr="00AC7322" w:rsidRDefault="000F3EF2" w:rsidP="000F3EF2">
      <w:pPr>
        <w:pStyle w:val="Paragraphedeliste"/>
        <w:ind w:left="360"/>
        <w:rPr>
          <w:lang w:val="en-US"/>
        </w:rPr>
      </w:pPr>
    </w:p>
    <w:p w:rsidR="000F3EF2" w:rsidRDefault="000F3EF2" w:rsidP="000F3EF2">
      <w:pPr>
        <w:pStyle w:val="Paragraphedeliste"/>
        <w:numPr>
          <w:ilvl w:val="0"/>
          <w:numId w:val="1"/>
        </w:numPr>
      </w:pPr>
      <w:r w:rsidRPr="008C4C0C">
        <w:t>« </w:t>
      </w:r>
      <w:r w:rsidRPr="000F3EF2">
        <w:t xml:space="preserve">La performance des Business </w:t>
      </w:r>
      <w:proofErr w:type="spellStart"/>
      <w:r w:rsidRPr="000F3EF2">
        <w:t>Models</w:t>
      </w:r>
      <w:proofErr w:type="spellEnd"/>
      <w:r w:rsidRPr="000F3EF2">
        <w:t xml:space="preserve"> dans le vin</w:t>
      </w:r>
      <w:r w:rsidRPr="008C4C0C">
        <w:t> »,</w:t>
      </w:r>
      <w:r>
        <w:t xml:space="preserve"> conférence matinée innovation à Bordeaux Science Agro pour l’industrie du vin de Bordeaux, 21 octobre 2019, Bordeaux.</w:t>
      </w:r>
    </w:p>
    <w:p w:rsidR="008B3F54" w:rsidRDefault="008B3F54" w:rsidP="008B3F54">
      <w:pPr>
        <w:pStyle w:val="Paragraphedeliste"/>
      </w:pPr>
    </w:p>
    <w:p w:rsidR="007F6F9B" w:rsidRPr="008B3F54" w:rsidRDefault="00110EBA" w:rsidP="007F6F9B">
      <w:pPr>
        <w:pStyle w:val="Paragraphedeliste"/>
        <w:numPr>
          <w:ilvl w:val="0"/>
          <w:numId w:val="1"/>
        </w:numPr>
      </w:pPr>
      <w:r>
        <w:t xml:space="preserve"> </w:t>
      </w:r>
      <w:r w:rsidR="007F6F9B">
        <w:t>« </w:t>
      </w:r>
      <w:r w:rsidR="007F6F9B" w:rsidRPr="007F6F9B">
        <w:t>Les grandes tendances sociétales et leurs implications économiques et managériales</w:t>
      </w:r>
      <w:r w:rsidR="007F6F9B">
        <w:t xml:space="preserve"> », </w:t>
      </w:r>
      <w:proofErr w:type="spellStart"/>
      <w:r w:rsidR="007F6F9B">
        <w:t>Keynote</w:t>
      </w:r>
      <w:proofErr w:type="spellEnd"/>
      <w:r w:rsidR="007F6F9B">
        <w:t xml:space="preserve"> for the Club EFQM, Paris. </w:t>
      </w:r>
    </w:p>
    <w:p w:rsidR="00EC1A73" w:rsidRPr="000F3EF2" w:rsidRDefault="00EC1A73" w:rsidP="00EC1A73">
      <w:pPr>
        <w:pStyle w:val="Paragraphedeliste"/>
        <w:ind w:left="360"/>
      </w:pPr>
    </w:p>
    <w:p w:rsidR="00BA13E3" w:rsidRDefault="00BA13E3" w:rsidP="00BA13E3">
      <w:pPr>
        <w:pStyle w:val="Paragraphedeliste"/>
        <w:numPr>
          <w:ilvl w:val="0"/>
          <w:numId w:val="1"/>
        </w:numPr>
      </w:pPr>
      <w:r w:rsidRPr="008C4C0C">
        <w:t>« </w:t>
      </w:r>
      <w:r>
        <w:t>Entre risques liés à l’alcool et dynamisme économique</w:t>
      </w:r>
      <w:r w:rsidRPr="00BA13E3">
        <w:t>, le dilemme du vin</w:t>
      </w:r>
      <w:r w:rsidRPr="008C4C0C">
        <w:t xml:space="preserve"> », </w:t>
      </w:r>
      <w:r w:rsidRPr="008C4C0C">
        <w:rPr>
          <w:i/>
        </w:rPr>
        <w:t>Le Monde</w:t>
      </w:r>
      <w:r w:rsidRPr="008C4C0C">
        <w:t>,</w:t>
      </w:r>
      <w:r>
        <w:t xml:space="preserve"> </w:t>
      </w:r>
      <w:r w:rsidR="00BC5969">
        <w:t xml:space="preserve">18th of </w:t>
      </w:r>
      <w:proofErr w:type="spellStart"/>
      <w:r>
        <w:t>September</w:t>
      </w:r>
      <w:proofErr w:type="spellEnd"/>
      <w:r>
        <w:t xml:space="preserve"> </w:t>
      </w:r>
      <w:r w:rsidR="00BC5969">
        <w:t>20</w:t>
      </w:r>
      <w:r>
        <w:t>18</w:t>
      </w:r>
      <w:r w:rsidR="00BC5969">
        <w:t>.</w:t>
      </w:r>
    </w:p>
    <w:p w:rsidR="00BA13E3" w:rsidRDefault="00BA13E3" w:rsidP="00BA13E3">
      <w:pPr>
        <w:pStyle w:val="Paragraphedeliste"/>
        <w:ind w:left="360"/>
      </w:pPr>
    </w:p>
    <w:p w:rsidR="00E11389" w:rsidRDefault="00E11389" w:rsidP="00E11389">
      <w:pPr>
        <w:pStyle w:val="Paragraphedeliste"/>
        <w:numPr>
          <w:ilvl w:val="0"/>
          <w:numId w:val="1"/>
        </w:numPr>
      </w:pPr>
      <w:r>
        <w:t xml:space="preserve">« L’évolution du prix des primeurs », </w:t>
      </w:r>
      <w:r w:rsidRPr="00075CB0">
        <w:rPr>
          <w:i/>
        </w:rPr>
        <w:t>La conférence du Millésime Bordeaux 2017</w:t>
      </w:r>
      <w:r>
        <w:t xml:space="preserve">, 13th of </w:t>
      </w:r>
      <w:proofErr w:type="spellStart"/>
      <w:r>
        <w:t>December</w:t>
      </w:r>
      <w:proofErr w:type="spellEnd"/>
      <w:r>
        <w:t xml:space="preserve"> at la Cité du Vin, Bordeaux. </w:t>
      </w:r>
      <w:proofErr w:type="gramStart"/>
      <w:r w:rsidRPr="00E11389">
        <w:t>for</w:t>
      </w:r>
      <w:proofErr w:type="gramEnd"/>
      <w:r w:rsidRPr="00E11389">
        <w:t xml:space="preserve"> </w:t>
      </w:r>
      <w:proofErr w:type="spellStart"/>
      <w:r w:rsidRPr="00E11389">
        <w:t>wine</w:t>
      </w:r>
      <w:proofErr w:type="spellEnd"/>
      <w:r w:rsidRPr="00E11389">
        <w:t xml:space="preserve"> </w:t>
      </w:r>
      <w:proofErr w:type="spellStart"/>
      <w:r w:rsidRPr="00E11389">
        <w:t>professionals</w:t>
      </w:r>
      <w:proofErr w:type="spellEnd"/>
      <w:r>
        <w:t xml:space="preserve">. </w:t>
      </w:r>
      <w:proofErr w:type="spellStart"/>
      <w:r>
        <w:t>Organised</w:t>
      </w:r>
      <w:proofErr w:type="spellEnd"/>
      <w:r>
        <w:t xml:space="preserve"> by Vintage Report. </w:t>
      </w:r>
    </w:p>
    <w:p w:rsidR="00E11389" w:rsidRPr="00075CB0" w:rsidRDefault="00E11389" w:rsidP="00E11389">
      <w:pPr>
        <w:pStyle w:val="Paragraphedeliste"/>
        <w:ind w:left="360"/>
      </w:pPr>
    </w:p>
    <w:p w:rsidR="0020149F" w:rsidRPr="0020149F" w:rsidRDefault="0020149F" w:rsidP="0020149F">
      <w:pPr>
        <w:pStyle w:val="Paragraphedeliste"/>
        <w:numPr>
          <w:ilvl w:val="0"/>
          <w:numId w:val="1"/>
        </w:numPr>
        <w:rPr>
          <w:lang w:val="en-US"/>
        </w:rPr>
      </w:pPr>
      <w:r w:rsidRPr="00981772">
        <w:rPr>
          <w:lang w:val="en-US"/>
        </w:rPr>
        <w:t xml:space="preserve">« </w:t>
      </w:r>
      <w:r w:rsidR="005A0CBE" w:rsidRPr="00981772">
        <w:rPr>
          <w:lang w:val="en-US"/>
        </w:rPr>
        <w:t>International wine market and barriers</w:t>
      </w:r>
      <w:r w:rsidR="005A0CBE">
        <w:rPr>
          <w:lang w:val="en-US"/>
        </w:rPr>
        <w:t xml:space="preserve"> </w:t>
      </w:r>
      <w:r w:rsidRPr="00981772">
        <w:rPr>
          <w:lang w:val="en-US"/>
        </w:rPr>
        <w:t xml:space="preserve">», </w:t>
      </w:r>
      <w:r w:rsidR="00685299" w:rsidRPr="00685299">
        <w:rPr>
          <w:lang w:val="en-US"/>
        </w:rPr>
        <w:t>(invited keynote speaker)</w:t>
      </w:r>
      <w:r w:rsidR="00685299">
        <w:rPr>
          <w:lang w:val="en-US"/>
        </w:rPr>
        <w:t xml:space="preserve"> </w:t>
      </w:r>
      <w:r w:rsidRPr="00981772">
        <w:rPr>
          <w:lang w:val="en-US"/>
        </w:rPr>
        <w:t>December 1st 2017 in Florence “Development and Barriers to International Wine Trade:</w:t>
      </w:r>
      <w:r>
        <w:rPr>
          <w:lang w:val="en-US"/>
        </w:rPr>
        <w:t xml:space="preserve"> </w:t>
      </w:r>
      <w:r w:rsidRPr="00981772">
        <w:rPr>
          <w:lang w:val="en-US"/>
        </w:rPr>
        <w:t xml:space="preserve">EU-CHINA-RUSSIA”. </w:t>
      </w:r>
      <w:r w:rsidRPr="0020149F">
        <w:rPr>
          <w:lang w:val="en-US"/>
        </w:rPr>
        <w:t>Organized by</w:t>
      </w:r>
      <w:r>
        <w:rPr>
          <w:lang w:val="en-US"/>
        </w:rPr>
        <w:t xml:space="preserve"> FORAGRI (Italian ministry of the agriculture) for wine professionals. </w:t>
      </w:r>
    </w:p>
    <w:p w:rsidR="0020149F" w:rsidRPr="0020149F" w:rsidRDefault="0020149F" w:rsidP="0020149F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2206E2" w:rsidRPr="002206E2" w:rsidRDefault="002206E2" w:rsidP="002206E2">
      <w:pPr>
        <w:pStyle w:val="Paragraphedeliste"/>
        <w:numPr>
          <w:ilvl w:val="0"/>
          <w:numId w:val="1"/>
        </w:numPr>
        <w:spacing w:line="240" w:lineRule="atLeast"/>
        <w:jc w:val="both"/>
        <w:rPr>
          <w:lang w:val="en-US"/>
        </w:rPr>
      </w:pPr>
      <w:r w:rsidRPr="002206E2">
        <w:rPr>
          <w:lang w:val="en-US"/>
        </w:rPr>
        <w:t xml:space="preserve">« Le </w:t>
      </w:r>
      <w:proofErr w:type="gramStart"/>
      <w:r w:rsidRPr="002206E2">
        <w:rPr>
          <w:lang w:val="en-US"/>
        </w:rPr>
        <w:t>vin</w:t>
      </w:r>
      <w:proofErr w:type="gramEnd"/>
      <w:r w:rsidRPr="002206E2">
        <w:rPr>
          <w:lang w:val="en-US"/>
        </w:rPr>
        <w:t xml:space="preserve"> et la </w:t>
      </w:r>
      <w:proofErr w:type="spellStart"/>
      <w:r w:rsidRPr="002206E2">
        <w:rPr>
          <w:lang w:val="en-US"/>
        </w:rPr>
        <w:t>mondialisation</w:t>
      </w:r>
      <w:proofErr w:type="spellEnd"/>
      <w:r w:rsidRPr="002206E2">
        <w:rPr>
          <w:lang w:val="en-US"/>
        </w:rPr>
        <w:t> », conference at the University of Bordeaux (for undergraduates and high</w:t>
      </w:r>
      <w:r>
        <w:rPr>
          <w:lang w:val="en-US"/>
        </w:rPr>
        <w:t xml:space="preserve"> school from the</w:t>
      </w:r>
      <w:r w:rsidRPr="002206E2">
        <w:rPr>
          <w:lang w:val="en-US"/>
        </w:rPr>
        <w:t xml:space="preserve"> </w:t>
      </w:r>
      <w:proofErr w:type="spellStart"/>
      <w:r w:rsidRPr="002206E2">
        <w:rPr>
          <w:lang w:val="en-US"/>
        </w:rPr>
        <w:t>lycée</w:t>
      </w:r>
      <w:proofErr w:type="spellEnd"/>
      <w:r w:rsidRPr="002206E2">
        <w:rPr>
          <w:lang w:val="en-US"/>
        </w:rPr>
        <w:t xml:space="preserve"> Jean </w:t>
      </w:r>
      <w:proofErr w:type="spellStart"/>
      <w:r w:rsidRPr="002206E2">
        <w:rPr>
          <w:lang w:val="en-US"/>
        </w:rPr>
        <w:t>Jaurès</w:t>
      </w:r>
      <w:proofErr w:type="spellEnd"/>
      <w:r w:rsidRPr="002206E2">
        <w:rPr>
          <w:lang w:val="en-US"/>
        </w:rPr>
        <w:t xml:space="preserve"> de Saint-</w:t>
      </w:r>
      <w:proofErr w:type="spellStart"/>
      <w:r w:rsidRPr="002206E2">
        <w:rPr>
          <w:lang w:val="en-US"/>
        </w:rPr>
        <w:t>Afrique</w:t>
      </w:r>
      <w:proofErr w:type="spellEnd"/>
      <w:r w:rsidRPr="002206E2">
        <w:rPr>
          <w:lang w:val="en-US"/>
        </w:rPr>
        <w:t>), 2</w:t>
      </w:r>
      <w:r w:rsidRPr="002206E2">
        <w:rPr>
          <w:vertAlign w:val="superscript"/>
          <w:lang w:val="en-US"/>
        </w:rPr>
        <w:t>nd</w:t>
      </w:r>
      <w:r w:rsidRPr="002206E2">
        <w:rPr>
          <w:lang w:val="en-US"/>
        </w:rPr>
        <w:t xml:space="preserve"> of February 2017. </w:t>
      </w:r>
    </w:p>
    <w:p w:rsidR="001E14E4" w:rsidRPr="0055462A" w:rsidRDefault="001E14E4" w:rsidP="001E14E4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1E14E4" w:rsidRPr="001E14E4" w:rsidRDefault="001E14E4" w:rsidP="001E14E4">
      <w:pPr>
        <w:pStyle w:val="Paragraphedeliste"/>
        <w:numPr>
          <w:ilvl w:val="0"/>
          <w:numId w:val="1"/>
        </w:numPr>
        <w:spacing w:line="240" w:lineRule="atLeast"/>
        <w:jc w:val="both"/>
      </w:pPr>
      <w:r w:rsidRPr="001E14E4">
        <w:t>« Comprendre et prévoir le prix du vin », Matinée Innovation d’</w:t>
      </w:r>
      <w:proofErr w:type="spellStart"/>
      <w:r w:rsidRPr="001E14E4">
        <w:t>Innov’vin</w:t>
      </w:r>
      <w:proofErr w:type="spellEnd"/>
      <w:r w:rsidRPr="001E14E4">
        <w:t>. 20 oct. 2016. ISVV.</w:t>
      </w:r>
    </w:p>
    <w:p w:rsidR="002206E2" w:rsidRPr="002206E2" w:rsidRDefault="002206E2" w:rsidP="002206E2">
      <w:pPr>
        <w:spacing w:line="240" w:lineRule="atLeast"/>
        <w:jc w:val="both"/>
        <w:rPr>
          <w:lang w:val="en-US"/>
        </w:rPr>
      </w:pPr>
    </w:p>
    <w:p w:rsidR="007B6622" w:rsidRPr="008336AE" w:rsidRDefault="007B6622" w:rsidP="007B6622">
      <w:pPr>
        <w:numPr>
          <w:ilvl w:val="0"/>
          <w:numId w:val="1"/>
        </w:numPr>
        <w:spacing w:line="240" w:lineRule="atLeast"/>
        <w:jc w:val="both"/>
        <w:rPr>
          <w:lang w:val="en-US"/>
        </w:rPr>
      </w:pPr>
      <w:r w:rsidRPr="008336AE">
        <w:rPr>
          <w:lang w:val="en-US"/>
        </w:rPr>
        <w:t xml:space="preserve">« Les </w:t>
      </w:r>
      <w:proofErr w:type="spellStart"/>
      <w:r w:rsidRPr="008336AE">
        <w:rPr>
          <w:lang w:val="en-US"/>
        </w:rPr>
        <w:t>vertus</w:t>
      </w:r>
      <w:proofErr w:type="spellEnd"/>
      <w:r w:rsidRPr="008336AE">
        <w:rPr>
          <w:lang w:val="en-US"/>
        </w:rPr>
        <w:t xml:space="preserve"> du </w:t>
      </w:r>
      <w:proofErr w:type="spellStart"/>
      <w:r w:rsidRPr="008336AE">
        <w:rPr>
          <w:lang w:val="en-US"/>
        </w:rPr>
        <w:t>libre-échange</w:t>
      </w:r>
      <w:proofErr w:type="spellEnd"/>
      <w:r w:rsidRPr="008336AE">
        <w:rPr>
          <w:lang w:val="en-US"/>
        </w:rPr>
        <w:t xml:space="preserve"> </w:t>
      </w:r>
      <w:proofErr w:type="spellStart"/>
      <w:r w:rsidRPr="008336AE">
        <w:rPr>
          <w:lang w:val="en-US"/>
        </w:rPr>
        <w:t>en</w:t>
      </w:r>
      <w:proofErr w:type="spellEnd"/>
      <w:r w:rsidRPr="008336AE">
        <w:rPr>
          <w:lang w:val="en-US"/>
        </w:rPr>
        <w:t xml:space="preserve"> question », conference for the summer university of the Centre </w:t>
      </w:r>
      <w:proofErr w:type="spellStart"/>
      <w:r w:rsidRPr="008336AE">
        <w:rPr>
          <w:lang w:val="en-US"/>
        </w:rPr>
        <w:t>d’Excellence</w:t>
      </w:r>
      <w:proofErr w:type="spellEnd"/>
      <w:r w:rsidRPr="008336AE">
        <w:rPr>
          <w:lang w:val="en-US"/>
        </w:rPr>
        <w:t xml:space="preserve"> Jean Monnet </w:t>
      </w:r>
      <w:proofErr w:type="spellStart"/>
      <w:r w:rsidRPr="008336AE">
        <w:rPr>
          <w:lang w:val="en-US"/>
        </w:rPr>
        <w:t>d’Aquitaine</w:t>
      </w:r>
      <w:proofErr w:type="spellEnd"/>
      <w:r w:rsidRPr="008336AE">
        <w:rPr>
          <w:lang w:val="en-US"/>
        </w:rPr>
        <w:t xml:space="preserve"> « </w:t>
      </w:r>
      <w:proofErr w:type="spellStart"/>
      <w:r w:rsidRPr="008336AE">
        <w:rPr>
          <w:lang w:val="en-US"/>
        </w:rPr>
        <w:t>L’Union</w:t>
      </w:r>
      <w:proofErr w:type="spellEnd"/>
      <w:r w:rsidRPr="008336AE">
        <w:rPr>
          <w:lang w:val="en-US"/>
        </w:rPr>
        <w:t xml:space="preserve"> </w:t>
      </w:r>
      <w:proofErr w:type="spellStart"/>
      <w:r w:rsidRPr="008336AE">
        <w:rPr>
          <w:lang w:val="en-US"/>
        </w:rPr>
        <w:t>Européenne</w:t>
      </w:r>
      <w:proofErr w:type="spellEnd"/>
      <w:r w:rsidRPr="008336AE">
        <w:rPr>
          <w:lang w:val="en-US"/>
        </w:rPr>
        <w:t>, ‘in/out’ », 22</w:t>
      </w:r>
      <w:r w:rsidRPr="008336AE">
        <w:rPr>
          <w:vertAlign w:val="superscript"/>
          <w:lang w:val="en-US"/>
        </w:rPr>
        <w:t>nd</w:t>
      </w:r>
      <w:r w:rsidRPr="008336AE">
        <w:rPr>
          <w:lang w:val="en-US"/>
        </w:rPr>
        <w:t xml:space="preserve"> of September 2016, Bayonne.</w:t>
      </w:r>
    </w:p>
    <w:p w:rsidR="001E14E4" w:rsidRPr="0055462A" w:rsidRDefault="001E14E4" w:rsidP="001E14E4">
      <w:pPr>
        <w:spacing w:line="240" w:lineRule="atLeast"/>
        <w:jc w:val="both"/>
        <w:rPr>
          <w:lang w:val="en-US"/>
        </w:rPr>
      </w:pPr>
    </w:p>
    <w:p w:rsidR="00503080" w:rsidRPr="00503080" w:rsidRDefault="00503080" w:rsidP="00905F4D">
      <w:pPr>
        <w:numPr>
          <w:ilvl w:val="0"/>
          <w:numId w:val="1"/>
        </w:numPr>
        <w:spacing w:line="240" w:lineRule="atLeast"/>
        <w:jc w:val="both"/>
        <w:rPr>
          <w:lang w:val="en-US"/>
        </w:rPr>
      </w:pPr>
      <w:r w:rsidRPr="00503080">
        <w:rPr>
          <w:lang w:val="en-US"/>
        </w:rPr>
        <w:t xml:space="preserve">« Le commerce international du </w:t>
      </w:r>
      <w:proofErr w:type="gramStart"/>
      <w:r w:rsidRPr="00503080">
        <w:rPr>
          <w:lang w:val="en-US"/>
        </w:rPr>
        <w:t>vin</w:t>
      </w:r>
      <w:proofErr w:type="gramEnd"/>
      <w:r w:rsidRPr="00503080">
        <w:rPr>
          <w:lang w:val="en-US"/>
        </w:rPr>
        <w:t xml:space="preserve"> »,</w:t>
      </w:r>
      <w:r w:rsidR="00685299">
        <w:rPr>
          <w:lang w:val="en-US"/>
        </w:rPr>
        <w:t xml:space="preserve"> </w:t>
      </w:r>
      <w:r w:rsidR="00685299" w:rsidRPr="00685299">
        <w:rPr>
          <w:lang w:val="en-US"/>
        </w:rPr>
        <w:t>(invited keynote speaker)</w:t>
      </w:r>
      <w:r w:rsidRPr="00503080">
        <w:rPr>
          <w:lang w:val="en-US"/>
        </w:rPr>
        <w:t xml:space="preserve"> conference of the Forum Montesquieu, Bordeaux, 21</w:t>
      </w:r>
      <w:r w:rsidRPr="00503080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Pr="00503080">
        <w:rPr>
          <w:lang w:val="en-US"/>
        </w:rPr>
        <w:t xml:space="preserve">of September 2016. </w:t>
      </w:r>
    </w:p>
    <w:p w:rsidR="001E14E4" w:rsidRPr="00685299" w:rsidRDefault="001E14E4" w:rsidP="001E14E4">
      <w:pPr>
        <w:pStyle w:val="Paragraphedeliste"/>
        <w:spacing w:line="240" w:lineRule="atLeast"/>
        <w:ind w:left="360"/>
        <w:jc w:val="both"/>
        <w:rPr>
          <w:lang w:val="en-US"/>
        </w:rPr>
      </w:pPr>
    </w:p>
    <w:p w:rsidR="001E14E4" w:rsidRPr="001E14E4" w:rsidRDefault="001E14E4" w:rsidP="001E14E4">
      <w:pPr>
        <w:pStyle w:val="Paragraphedeliste"/>
        <w:numPr>
          <w:ilvl w:val="0"/>
          <w:numId w:val="1"/>
        </w:numPr>
        <w:spacing w:line="240" w:lineRule="atLeast"/>
        <w:jc w:val="both"/>
      </w:pPr>
      <w:r w:rsidRPr="001E14E4">
        <w:t xml:space="preserve">« Le Global </w:t>
      </w:r>
      <w:proofErr w:type="spellStart"/>
      <w:r w:rsidRPr="001E14E4">
        <w:t>Wine</w:t>
      </w:r>
      <w:proofErr w:type="spellEnd"/>
      <w:r w:rsidRPr="001E14E4">
        <w:t xml:space="preserve"> Score », conférence </w:t>
      </w:r>
      <w:proofErr w:type="spellStart"/>
      <w:r w:rsidRPr="001E14E4">
        <w:t>Vinitiques</w:t>
      </w:r>
      <w:proofErr w:type="spellEnd"/>
      <w:r w:rsidRPr="001E14E4">
        <w:t xml:space="preserve"> (vin et digital), 10 nov. 2015. Bordeaux, Palais de la Bourse.</w:t>
      </w:r>
    </w:p>
    <w:p w:rsidR="00503080" w:rsidRDefault="00503080" w:rsidP="00503080">
      <w:pPr>
        <w:spacing w:line="240" w:lineRule="atLeast"/>
        <w:ind w:left="360"/>
        <w:jc w:val="both"/>
      </w:pPr>
    </w:p>
    <w:p w:rsidR="00905F4D" w:rsidRDefault="00905F4D" w:rsidP="00905F4D">
      <w:pPr>
        <w:numPr>
          <w:ilvl w:val="0"/>
          <w:numId w:val="1"/>
        </w:numPr>
        <w:spacing w:line="240" w:lineRule="atLeast"/>
        <w:jc w:val="both"/>
      </w:pPr>
      <w:r w:rsidRPr="006C1809">
        <w:t>« Le prix du vin de Bordeaux »</w:t>
      </w:r>
      <w:r>
        <w:t xml:space="preserve">, </w:t>
      </w:r>
      <w:proofErr w:type="spellStart"/>
      <w:r>
        <w:t>conference</w:t>
      </w:r>
      <w:proofErr w:type="spellEnd"/>
      <w:r>
        <w:t xml:space="preserve"> Banque de France – </w:t>
      </w:r>
      <w:proofErr w:type="spellStart"/>
      <w:r>
        <w:t>Larefi</w:t>
      </w:r>
      <w:proofErr w:type="spellEnd"/>
      <w:r>
        <w:t xml:space="preserve">, 16th of March, 2015, Bordeaux. </w:t>
      </w:r>
    </w:p>
    <w:p w:rsidR="00AC7322" w:rsidRDefault="00AC7322" w:rsidP="00AC7322">
      <w:pPr>
        <w:pStyle w:val="Paragraphedeliste"/>
      </w:pPr>
    </w:p>
    <w:p w:rsidR="00AC7322" w:rsidRDefault="00AC7322" w:rsidP="00AC7322">
      <w:pPr>
        <w:numPr>
          <w:ilvl w:val="0"/>
          <w:numId w:val="1"/>
        </w:numPr>
        <w:spacing w:line="240" w:lineRule="atLeast"/>
        <w:jc w:val="both"/>
      </w:pPr>
      <w:r>
        <w:t>« </w:t>
      </w:r>
      <w:r w:rsidRPr="00AC7322">
        <w:t>Le monde du XXIème siècle: transformations écologiques / sociétales / économiques</w:t>
      </w:r>
      <w:r>
        <w:t xml:space="preserve"> », </w:t>
      </w:r>
      <w:r w:rsidR="00685299">
        <w:t>(</w:t>
      </w:r>
      <w:proofErr w:type="spellStart"/>
      <w:r w:rsidR="00685299">
        <w:t>invited</w:t>
      </w:r>
      <w:proofErr w:type="spellEnd"/>
      <w:r w:rsidR="00685299" w:rsidRPr="00685299">
        <w:t xml:space="preserve"> </w:t>
      </w:r>
      <w:proofErr w:type="spellStart"/>
      <w:r w:rsidR="00685299" w:rsidRPr="00685299">
        <w:t>keynote</w:t>
      </w:r>
      <w:proofErr w:type="spellEnd"/>
      <w:r w:rsidR="00685299" w:rsidRPr="00685299">
        <w:t xml:space="preserve"> speaker</w:t>
      </w:r>
      <w:r w:rsidR="00685299">
        <w:t xml:space="preserve">) </w:t>
      </w:r>
      <w:r>
        <w:t xml:space="preserve">conférence dans le cadre du Salon Lire en Poche en collaboration avec Sciences-po. 2 octobre 2014. </w:t>
      </w:r>
    </w:p>
    <w:p w:rsidR="00905F4D" w:rsidRPr="00905F4D" w:rsidRDefault="00905F4D" w:rsidP="00905F4D">
      <w:pPr>
        <w:spacing w:line="240" w:lineRule="atLeast"/>
        <w:ind w:left="360"/>
        <w:jc w:val="both"/>
      </w:pPr>
    </w:p>
    <w:p w:rsidR="00A96F76" w:rsidRPr="00027496" w:rsidRDefault="00A96F76" w:rsidP="00A96F76">
      <w:pPr>
        <w:numPr>
          <w:ilvl w:val="0"/>
          <w:numId w:val="1"/>
        </w:numPr>
        <w:spacing w:line="240" w:lineRule="atLeast"/>
        <w:jc w:val="both"/>
        <w:rPr>
          <w:lang w:val="en-GB"/>
        </w:rPr>
      </w:pPr>
      <w:r w:rsidRPr="00027496">
        <w:rPr>
          <w:lang w:val="en-GB"/>
        </w:rPr>
        <w:t xml:space="preserve">« Le </w:t>
      </w:r>
      <w:proofErr w:type="spellStart"/>
      <w:r w:rsidRPr="00027496">
        <w:rPr>
          <w:lang w:val="en-GB"/>
        </w:rPr>
        <w:t>futur</w:t>
      </w:r>
      <w:proofErr w:type="spellEnd"/>
      <w:r w:rsidRPr="00027496">
        <w:rPr>
          <w:lang w:val="en-GB"/>
        </w:rPr>
        <w:t xml:space="preserve"> Robert Parker sera chinois », </w:t>
      </w:r>
      <w:r w:rsidRPr="00027496">
        <w:rPr>
          <w:i/>
          <w:lang w:val="en-GB"/>
        </w:rPr>
        <w:t xml:space="preserve">Les </w:t>
      </w:r>
      <w:proofErr w:type="spellStart"/>
      <w:r w:rsidRPr="00027496">
        <w:rPr>
          <w:i/>
          <w:lang w:val="en-GB"/>
        </w:rPr>
        <w:t>Echos</w:t>
      </w:r>
      <w:proofErr w:type="spellEnd"/>
      <w:r w:rsidRPr="00027496">
        <w:rPr>
          <w:lang w:val="en-GB"/>
        </w:rPr>
        <w:t>, 21</w:t>
      </w:r>
      <w:r w:rsidR="002F3BEA" w:rsidRPr="00027496">
        <w:rPr>
          <w:vertAlign w:val="superscript"/>
          <w:lang w:val="en-GB"/>
        </w:rPr>
        <w:t>th</w:t>
      </w:r>
      <w:r w:rsidR="005B3E7E" w:rsidRPr="00027496">
        <w:rPr>
          <w:lang w:val="en-GB"/>
        </w:rPr>
        <w:t xml:space="preserve"> of December</w:t>
      </w:r>
      <w:r w:rsidRPr="00027496">
        <w:rPr>
          <w:lang w:val="en-GB"/>
        </w:rPr>
        <w:t xml:space="preserve"> 2012. </w:t>
      </w:r>
    </w:p>
    <w:p w:rsidR="00A96F76" w:rsidRPr="00027496" w:rsidRDefault="00A96F76" w:rsidP="00A96F76">
      <w:pPr>
        <w:spacing w:line="240" w:lineRule="atLeast"/>
        <w:ind w:left="360"/>
        <w:jc w:val="both"/>
        <w:rPr>
          <w:lang w:val="en-GB"/>
        </w:rPr>
      </w:pPr>
    </w:p>
    <w:p w:rsidR="00A96F76" w:rsidRPr="008C4C0C" w:rsidRDefault="00A96F76" w:rsidP="00A96F76">
      <w:pPr>
        <w:numPr>
          <w:ilvl w:val="0"/>
          <w:numId w:val="1"/>
        </w:numPr>
        <w:spacing w:line="240" w:lineRule="atLeast"/>
        <w:jc w:val="both"/>
      </w:pPr>
      <w:r w:rsidRPr="008C4C0C">
        <w:t xml:space="preserve">« La RSE, rempart à la souffrance au travail ? », </w:t>
      </w:r>
      <w:r w:rsidRPr="008C4C0C">
        <w:rPr>
          <w:i/>
        </w:rPr>
        <w:t>L’Humanité</w:t>
      </w:r>
      <w:r w:rsidRPr="008C4C0C">
        <w:t xml:space="preserve">, </w:t>
      </w:r>
      <w:proofErr w:type="spellStart"/>
      <w:r w:rsidR="005B3E7E" w:rsidRPr="008C4C0C">
        <w:t>June</w:t>
      </w:r>
      <w:proofErr w:type="spellEnd"/>
      <w:r w:rsidR="005B3E7E" w:rsidRPr="008C4C0C">
        <w:t xml:space="preserve"> 11</w:t>
      </w:r>
      <w:r w:rsidR="002F3BEA" w:rsidRPr="008C4C0C">
        <w:rPr>
          <w:vertAlign w:val="superscript"/>
        </w:rPr>
        <w:t>th</w:t>
      </w:r>
      <w:r w:rsidR="005B3E7E" w:rsidRPr="008C4C0C">
        <w:t>,</w:t>
      </w:r>
      <w:r w:rsidRPr="008C4C0C">
        <w:t xml:space="preserve"> 2012.</w:t>
      </w:r>
    </w:p>
    <w:p w:rsidR="00A96F76" w:rsidRPr="008C4C0C" w:rsidRDefault="00A96F76" w:rsidP="00A96F76">
      <w:pPr>
        <w:spacing w:line="240" w:lineRule="atLeast"/>
        <w:jc w:val="both"/>
      </w:pPr>
    </w:p>
    <w:p w:rsidR="00A96F76" w:rsidRPr="008C4C0C" w:rsidRDefault="00A96F76" w:rsidP="00A96F76">
      <w:pPr>
        <w:numPr>
          <w:ilvl w:val="0"/>
          <w:numId w:val="1"/>
        </w:numPr>
        <w:spacing w:line="240" w:lineRule="atLeast"/>
        <w:jc w:val="both"/>
      </w:pPr>
      <w:r w:rsidRPr="008C4C0C">
        <w:t xml:space="preserve">« Fruit de la mondialisation, le vin ne doit pas la craindre », </w:t>
      </w:r>
      <w:r w:rsidRPr="008C4C0C">
        <w:rPr>
          <w:i/>
          <w:iCs/>
        </w:rPr>
        <w:t>Sud-Ouest</w:t>
      </w:r>
      <w:r w:rsidRPr="008C4C0C">
        <w:t xml:space="preserve">, </w:t>
      </w:r>
      <w:proofErr w:type="spellStart"/>
      <w:r w:rsidR="005B3E7E" w:rsidRPr="008C4C0C">
        <w:t>June</w:t>
      </w:r>
      <w:proofErr w:type="spellEnd"/>
      <w:r w:rsidR="005B3E7E" w:rsidRPr="008C4C0C">
        <w:t xml:space="preserve"> 22</w:t>
      </w:r>
      <w:r w:rsidR="002F3BEA" w:rsidRPr="008C4C0C">
        <w:rPr>
          <w:vertAlign w:val="superscript"/>
        </w:rPr>
        <w:t>nd</w:t>
      </w:r>
      <w:r w:rsidR="005B3E7E" w:rsidRPr="008C4C0C">
        <w:t xml:space="preserve">, </w:t>
      </w:r>
      <w:r w:rsidRPr="008C4C0C">
        <w:t>2010.</w:t>
      </w:r>
    </w:p>
    <w:p w:rsidR="00A96F76" w:rsidRPr="008C4C0C" w:rsidRDefault="00A96F76" w:rsidP="00A96F76">
      <w:pPr>
        <w:spacing w:line="240" w:lineRule="atLeast"/>
        <w:jc w:val="both"/>
      </w:pPr>
    </w:p>
    <w:p w:rsidR="00A96F76" w:rsidRPr="008C4C0C" w:rsidRDefault="00A96F76" w:rsidP="00A96F76">
      <w:pPr>
        <w:numPr>
          <w:ilvl w:val="0"/>
          <w:numId w:val="1"/>
        </w:numPr>
        <w:spacing w:line="240" w:lineRule="atLeast"/>
        <w:jc w:val="both"/>
      </w:pPr>
      <w:r w:rsidRPr="008C4C0C">
        <w:t xml:space="preserve">« Progrès technique, mondialisation et emploi », </w:t>
      </w:r>
      <w:r w:rsidRPr="008C4C0C">
        <w:rPr>
          <w:i/>
        </w:rPr>
        <w:t>Les cahiers français</w:t>
      </w:r>
      <w:r w:rsidRPr="008C4C0C">
        <w:t xml:space="preserve">, n°353, </w:t>
      </w:r>
      <w:proofErr w:type="spellStart"/>
      <w:r w:rsidR="005B3E7E" w:rsidRPr="008C4C0C">
        <w:t>November</w:t>
      </w:r>
      <w:proofErr w:type="spellEnd"/>
      <w:r w:rsidRPr="008C4C0C">
        <w:t xml:space="preserve"> 2009.</w:t>
      </w:r>
    </w:p>
    <w:p w:rsidR="00A96F76" w:rsidRPr="008C4C0C" w:rsidRDefault="00A96F76" w:rsidP="00A96F76">
      <w:pPr>
        <w:spacing w:line="240" w:lineRule="atLeast"/>
        <w:jc w:val="both"/>
      </w:pPr>
    </w:p>
    <w:p w:rsidR="00A96F76" w:rsidRPr="008C4C0C" w:rsidRDefault="00A96F76" w:rsidP="00A96F76">
      <w:pPr>
        <w:numPr>
          <w:ilvl w:val="0"/>
          <w:numId w:val="2"/>
        </w:numPr>
        <w:spacing w:line="240" w:lineRule="atLeast"/>
        <w:jc w:val="both"/>
      </w:pPr>
      <w:r w:rsidRPr="008C4C0C">
        <w:t xml:space="preserve">« Et si les banques… », </w:t>
      </w:r>
      <w:r w:rsidRPr="008C4C0C">
        <w:rPr>
          <w:i/>
        </w:rPr>
        <w:t>Sud-Ouest</w:t>
      </w:r>
      <w:r w:rsidRPr="008C4C0C">
        <w:t xml:space="preserve">, </w:t>
      </w:r>
      <w:proofErr w:type="spellStart"/>
      <w:r w:rsidR="005B3E7E" w:rsidRPr="008C4C0C">
        <w:t>October</w:t>
      </w:r>
      <w:proofErr w:type="spellEnd"/>
      <w:r w:rsidR="005B3E7E" w:rsidRPr="008C4C0C">
        <w:t xml:space="preserve"> </w:t>
      </w:r>
      <w:r w:rsidRPr="008C4C0C">
        <w:t>13</w:t>
      </w:r>
      <w:r w:rsidR="002F3BEA" w:rsidRPr="008C4C0C">
        <w:rPr>
          <w:vertAlign w:val="superscript"/>
        </w:rPr>
        <w:t>th</w:t>
      </w:r>
      <w:r w:rsidR="002F3BEA" w:rsidRPr="008C4C0C">
        <w:t xml:space="preserve">, </w:t>
      </w:r>
      <w:r w:rsidRPr="008C4C0C">
        <w:t>2008.</w:t>
      </w:r>
    </w:p>
    <w:p w:rsidR="00A96F76" w:rsidRPr="008C4C0C" w:rsidRDefault="00A96F76" w:rsidP="00A96F76">
      <w:pPr>
        <w:spacing w:line="240" w:lineRule="atLeast"/>
        <w:jc w:val="both"/>
      </w:pPr>
    </w:p>
    <w:p w:rsidR="00A96F76" w:rsidRPr="008C4C0C" w:rsidRDefault="00A96F76" w:rsidP="00A96F76">
      <w:pPr>
        <w:numPr>
          <w:ilvl w:val="0"/>
          <w:numId w:val="2"/>
        </w:numPr>
        <w:spacing w:line="240" w:lineRule="atLeast"/>
        <w:jc w:val="both"/>
      </w:pPr>
      <w:r w:rsidRPr="008C4C0C">
        <w:t xml:space="preserve"> « La mondialisation : quelle menace pour l’emploi ? », </w:t>
      </w:r>
      <w:r w:rsidRPr="008C4C0C">
        <w:rPr>
          <w:i/>
        </w:rPr>
        <w:t>Sciences humaines</w:t>
      </w:r>
      <w:r w:rsidR="005B3E7E" w:rsidRPr="008C4C0C">
        <w:t>, n°180, March</w:t>
      </w:r>
      <w:r w:rsidRPr="008C4C0C">
        <w:t xml:space="preserve"> 2007.</w:t>
      </w:r>
    </w:p>
    <w:p w:rsidR="00A96F76" w:rsidRPr="008C4C0C" w:rsidRDefault="00A96F76" w:rsidP="00A96F76">
      <w:pPr>
        <w:spacing w:line="240" w:lineRule="atLeast"/>
        <w:jc w:val="both"/>
      </w:pPr>
    </w:p>
    <w:p w:rsidR="00A96F76" w:rsidRPr="008C4C0C" w:rsidRDefault="00A96F76" w:rsidP="00A96F76">
      <w:pPr>
        <w:numPr>
          <w:ilvl w:val="0"/>
          <w:numId w:val="1"/>
        </w:numPr>
        <w:spacing w:line="240" w:lineRule="atLeast"/>
        <w:jc w:val="both"/>
        <w:rPr>
          <w:i/>
        </w:rPr>
      </w:pPr>
      <w:r w:rsidRPr="008C4C0C">
        <w:t xml:space="preserve"> « Vers une mutation de la régulation sociale », </w:t>
      </w:r>
      <w:r w:rsidRPr="008C4C0C">
        <w:rPr>
          <w:i/>
        </w:rPr>
        <w:t>Le Monde</w:t>
      </w:r>
      <w:r w:rsidRPr="008C4C0C">
        <w:t xml:space="preserve">, </w:t>
      </w:r>
      <w:r w:rsidR="005B3E7E" w:rsidRPr="008C4C0C">
        <w:t xml:space="preserve">May </w:t>
      </w:r>
      <w:r w:rsidRPr="008C4C0C">
        <w:t>16</w:t>
      </w:r>
      <w:r w:rsidR="005B3E7E" w:rsidRPr="008C4C0C">
        <w:rPr>
          <w:vertAlign w:val="superscript"/>
        </w:rPr>
        <w:t>th</w:t>
      </w:r>
      <w:r w:rsidR="005B3E7E" w:rsidRPr="008C4C0C">
        <w:t xml:space="preserve">, </w:t>
      </w:r>
      <w:r w:rsidRPr="008C4C0C">
        <w:t>2006.</w:t>
      </w:r>
    </w:p>
    <w:p w:rsidR="00A96F76" w:rsidRPr="008C4C0C" w:rsidRDefault="00A96F76" w:rsidP="00A96F76">
      <w:pPr>
        <w:spacing w:line="240" w:lineRule="atLeast"/>
        <w:jc w:val="both"/>
        <w:rPr>
          <w:i/>
        </w:rPr>
      </w:pPr>
    </w:p>
    <w:p w:rsidR="00A96F76" w:rsidRPr="008C4C0C" w:rsidRDefault="00A96F76" w:rsidP="00A96F76">
      <w:pPr>
        <w:numPr>
          <w:ilvl w:val="0"/>
          <w:numId w:val="1"/>
        </w:numPr>
        <w:spacing w:line="240" w:lineRule="atLeast"/>
        <w:jc w:val="both"/>
        <w:rPr>
          <w:i/>
        </w:rPr>
      </w:pPr>
      <w:r w:rsidRPr="008C4C0C">
        <w:t xml:space="preserve">« Le marché peut-il venir au secours du social ? », </w:t>
      </w:r>
      <w:r w:rsidRPr="008C4C0C">
        <w:rPr>
          <w:i/>
        </w:rPr>
        <w:t>Le Monde</w:t>
      </w:r>
      <w:r w:rsidRPr="008C4C0C">
        <w:t>,</w:t>
      </w:r>
      <w:r w:rsidR="005B3E7E" w:rsidRPr="008C4C0C">
        <w:t xml:space="preserve"> March</w:t>
      </w:r>
      <w:r w:rsidRPr="008C4C0C">
        <w:t xml:space="preserve"> 15</w:t>
      </w:r>
      <w:r w:rsidR="005B3E7E" w:rsidRPr="008C4C0C">
        <w:rPr>
          <w:vertAlign w:val="superscript"/>
        </w:rPr>
        <w:t>th</w:t>
      </w:r>
      <w:r w:rsidR="005B3E7E" w:rsidRPr="008C4C0C">
        <w:t>,</w:t>
      </w:r>
      <w:r w:rsidRPr="008C4C0C">
        <w:t xml:space="preserve"> 2005.</w:t>
      </w:r>
    </w:p>
    <w:p w:rsidR="00A96F76" w:rsidRPr="008C4C0C" w:rsidRDefault="00A96F76" w:rsidP="00A96F76">
      <w:pPr>
        <w:spacing w:line="240" w:lineRule="atLeast"/>
        <w:jc w:val="both"/>
        <w:rPr>
          <w:lang w:eastAsia="fr-FR"/>
        </w:rPr>
      </w:pPr>
    </w:p>
    <w:p w:rsidR="00A96F76" w:rsidRPr="008C4C0C" w:rsidRDefault="00A96F76" w:rsidP="00A96F76"/>
    <w:p w:rsidR="00A96F76" w:rsidRPr="00027496" w:rsidRDefault="002B0B10" w:rsidP="00A96F76">
      <w:pPr>
        <w:pBdr>
          <w:bottom w:val="single" w:sz="12" w:space="1" w:color="auto"/>
        </w:pBdr>
        <w:shd w:val="clear" w:color="auto" w:fill="8DB3E2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>EDUCATIONNAL ACTIVITIES</w:t>
      </w:r>
      <w:r w:rsidR="00A96F76" w:rsidRPr="00027496">
        <w:rPr>
          <w:b/>
          <w:lang w:val="en-GB"/>
        </w:rPr>
        <w:t>: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2B0B10" w:rsidP="00A96F76">
      <w:pPr>
        <w:shd w:val="clear" w:color="auto" w:fill="8DB3E2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>TEACHING</w:t>
      </w:r>
      <w:r w:rsidR="00A96F76" w:rsidRPr="00027496">
        <w:rPr>
          <w:b/>
          <w:lang w:val="en-GB"/>
        </w:rPr>
        <w:t>: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T</w:t>
      </w:r>
      <w:r w:rsidR="007D1FDC" w:rsidRPr="00027496">
        <w:rPr>
          <w:b/>
          <w:lang w:val="en-GB"/>
        </w:rPr>
        <w:t>utorial classes and conferences of methodology</w:t>
      </w:r>
      <w:r w:rsidRPr="00027496">
        <w:rPr>
          <w:b/>
          <w:lang w:val="en-GB"/>
        </w:rPr>
        <w:t>: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7D1FDC" w:rsidP="00A96F76">
      <w:pPr>
        <w:pStyle w:val="Paragraphedeliste"/>
        <w:numPr>
          <w:ilvl w:val="0"/>
          <w:numId w:val="1"/>
        </w:numPr>
        <w:spacing w:after="120"/>
        <w:ind w:left="357" w:hanging="357"/>
        <w:rPr>
          <w:lang w:val="en-GB"/>
        </w:rPr>
      </w:pPr>
      <w:r w:rsidRPr="00027496">
        <w:rPr>
          <w:i/>
          <w:lang w:val="en-GB"/>
        </w:rPr>
        <w:t>Microeconomic</w:t>
      </w:r>
      <w:r w:rsidR="00A96F76" w:rsidRPr="00027496">
        <w:rPr>
          <w:lang w:val="en-GB"/>
        </w:rPr>
        <w:t>,</w:t>
      </w:r>
      <w:r w:rsidRPr="00027496">
        <w:rPr>
          <w:lang w:val="en-GB"/>
        </w:rPr>
        <w:t xml:space="preserve"> Licens</w:t>
      </w:r>
      <w:r w:rsidR="002B0B10" w:rsidRPr="00027496">
        <w:rPr>
          <w:lang w:val="en-GB"/>
        </w:rPr>
        <w:t>e 1</w:t>
      </w:r>
      <w:r w:rsidR="00A96F76" w:rsidRPr="00027496">
        <w:rPr>
          <w:lang w:val="en-GB"/>
        </w:rPr>
        <w:t xml:space="preserve"> </w:t>
      </w:r>
      <w:r w:rsidR="002B0B10" w:rsidRPr="00027496">
        <w:rPr>
          <w:lang w:val="en-GB"/>
        </w:rPr>
        <w:t>economics</w:t>
      </w:r>
      <w:r w:rsidR="00A96F76" w:rsidRPr="00027496">
        <w:rPr>
          <w:lang w:val="en-GB"/>
        </w:rPr>
        <w:t xml:space="preserve"> – 1997-2000</w:t>
      </w:r>
    </w:p>
    <w:p w:rsidR="00A96F76" w:rsidRPr="00027496" w:rsidRDefault="007D1FDC" w:rsidP="00A96F76">
      <w:pPr>
        <w:pStyle w:val="Paragraphedeliste"/>
        <w:numPr>
          <w:ilvl w:val="0"/>
          <w:numId w:val="1"/>
        </w:numPr>
        <w:spacing w:after="120"/>
        <w:ind w:left="357" w:hanging="357"/>
        <w:rPr>
          <w:lang w:val="en-GB"/>
        </w:rPr>
      </w:pPr>
      <w:r w:rsidRPr="00027496">
        <w:rPr>
          <w:i/>
          <w:lang w:val="en-GB"/>
        </w:rPr>
        <w:t>International finance</w:t>
      </w:r>
      <w:r w:rsidR="00A96F76" w:rsidRPr="00027496">
        <w:rPr>
          <w:lang w:val="en-GB"/>
        </w:rPr>
        <w:t>, L</w:t>
      </w:r>
      <w:r w:rsidRPr="00027496">
        <w:rPr>
          <w:lang w:val="en-GB"/>
        </w:rPr>
        <w:t>icens</w:t>
      </w:r>
      <w:r w:rsidR="002B0B10" w:rsidRPr="00027496">
        <w:rPr>
          <w:lang w:val="en-GB"/>
        </w:rPr>
        <w:t xml:space="preserve">e </w:t>
      </w:r>
      <w:r w:rsidR="00A96F76" w:rsidRPr="00027496">
        <w:rPr>
          <w:lang w:val="en-GB"/>
        </w:rPr>
        <w:t xml:space="preserve">3 </w:t>
      </w:r>
      <w:r w:rsidR="002B0B10" w:rsidRPr="00027496">
        <w:rPr>
          <w:lang w:val="en-GB"/>
        </w:rPr>
        <w:t>economics</w:t>
      </w:r>
      <w:r w:rsidR="00A96F76" w:rsidRPr="00027496">
        <w:rPr>
          <w:lang w:val="en-GB"/>
        </w:rPr>
        <w:t xml:space="preserve"> – 1997-2005</w:t>
      </w:r>
    </w:p>
    <w:p w:rsidR="00A96F76" w:rsidRPr="00027496" w:rsidRDefault="007D1FDC" w:rsidP="00A96F76">
      <w:pPr>
        <w:pStyle w:val="Paragraphedeliste"/>
        <w:numPr>
          <w:ilvl w:val="0"/>
          <w:numId w:val="1"/>
        </w:numPr>
        <w:spacing w:after="120"/>
        <w:ind w:left="357"/>
        <w:rPr>
          <w:lang w:val="en-GB"/>
        </w:rPr>
      </w:pPr>
      <w:r w:rsidRPr="00027496">
        <w:rPr>
          <w:i/>
          <w:lang w:val="en-GB"/>
        </w:rPr>
        <w:t>Conferences of methodology</w:t>
      </w:r>
      <w:r w:rsidR="00A96F76" w:rsidRPr="00027496">
        <w:rPr>
          <w:lang w:val="en-GB"/>
        </w:rPr>
        <w:t xml:space="preserve">, Master 1 </w:t>
      </w:r>
      <w:proofErr w:type="spellStart"/>
      <w:r w:rsidR="00A96F76" w:rsidRPr="00027496">
        <w:rPr>
          <w:lang w:val="en-GB"/>
        </w:rPr>
        <w:t>Economie</w:t>
      </w:r>
      <w:proofErr w:type="spellEnd"/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Banque</w:t>
      </w:r>
      <w:proofErr w:type="spellEnd"/>
      <w:r w:rsidR="00A96F76" w:rsidRPr="00027496">
        <w:rPr>
          <w:lang w:val="en-GB"/>
        </w:rPr>
        <w:t xml:space="preserve"> Finance Internationales (EBFI) – 2005-2009</w:t>
      </w:r>
    </w:p>
    <w:p w:rsidR="007D1FDC" w:rsidRPr="00027496" w:rsidRDefault="007D1FDC" w:rsidP="007D1FDC">
      <w:pPr>
        <w:pStyle w:val="Paragraphedeliste"/>
        <w:spacing w:after="120"/>
        <w:ind w:left="357"/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Cours</w:t>
      </w:r>
      <w:r w:rsidR="007D1FDC" w:rsidRPr="00027496">
        <w:rPr>
          <w:b/>
          <w:lang w:val="en-GB"/>
        </w:rPr>
        <w:t>es in License</w:t>
      </w:r>
      <w:r w:rsidRPr="00027496">
        <w:rPr>
          <w:b/>
          <w:lang w:val="en-GB"/>
        </w:rPr>
        <w:t>:</w:t>
      </w:r>
    </w:p>
    <w:p w:rsidR="00A96F76" w:rsidRPr="00027496" w:rsidRDefault="00A96F76" w:rsidP="00A96F76">
      <w:pPr>
        <w:pStyle w:val="Paragraphedeliste"/>
        <w:ind w:left="426"/>
        <w:rPr>
          <w:lang w:val="en-GB"/>
        </w:rPr>
      </w:pPr>
    </w:p>
    <w:p w:rsidR="00A96F76" w:rsidRPr="00027496" w:rsidRDefault="007D1FDC" w:rsidP="00A96F76">
      <w:pPr>
        <w:pStyle w:val="Paragraphedeliste"/>
        <w:numPr>
          <w:ilvl w:val="0"/>
          <w:numId w:val="8"/>
        </w:numPr>
        <w:spacing w:after="120"/>
        <w:ind w:left="425" w:hanging="425"/>
        <w:rPr>
          <w:lang w:val="en-GB"/>
        </w:rPr>
      </w:pPr>
      <w:r w:rsidRPr="00027496">
        <w:rPr>
          <w:i/>
          <w:lang w:val="en-GB"/>
        </w:rPr>
        <w:t>History of economic thought</w:t>
      </w:r>
      <w:r w:rsidRPr="00027496">
        <w:rPr>
          <w:lang w:val="en-GB"/>
        </w:rPr>
        <w:t>, License 2 economics and administration</w:t>
      </w:r>
      <w:r w:rsidR="00A96F76" w:rsidRPr="00027496">
        <w:rPr>
          <w:lang w:val="en-GB"/>
        </w:rPr>
        <w:t xml:space="preserve"> – 2000-2012</w:t>
      </w:r>
    </w:p>
    <w:p w:rsidR="00A96F76" w:rsidRPr="00027496" w:rsidRDefault="007D1FDC" w:rsidP="00A96F76">
      <w:pPr>
        <w:pStyle w:val="Paragraphedeliste"/>
        <w:numPr>
          <w:ilvl w:val="0"/>
          <w:numId w:val="8"/>
        </w:numPr>
        <w:spacing w:after="120"/>
        <w:ind w:left="425" w:hanging="425"/>
        <w:rPr>
          <w:lang w:val="en-GB"/>
        </w:rPr>
      </w:pPr>
      <w:r w:rsidRPr="00027496">
        <w:rPr>
          <w:i/>
          <w:lang w:val="en-GB"/>
        </w:rPr>
        <w:t>The mechanisms of</w:t>
      </w:r>
      <w:r w:rsidR="00A96F76" w:rsidRPr="00027496">
        <w:rPr>
          <w:i/>
          <w:lang w:val="en-GB"/>
        </w:rPr>
        <w:t xml:space="preserve"> international</w:t>
      </w:r>
      <w:r w:rsidRPr="00027496">
        <w:rPr>
          <w:i/>
          <w:lang w:val="en-GB"/>
        </w:rPr>
        <w:t xml:space="preserve"> trade</w:t>
      </w:r>
      <w:r w:rsidR="00A96F76" w:rsidRPr="00027496">
        <w:rPr>
          <w:lang w:val="en-GB"/>
        </w:rPr>
        <w:t>, L</w:t>
      </w:r>
      <w:r w:rsidRPr="00027496">
        <w:rPr>
          <w:lang w:val="en-GB"/>
        </w:rPr>
        <w:t xml:space="preserve">icense </w:t>
      </w:r>
      <w:r w:rsidR="00A96F76" w:rsidRPr="00027496">
        <w:rPr>
          <w:lang w:val="en-GB"/>
        </w:rPr>
        <w:t xml:space="preserve">3 </w:t>
      </w:r>
      <w:r w:rsidRPr="00027496">
        <w:rPr>
          <w:lang w:val="en-GB"/>
        </w:rPr>
        <w:t>economics and business</w:t>
      </w:r>
      <w:r w:rsidR="00A96F76" w:rsidRPr="00027496">
        <w:rPr>
          <w:lang w:val="en-GB"/>
        </w:rPr>
        <w:t xml:space="preserve"> – 2000-2013</w:t>
      </w:r>
    </w:p>
    <w:p w:rsidR="00A96F76" w:rsidRDefault="007D1FDC" w:rsidP="00A96F76">
      <w:pPr>
        <w:pStyle w:val="Paragraphedeliste"/>
        <w:numPr>
          <w:ilvl w:val="0"/>
          <w:numId w:val="8"/>
        </w:numPr>
        <w:spacing w:after="120"/>
        <w:ind w:left="425" w:hanging="425"/>
        <w:rPr>
          <w:lang w:val="en-GB"/>
        </w:rPr>
      </w:pPr>
      <w:r w:rsidRPr="00027496">
        <w:rPr>
          <w:i/>
          <w:lang w:val="en-GB"/>
        </w:rPr>
        <w:t>Wine international trade</w:t>
      </w:r>
      <w:r w:rsidRPr="00027496">
        <w:rPr>
          <w:lang w:val="en-GB"/>
        </w:rPr>
        <w:t xml:space="preserve">, Wine Professional License </w:t>
      </w:r>
      <w:r w:rsidR="00A96F76" w:rsidRPr="00027496">
        <w:rPr>
          <w:lang w:val="en-GB"/>
        </w:rPr>
        <w:t>– 2010-…</w:t>
      </w:r>
    </w:p>
    <w:p w:rsidR="00F25111" w:rsidRPr="00027496" w:rsidRDefault="00F25111" w:rsidP="00A96F76">
      <w:pPr>
        <w:pStyle w:val="Paragraphedeliste"/>
        <w:numPr>
          <w:ilvl w:val="0"/>
          <w:numId w:val="8"/>
        </w:numPr>
        <w:spacing w:after="120"/>
        <w:ind w:left="425" w:hanging="425"/>
        <w:rPr>
          <w:lang w:val="en-GB"/>
        </w:rPr>
      </w:pPr>
      <w:r>
        <w:rPr>
          <w:i/>
          <w:lang w:val="en-GB"/>
        </w:rPr>
        <w:t>International management</w:t>
      </w:r>
      <w:proofErr w:type="gramStart"/>
      <w:r>
        <w:rPr>
          <w:lang w:val="en-GB"/>
        </w:rPr>
        <w:t xml:space="preserve">,  </w:t>
      </w:r>
      <w:proofErr w:type="spellStart"/>
      <w:r>
        <w:rPr>
          <w:lang w:val="en-GB"/>
        </w:rPr>
        <w:t>Magistère</w:t>
      </w:r>
      <w:proofErr w:type="spellEnd"/>
      <w:proofErr w:type="gramEnd"/>
      <w:r>
        <w:rPr>
          <w:lang w:val="en-GB"/>
        </w:rPr>
        <w:t xml:space="preserve"> 1 and Licence 3 Economics and management – 2010-…</w:t>
      </w:r>
    </w:p>
    <w:p w:rsidR="00A96F76" w:rsidRPr="00027496" w:rsidRDefault="007D1FDC" w:rsidP="00A96F76">
      <w:pPr>
        <w:pStyle w:val="Paragraphedeliste"/>
        <w:numPr>
          <w:ilvl w:val="0"/>
          <w:numId w:val="8"/>
        </w:numPr>
        <w:spacing w:after="120"/>
        <w:ind w:left="425" w:hanging="425"/>
        <w:rPr>
          <w:lang w:val="en-GB"/>
        </w:rPr>
      </w:pPr>
      <w:r w:rsidRPr="00027496">
        <w:rPr>
          <w:i/>
          <w:lang w:val="en-GB"/>
        </w:rPr>
        <w:t>I</w:t>
      </w:r>
      <w:r w:rsidR="00A96F76" w:rsidRPr="00027496">
        <w:rPr>
          <w:i/>
          <w:lang w:val="en-GB"/>
        </w:rPr>
        <w:t>nternational</w:t>
      </w:r>
      <w:r w:rsidRPr="00027496">
        <w:rPr>
          <w:i/>
          <w:lang w:val="en-GB"/>
        </w:rPr>
        <w:t xml:space="preserve"> trade</w:t>
      </w:r>
      <w:r w:rsidR="00A96F76" w:rsidRPr="00027496">
        <w:rPr>
          <w:lang w:val="en-GB"/>
        </w:rPr>
        <w:t xml:space="preserve">, </w:t>
      </w:r>
      <w:r w:rsidRPr="00027496">
        <w:rPr>
          <w:lang w:val="en-GB"/>
        </w:rPr>
        <w:t>SMB Professional License</w:t>
      </w:r>
      <w:r w:rsidR="00A96F76" w:rsidRPr="00027496">
        <w:rPr>
          <w:lang w:val="en-GB"/>
        </w:rPr>
        <w:t>– 2011-…</w:t>
      </w:r>
    </w:p>
    <w:p w:rsidR="00A96F76" w:rsidRPr="00027496" w:rsidRDefault="00A96F76" w:rsidP="00A96F76">
      <w:pPr>
        <w:pStyle w:val="Paragraphedeliste"/>
        <w:spacing w:after="120"/>
        <w:ind w:left="425"/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="007D1FDC" w:rsidRPr="00027496">
        <w:rPr>
          <w:b/>
          <w:lang w:val="en-GB"/>
        </w:rPr>
        <w:t xml:space="preserve"> Courses in Master</w:t>
      </w:r>
      <w:r w:rsidRPr="00027496">
        <w:rPr>
          <w:b/>
          <w:lang w:val="en-GB"/>
        </w:rPr>
        <w:t>:</w:t>
      </w:r>
      <w:r w:rsidR="00FD6880">
        <w:rPr>
          <w:b/>
          <w:lang w:val="en-GB"/>
        </w:rPr>
        <w:t xml:space="preserve"> (all in English since 2022)</w:t>
      </w:r>
    </w:p>
    <w:p w:rsidR="00A96F76" w:rsidRPr="00027496" w:rsidRDefault="005C5EDA" w:rsidP="005C5EDA">
      <w:pPr>
        <w:tabs>
          <w:tab w:val="left" w:pos="6855"/>
        </w:tabs>
        <w:rPr>
          <w:lang w:val="en-GB"/>
        </w:rPr>
      </w:pPr>
      <w:r w:rsidRPr="00027496">
        <w:rPr>
          <w:lang w:val="en-GB"/>
        </w:rPr>
        <w:tab/>
      </w:r>
    </w:p>
    <w:p w:rsidR="00A96F76" w:rsidRPr="00027496" w:rsidRDefault="009F64EA" w:rsidP="00A96F76">
      <w:pPr>
        <w:pStyle w:val="Paragraphedeliste"/>
        <w:numPr>
          <w:ilvl w:val="0"/>
          <w:numId w:val="9"/>
        </w:numPr>
        <w:spacing w:after="120"/>
        <w:ind w:left="425" w:hanging="425"/>
        <w:rPr>
          <w:lang w:val="en-GB"/>
        </w:rPr>
      </w:pPr>
      <w:r w:rsidRPr="00027496">
        <w:rPr>
          <w:i/>
          <w:lang w:val="en-GB"/>
        </w:rPr>
        <w:t>Applied econometrics</w:t>
      </w:r>
      <w:r w:rsidR="00A96F76" w:rsidRPr="00027496">
        <w:rPr>
          <w:lang w:val="en-GB"/>
        </w:rPr>
        <w:t>, Master 1 EBFI – 2008-2013</w:t>
      </w:r>
    </w:p>
    <w:p w:rsidR="00A96F76" w:rsidRPr="00027496" w:rsidRDefault="009F64EA" w:rsidP="00A96F76">
      <w:pPr>
        <w:pStyle w:val="Paragraphedeliste"/>
        <w:numPr>
          <w:ilvl w:val="0"/>
          <w:numId w:val="9"/>
        </w:numPr>
        <w:spacing w:after="120"/>
        <w:ind w:left="425" w:hanging="425"/>
        <w:rPr>
          <w:lang w:val="en-GB"/>
        </w:rPr>
      </w:pPr>
      <w:r w:rsidRPr="00027496">
        <w:rPr>
          <w:i/>
          <w:lang w:val="en-GB"/>
        </w:rPr>
        <w:t>Globalization and firms</w:t>
      </w:r>
      <w:r w:rsidR="00A96F76" w:rsidRPr="00027496">
        <w:rPr>
          <w:lang w:val="en-GB"/>
        </w:rPr>
        <w:t>, Master 1 EBFI – 2011-…</w:t>
      </w:r>
    </w:p>
    <w:p w:rsidR="00A96F76" w:rsidRPr="008C4C0C" w:rsidRDefault="009F64EA" w:rsidP="00A96F76">
      <w:pPr>
        <w:pStyle w:val="Paragraphedeliste"/>
        <w:numPr>
          <w:ilvl w:val="0"/>
          <w:numId w:val="9"/>
        </w:numPr>
        <w:spacing w:after="120"/>
        <w:ind w:left="425" w:hanging="425"/>
      </w:pPr>
      <w:proofErr w:type="spellStart"/>
      <w:r w:rsidRPr="008C4C0C">
        <w:rPr>
          <w:i/>
        </w:rPr>
        <w:t>Sustainability</w:t>
      </w:r>
      <w:proofErr w:type="spellEnd"/>
      <w:r w:rsidRPr="008C4C0C">
        <w:rPr>
          <w:i/>
        </w:rPr>
        <w:t xml:space="preserve"> </w:t>
      </w:r>
      <w:proofErr w:type="spellStart"/>
      <w:r w:rsidRPr="008C4C0C">
        <w:rPr>
          <w:i/>
        </w:rPr>
        <w:t>economics</w:t>
      </w:r>
      <w:proofErr w:type="spellEnd"/>
      <w:r w:rsidR="00A96F76" w:rsidRPr="008C4C0C">
        <w:t xml:space="preserve">, Master 2 </w:t>
      </w:r>
      <w:r w:rsidR="00702A1D" w:rsidRPr="008C4C0C">
        <w:t>d’écologie humaine,</w:t>
      </w:r>
      <w:r w:rsidR="00A96F76" w:rsidRPr="008C4C0C">
        <w:t xml:space="preserve"> Bordeaux III – 2006-2013</w:t>
      </w:r>
    </w:p>
    <w:p w:rsidR="00A96F76" w:rsidRPr="008C4C0C" w:rsidRDefault="00702A1D" w:rsidP="00A96F76">
      <w:pPr>
        <w:pStyle w:val="Paragraphedeliste"/>
        <w:numPr>
          <w:ilvl w:val="0"/>
          <w:numId w:val="9"/>
        </w:numPr>
        <w:spacing w:after="120"/>
        <w:ind w:left="425" w:hanging="425"/>
      </w:pPr>
      <w:proofErr w:type="spellStart"/>
      <w:r w:rsidRPr="008C4C0C">
        <w:rPr>
          <w:i/>
        </w:rPr>
        <w:t>Firms</w:t>
      </w:r>
      <w:proofErr w:type="spellEnd"/>
      <w:r w:rsidRPr="008C4C0C">
        <w:rPr>
          <w:i/>
        </w:rPr>
        <w:t xml:space="preserve">’ international </w:t>
      </w:r>
      <w:proofErr w:type="spellStart"/>
      <w:r w:rsidRPr="008C4C0C">
        <w:rPr>
          <w:i/>
        </w:rPr>
        <w:t>strategies</w:t>
      </w:r>
      <w:proofErr w:type="spellEnd"/>
      <w:r w:rsidR="00A96F76" w:rsidRPr="008C4C0C">
        <w:t>, Master 2 Mondialisation et stratégies internationales (parcours du M1 EBFI) &amp; Master 2 IAE Management commercial international – 2006-…</w:t>
      </w:r>
    </w:p>
    <w:p w:rsidR="00A96F76" w:rsidRPr="00537283" w:rsidRDefault="00702A1D" w:rsidP="00A96F76">
      <w:pPr>
        <w:pStyle w:val="Paragraphedeliste"/>
        <w:numPr>
          <w:ilvl w:val="0"/>
          <w:numId w:val="9"/>
        </w:numPr>
        <w:spacing w:after="120"/>
        <w:ind w:left="425" w:hanging="425"/>
      </w:pPr>
      <w:r w:rsidRPr="00537283">
        <w:rPr>
          <w:i/>
        </w:rPr>
        <w:t xml:space="preserve">Business location and international </w:t>
      </w:r>
      <w:proofErr w:type="spellStart"/>
      <w:r w:rsidRPr="00537283">
        <w:rPr>
          <w:i/>
        </w:rPr>
        <w:t>logistic</w:t>
      </w:r>
      <w:proofErr w:type="spellEnd"/>
      <w:r w:rsidR="00A96F76" w:rsidRPr="00537283">
        <w:t>, Master 2 Mondialisation et stratégies internationales – 2006-…</w:t>
      </w:r>
    </w:p>
    <w:p w:rsidR="00A96F76" w:rsidRDefault="00702A1D" w:rsidP="00A96F76">
      <w:pPr>
        <w:pStyle w:val="Paragraphedeliste"/>
        <w:numPr>
          <w:ilvl w:val="0"/>
          <w:numId w:val="9"/>
        </w:numPr>
        <w:spacing w:after="120"/>
        <w:ind w:left="425" w:hanging="425"/>
      </w:pPr>
      <w:r w:rsidRPr="00537283">
        <w:rPr>
          <w:i/>
        </w:rPr>
        <w:t xml:space="preserve">The New international </w:t>
      </w:r>
      <w:proofErr w:type="spellStart"/>
      <w:r w:rsidRPr="00537283">
        <w:rPr>
          <w:i/>
        </w:rPr>
        <w:t>governance</w:t>
      </w:r>
      <w:proofErr w:type="spellEnd"/>
      <w:r w:rsidR="00A96F76" w:rsidRPr="00537283">
        <w:t>, Master 2 Mondialisation et str</w:t>
      </w:r>
      <w:r w:rsidR="00DD4540">
        <w:t>atégies internationales – 2011-2016</w:t>
      </w:r>
    </w:p>
    <w:p w:rsidR="00DD4540" w:rsidRPr="00537283" w:rsidRDefault="00DD4540" w:rsidP="00DD4540">
      <w:pPr>
        <w:pStyle w:val="Paragraphedeliste"/>
        <w:numPr>
          <w:ilvl w:val="0"/>
          <w:numId w:val="9"/>
        </w:numPr>
        <w:spacing w:after="120"/>
        <w:ind w:left="425" w:hanging="425"/>
      </w:pPr>
      <w:proofErr w:type="spellStart"/>
      <w:r w:rsidRPr="00531781">
        <w:rPr>
          <w:i/>
        </w:rPr>
        <w:t>Wine</w:t>
      </w:r>
      <w:proofErr w:type="spellEnd"/>
      <w:r w:rsidRPr="00531781">
        <w:rPr>
          <w:i/>
        </w:rPr>
        <w:t xml:space="preserve"> Economics</w:t>
      </w:r>
      <w:r>
        <w:t xml:space="preserve">, Master 2 </w:t>
      </w:r>
      <w:r w:rsidRPr="00531781">
        <w:t>Management commercial des vins et spiritueux</w:t>
      </w:r>
      <w:r>
        <w:t xml:space="preserve"> (Bordeaux IAE) – 2016-…</w:t>
      </w:r>
    </w:p>
    <w:p w:rsidR="00A96F76" w:rsidRPr="00537283" w:rsidRDefault="00A96F76" w:rsidP="00A96F76">
      <w:pPr>
        <w:spacing w:after="120"/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Cours</w:t>
      </w:r>
      <w:r w:rsidR="007D1FDC" w:rsidRPr="00027496">
        <w:rPr>
          <w:b/>
          <w:lang w:val="en-GB"/>
        </w:rPr>
        <w:t>es abroad</w:t>
      </w:r>
      <w:r w:rsidR="00702A1D" w:rsidRPr="00027496">
        <w:rPr>
          <w:b/>
          <w:lang w:val="en-GB"/>
        </w:rPr>
        <w:t xml:space="preserve"> (in English)</w:t>
      </w:r>
      <w:r w:rsidRPr="00027496">
        <w:rPr>
          <w:b/>
          <w:lang w:val="en-GB"/>
        </w:rPr>
        <w:t>: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A96F76" w:rsidP="00A96F76">
      <w:pPr>
        <w:pStyle w:val="Paragraphedeliste"/>
        <w:numPr>
          <w:ilvl w:val="0"/>
          <w:numId w:val="9"/>
        </w:numPr>
        <w:spacing w:after="120"/>
        <w:ind w:left="425" w:hanging="425"/>
        <w:rPr>
          <w:lang w:val="en-GB"/>
        </w:rPr>
      </w:pPr>
      <w:r w:rsidRPr="00027496">
        <w:rPr>
          <w:i/>
          <w:lang w:val="en-GB"/>
        </w:rPr>
        <w:t>International macroeconomics and finance</w:t>
      </w:r>
      <w:r w:rsidR="00C54823">
        <w:rPr>
          <w:lang w:val="en-GB"/>
        </w:rPr>
        <w:t>, Master “</w:t>
      </w:r>
      <w:r w:rsidR="009A15B5">
        <w:rPr>
          <w:lang w:val="en-GB"/>
        </w:rPr>
        <w:t>Banking and Finance</w:t>
      </w:r>
      <w:r w:rsidR="00C54823">
        <w:rPr>
          <w:lang w:val="en-GB"/>
        </w:rPr>
        <w:t>”</w:t>
      </w:r>
      <w:r w:rsidR="009A15B5">
        <w:rPr>
          <w:lang w:val="en-GB"/>
        </w:rPr>
        <w:t>, University of</w:t>
      </w:r>
      <w:r w:rsidRPr="00027496">
        <w:rPr>
          <w:lang w:val="en-GB"/>
        </w:rPr>
        <w:t xml:space="preserve"> Damas</w:t>
      </w:r>
      <w:r w:rsidR="009A15B5">
        <w:rPr>
          <w:lang w:val="en-GB"/>
        </w:rPr>
        <w:t>cus, Syria</w:t>
      </w:r>
      <w:r w:rsidRPr="00027496">
        <w:rPr>
          <w:lang w:val="en-GB"/>
        </w:rPr>
        <w:t xml:space="preserve"> – 2005-2007</w:t>
      </w:r>
    </w:p>
    <w:p w:rsidR="002206E2" w:rsidRDefault="00A96F76" w:rsidP="002206E2">
      <w:pPr>
        <w:pStyle w:val="Paragraphedeliste"/>
        <w:numPr>
          <w:ilvl w:val="0"/>
          <w:numId w:val="9"/>
        </w:numPr>
        <w:spacing w:after="120"/>
        <w:ind w:left="425" w:hanging="425"/>
        <w:rPr>
          <w:lang w:val="en-GB"/>
        </w:rPr>
      </w:pPr>
      <w:r w:rsidRPr="00027496">
        <w:rPr>
          <w:i/>
          <w:lang w:val="en-GB"/>
        </w:rPr>
        <w:t>International trade and shipping</w:t>
      </w:r>
      <w:r w:rsidR="00C54823">
        <w:rPr>
          <w:lang w:val="en-GB"/>
        </w:rPr>
        <w:t>, Master “</w:t>
      </w:r>
      <w:r w:rsidRPr="00027496">
        <w:rPr>
          <w:lang w:val="en-GB"/>
        </w:rPr>
        <w:t>Banking, Finance and International Trade</w:t>
      </w:r>
      <w:r w:rsidR="00C54823">
        <w:rPr>
          <w:lang w:val="en-GB"/>
        </w:rPr>
        <w:t>”</w:t>
      </w:r>
      <w:r w:rsidRPr="00027496">
        <w:rPr>
          <w:lang w:val="en-GB"/>
        </w:rPr>
        <w:t>, VNU-UEB University (</w:t>
      </w:r>
      <w:r w:rsidR="00537283">
        <w:rPr>
          <w:lang w:val="en-GB"/>
        </w:rPr>
        <w:t>National University of Vietnam,</w:t>
      </w:r>
      <w:r w:rsidR="00926865">
        <w:rPr>
          <w:lang w:val="en-GB"/>
        </w:rPr>
        <w:t xml:space="preserve"> Hanoi) – 2015</w:t>
      </w:r>
    </w:p>
    <w:p w:rsidR="002206E2" w:rsidRPr="002206E2" w:rsidRDefault="002206E2" w:rsidP="002206E2">
      <w:pPr>
        <w:pStyle w:val="Paragraphedeliste"/>
        <w:numPr>
          <w:ilvl w:val="0"/>
          <w:numId w:val="9"/>
        </w:numPr>
        <w:spacing w:after="120"/>
        <w:ind w:left="425" w:hanging="425"/>
        <w:rPr>
          <w:lang w:val="en-GB"/>
        </w:rPr>
      </w:pPr>
      <w:r w:rsidRPr="002206E2">
        <w:rPr>
          <w:i/>
          <w:lang w:val="en-GB"/>
        </w:rPr>
        <w:t>International markets and competition</w:t>
      </w:r>
      <w:r w:rsidRPr="002206E2">
        <w:rPr>
          <w:lang w:val="en-GB"/>
        </w:rPr>
        <w:t xml:space="preserve">, Wine Master program of the </w:t>
      </w:r>
      <w:proofErr w:type="spellStart"/>
      <w:r w:rsidRPr="00F25111">
        <w:rPr>
          <w:lang w:val="en-US"/>
        </w:rPr>
        <w:t>Accademia</w:t>
      </w:r>
      <w:proofErr w:type="spellEnd"/>
      <w:r w:rsidRPr="00F25111">
        <w:rPr>
          <w:lang w:val="en-US"/>
        </w:rPr>
        <w:t xml:space="preserve"> </w:t>
      </w:r>
      <w:proofErr w:type="spellStart"/>
      <w:r w:rsidRPr="00F25111">
        <w:rPr>
          <w:lang w:val="en-US"/>
        </w:rPr>
        <w:t>Italiana</w:t>
      </w:r>
      <w:proofErr w:type="spellEnd"/>
      <w:r w:rsidRPr="00F25111">
        <w:rPr>
          <w:lang w:val="en-US"/>
        </w:rPr>
        <w:t xml:space="preserve"> Della </w:t>
      </w:r>
      <w:proofErr w:type="spellStart"/>
      <w:r w:rsidRPr="00F25111">
        <w:rPr>
          <w:lang w:val="en-US"/>
        </w:rPr>
        <w:t>Vite</w:t>
      </w:r>
      <w:proofErr w:type="spellEnd"/>
      <w:r w:rsidRPr="00F25111">
        <w:rPr>
          <w:lang w:val="en-US"/>
        </w:rPr>
        <w:t xml:space="preserve"> e Del Vino</w:t>
      </w:r>
      <w:r w:rsidRPr="002206E2">
        <w:rPr>
          <w:lang w:val="en-GB"/>
        </w:rPr>
        <w:t>, University of Ver</w:t>
      </w:r>
      <w:r w:rsidR="00FD6880">
        <w:rPr>
          <w:lang w:val="en-GB"/>
        </w:rPr>
        <w:t>ona – 2017-2020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702A1D" w:rsidP="00A96F76">
      <w:pPr>
        <w:shd w:val="clear" w:color="auto" w:fill="8DB3E2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 xml:space="preserve">EDUCATIONAL </w:t>
      </w:r>
      <w:r w:rsidR="00B15709">
        <w:rPr>
          <w:b/>
          <w:lang w:val="en-GB"/>
        </w:rPr>
        <w:t xml:space="preserve">CONTRACTS, </w:t>
      </w:r>
      <w:r w:rsidRPr="00027496">
        <w:rPr>
          <w:b/>
          <w:lang w:val="en-GB"/>
        </w:rPr>
        <w:t>PUBLICATIONS AND</w:t>
      </w:r>
      <w:r w:rsidR="00A96F76" w:rsidRPr="00027496">
        <w:rPr>
          <w:b/>
          <w:lang w:val="en-GB"/>
        </w:rPr>
        <w:t xml:space="preserve"> CONFERENCES:</w:t>
      </w:r>
    </w:p>
    <w:p w:rsidR="00A96F76" w:rsidRPr="00027496" w:rsidRDefault="00A96F76" w:rsidP="00A96F76">
      <w:pPr>
        <w:rPr>
          <w:lang w:val="en-GB"/>
        </w:rPr>
      </w:pPr>
    </w:p>
    <w:p w:rsidR="00B15709" w:rsidRPr="00027496" w:rsidRDefault="00B15709" w:rsidP="00B15709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>
        <w:rPr>
          <w:b/>
          <w:lang w:val="en-GB"/>
        </w:rPr>
        <w:t>Contract</w:t>
      </w:r>
      <w:r w:rsidRPr="00027496">
        <w:rPr>
          <w:b/>
          <w:lang w:val="en-GB"/>
        </w:rPr>
        <w:t>s:</w:t>
      </w:r>
    </w:p>
    <w:p w:rsidR="00B15709" w:rsidRPr="00027496" w:rsidRDefault="00B15709" w:rsidP="00B15709">
      <w:pPr>
        <w:jc w:val="both"/>
        <w:rPr>
          <w:lang w:val="en-GB"/>
        </w:rPr>
      </w:pPr>
    </w:p>
    <w:p w:rsidR="00B15709" w:rsidRPr="00E335BE" w:rsidRDefault="00E335BE" w:rsidP="003A3A12">
      <w:pPr>
        <w:numPr>
          <w:ilvl w:val="0"/>
          <w:numId w:val="1"/>
        </w:numPr>
        <w:jc w:val="both"/>
        <w:rPr>
          <w:iCs/>
          <w:lang w:val="en-GB"/>
        </w:rPr>
      </w:pPr>
      <w:r w:rsidRPr="00E335BE">
        <w:rPr>
          <w:iCs/>
          <w:lang w:val="en-US"/>
        </w:rPr>
        <w:t>European Contract Erasmus+ (</w:t>
      </w:r>
      <w:r w:rsidR="00B15709" w:rsidRPr="00E335BE">
        <w:rPr>
          <w:iCs/>
          <w:lang w:val="en-US"/>
        </w:rPr>
        <w:t>Cooperation partnerships in vocational education and training</w:t>
      </w:r>
      <w:r w:rsidRPr="00E335BE">
        <w:rPr>
          <w:iCs/>
          <w:lang w:val="en-US"/>
        </w:rPr>
        <w:t>)</w:t>
      </w:r>
      <w:r w:rsidR="00B15709" w:rsidRPr="00E335BE">
        <w:rPr>
          <w:iCs/>
          <w:lang w:val="en-US"/>
        </w:rPr>
        <w:t xml:space="preserve">: </w:t>
      </w:r>
      <w:r w:rsidRPr="00E335BE">
        <w:rPr>
          <w:iCs/>
          <w:lang w:val="en-US"/>
        </w:rPr>
        <w:t>“</w:t>
      </w:r>
      <w:r w:rsidR="00B15709" w:rsidRPr="00E335BE">
        <w:rPr>
          <w:iCs/>
          <w:lang w:val="en-US"/>
        </w:rPr>
        <w:t xml:space="preserve">Leveraging artificial intelligence to manage a Sustainable Transition </w:t>
      </w:r>
      <w:proofErr w:type="gramStart"/>
      <w:r w:rsidR="00B15709" w:rsidRPr="00E335BE">
        <w:rPr>
          <w:iCs/>
          <w:lang w:val="en-US"/>
        </w:rPr>
        <w:t>In</w:t>
      </w:r>
      <w:proofErr w:type="gramEnd"/>
      <w:r w:rsidR="00B15709" w:rsidRPr="00E335BE">
        <w:rPr>
          <w:iCs/>
          <w:lang w:val="en-US"/>
        </w:rPr>
        <w:t xml:space="preserve"> Viticulture (STIV)</w:t>
      </w:r>
      <w:r w:rsidRPr="00E335BE">
        <w:rPr>
          <w:iCs/>
          <w:lang w:val="en-US"/>
        </w:rPr>
        <w:t xml:space="preserve">”. </w:t>
      </w:r>
      <w:proofErr w:type="gramStart"/>
      <w:r w:rsidRPr="00E335BE">
        <w:rPr>
          <w:iCs/>
          <w:lang w:val="en-GB"/>
        </w:rPr>
        <w:t>budget</w:t>
      </w:r>
      <w:proofErr w:type="gramEnd"/>
      <w:r w:rsidR="00B15709" w:rsidRPr="00E335BE">
        <w:rPr>
          <w:iCs/>
          <w:lang w:val="en-GB"/>
        </w:rPr>
        <w:t>: 250 000€</w:t>
      </w:r>
      <w:r w:rsidRPr="00E335BE">
        <w:rPr>
          <w:iCs/>
          <w:lang w:val="en-GB"/>
        </w:rPr>
        <w:t xml:space="preserve"> /  24 months</w:t>
      </w:r>
      <w:r w:rsidR="00B15709" w:rsidRPr="00E335BE">
        <w:rPr>
          <w:iCs/>
          <w:lang w:val="en-GB"/>
        </w:rPr>
        <w:t xml:space="preserve"> (</w:t>
      </w:r>
      <w:r w:rsidRPr="00E335BE">
        <w:rPr>
          <w:iCs/>
          <w:lang w:val="en-GB"/>
        </w:rPr>
        <w:t>start:</w:t>
      </w:r>
      <w:r w:rsidR="00B15709" w:rsidRPr="00E335BE">
        <w:rPr>
          <w:iCs/>
          <w:lang w:val="en-GB"/>
        </w:rPr>
        <w:t xml:space="preserve"> 10/11/2024)</w:t>
      </w:r>
      <w:r w:rsidRPr="00E335BE">
        <w:rPr>
          <w:iCs/>
          <w:lang w:val="en-GB"/>
        </w:rPr>
        <w:t xml:space="preserve">. </w:t>
      </w:r>
      <w:r w:rsidR="00B15709" w:rsidRPr="00E335BE">
        <w:rPr>
          <w:iCs/>
          <w:lang w:val="en-GB"/>
        </w:rPr>
        <w:t xml:space="preserve">5 </w:t>
      </w:r>
      <w:proofErr w:type="spellStart"/>
      <w:r>
        <w:rPr>
          <w:iCs/>
          <w:lang w:val="en-GB"/>
        </w:rPr>
        <w:t>Parten</w:t>
      </w:r>
      <w:r w:rsidR="00B15709" w:rsidRPr="00E335BE">
        <w:rPr>
          <w:iCs/>
          <w:lang w:val="en-GB"/>
        </w:rPr>
        <w:t>e</w:t>
      </w:r>
      <w:r>
        <w:rPr>
          <w:iCs/>
          <w:lang w:val="en-GB"/>
        </w:rPr>
        <w:t>r</w:t>
      </w:r>
      <w:r w:rsidR="00B15709" w:rsidRPr="00E335BE">
        <w:rPr>
          <w:iCs/>
          <w:lang w:val="en-GB"/>
        </w:rPr>
        <w:t>s</w:t>
      </w:r>
      <w:proofErr w:type="spellEnd"/>
      <w:r>
        <w:rPr>
          <w:iCs/>
          <w:lang w:val="en-GB"/>
        </w:rPr>
        <w:t>:</w:t>
      </w:r>
    </w:p>
    <w:p w:rsidR="00B15709" w:rsidRPr="00E335BE" w:rsidRDefault="00B15709" w:rsidP="00E335BE">
      <w:pPr>
        <w:ind w:left="360"/>
        <w:jc w:val="both"/>
        <w:rPr>
          <w:iCs/>
        </w:rPr>
      </w:pPr>
      <w:r w:rsidRPr="00E335BE">
        <w:rPr>
          <w:iCs/>
        </w:rPr>
        <w:t xml:space="preserve">- </w:t>
      </w:r>
      <w:proofErr w:type="spellStart"/>
      <w:r w:rsidRPr="00E335BE">
        <w:rPr>
          <w:iCs/>
        </w:rPr>
        <w:t>Fondazione</w:t>
      </w:r>
      <w:proofErr w:type="spellEnd"/>
      <w:r w:rsidRPr="00E335BE">
        <w:rPr>
          <w:iCs/>
        </w:rPr>
        <w:t xml:space="preserve"> </w:t>
      </w:r>
      <w:proofErr w:type="spellStart"/>
      <w:r w:rsidRPr="00E335BE">
        <w:rPr>
          <w:iCs/>
        </w:rPr>
        <w:t>Comunitaria</w:t>
      </w:r>
      <w:proofErr w:type="spellEnd"/>
      <w:r w:rsidRPr="00E335BE">
        <w:rPr>
          <w:iCs/>
        </w:rPr>
        <w:t xml:space="preserve"> di </w:t>
      </w:r>
      <w:proofErr w:type="spellStart"/>
      <w:r w:rsidRPr="00E335BE">
        <w:rPr>
          <w:iCs/>
        </w:rPr>
        <w:t>Agrigento</w:t>
      </w:r>
      <w:proofErr w:type="spellEnd"/>
      <w:r w:rsidRPr="00E335BE">
        <w:rPr>
          <w:iCs/>
        </w:rPr>
        <w:t xml:space="preserve"> e Trapani </w:t>
      </w:r>
      <w:proofErr w:type="spellStart"/>
      <w:r w:rsidRPr="00E335BE">
        <w:rPr>
          <w:iCs/>
        </w:rPr>
        <w:t>Italy</w:t>
      </w:r>
      <w:proofErr w:type="spellEnd"/>
    </w:p>
    <w:p w:rsidR="00B15709" w:rsidRPr="00E335BE" w:rsidRDefault="00B15709" w:rsidP="00E335BE">
      <w:pPr>
        <w:ind w:left="360"/>
        <w:jc w:val="both"/>
        <w:rPr>
          <w:iCs/>
        </w:rPr>
      </w:pPr>
      <w:r w:rsidRPr="00E335BE">
        <w:rPr>
          <w:iCs/>
        </w:rPr>
        <w:t xml:space="preserve">- </w:t>
      </w:r>
      <w:proofErr w:type="spellStart"/>
      <w:r w:rsidRPr="00E335BE">
        <w:rPr>
          <w:iCs/>
        </w:rPr>
        <w:t>Cropt</w:t>
      </w:r>
      <w:proofErr w:type="spellEnd"/>
      <w:r w:rsidRPr="00E335BE">
        <w:rPr>
          <w:iCs/>
        </w:rPr>
        <w:t xml:space="preserve"> </w:t>
      </w:r>
      <w:proofErr w:type="spellStart"/>
      <w:r w:rsidRPr="00E335BE">
        <w:rPr>
          <w:iCs/>
        </w:rPr>
        <w:t>d.o.o</w:t>
      </w:r>
      <w:proofErr w:type="spellEnd"/>
      <w:r w:rsidRPr="00E335BE">
        <w:rPr>
          <w:iCs/>
        </w:rPr>
        <w:t xml:space="preserve">. </w:t>
      </w:r>
      <w:proofErr w:type="spellStart"/>
      <w:r w:rsidRPr="00E335BE">
        <w:rPr>
          <w:iCs/>
        </w:rPr>
        <w:t>Serbia</w:t>
      </w:r>
      <w:proofErr w:type="spellEnd"/>
    </w:p>
    <w:p w:rsidR="00B15709" w:rsidRPr="00B15709" w:rsidRDefault="00E335BE" w:rsidP="00E335BE">
      <w:pPr>
        <w:ind w:left="360"/>
        <w:jc w:val="both"/>
        <w:rPr>
          <w:iCs/>
        </w:rPr>
      </w:pPr>
      <w:r>
        <w:rPr>
          <w:iCs/>
        </w:rPr>
        <w:lastRenderedPageBreak/>
        <w:t xml:space="preserve">- </w:t>
      </w:r>
      <w:proofErr w:type="spellStart"/>
      <w:r>
        <w:rPr>
          <w:iCs/>
        </w:rPr>
        <w:t>Escuela</w:t>
      </w:r>
      <w:proofErr w:type="spellEnd"/>
      <w:r>
        <w:rPr>
          <w:iCs/>
        </w:rPr>
        <w:t xml:space="preserve"> d</w:t>
      </w:r>
      <w:r w:rsidRPr="00E335BE">
        <w:rPr>
          <w:iCs/>
        </w:rPr>
        <w:t xml:space="preserve">e </w:t>
      </w:r>
      <w:proofErr w:type="spellStart"/>
      <w:r w:rsidRPr="00E335BE">
        <w:rPr>
          <w:iCs/>
        </w:rPr>
        <w:t>Viticultura</w:t>
      </w:r>
      <w:proofErr w:type="spellEnd"/>
      <w:r w:rsidRPr="00E335BE">
        <w:rPr>
          <w:iCs/>
        </w:rPr>
        <w:t xml:space="preserve"> </w:t>
      </w:r>
      <w:r>
        <w:rPr>
          <w:iCs/>
        </w:rPr>
        <w:t>y</w:t>
      </w:r>
      <w:r w:rsidRPr="00E335BE">
        <w:rPr>
          <w:iCs/>
        </w:rPr>
        <w:t xml:space="preserve"> </w:t>
      </w:r>
      <w:proofErr w:type="spellStart"/>
      <w:r w:rsidRPr="00E335BE">
        <w:rPr>
          <w:iCs/>
        </w:rPr>
        <w:t>Enología</w:t>
      </w:r>
      <w:proofErr w:type="spellEnd"/>
      <w:r w:rsidRPr="00E335BE">
        <w:rPr>
          <w:iCs/>
        </w:rPr>
        <w:t xml:space="preserve"> </w:t>
      </w:r>
      <w:r w:rsidRPr="00B15709">
        <w:rPr>
          <w:iCs/>
        </w:rPr>
        <w:t xml:space="preserve">"Félix Jiménez" De </w:t>
      </w:r>
      <w:proofErr w:type="spellStart"/>
      <w:r w:rsidRPr="00B15709">
        <w:rPr>
          <w:iCs/>
        </w:rPr>
        <w:t>Requena</w:t>
      </w:r>
      <w:proofErr w:type="spellEnd"/>
      <w:r w:rsidRPr="00B15709">
        <w:rPr>
          <w:iCs/>
        </w:rPr>
        <w:t xml:space="preserve"> Spain </w:t>
      </w:r>
    </w:p>
    <w:p w:rsidR="00B15709" w:rsidRPr="003C7E21" w:rsidRDefault="00E335BE" w:rsidP="00E335BE">
      <w:pPr>
        <w:ind w:left="360"/>
        <w:jc w:val="both"/>
        <w:rPr>
          <w:iCs/>
          <w:lang w:val="en-US"/>
        </w:rPr>
      </w:pPr>
      <w:r w:rsidRPr="003C7E21">
        <w:rPr>
          <w:iCs/>
          <w:lang w:val="en-US"/>
        </w:rPr>
        <w:t xml:space="preserve">- La </w:t>
      </w:r>
      <w:proofErr w:type="spellStart"/>
      <w:r w:rsidRPr="003C7E21">
        <w:rPr>
          <w:iCs/>
          <w:lang w:val="en-US"/>
        </w:rPr>
        <w:t>Unio</w:t>
      </w:r>
      <w:proofErr w:type="spellEnd"/>
      <w:r w:rsidRPr="003C7E21">
        <w:rPr>
          <w:iCs/>
          <w:lang w:val="en-US"/>
        </w:rPr>
        <w:t xml:space="preserve"> de </w:t>
      </w:r>
      <w:proofErr w:type="spellStart"/>
      <w:r w:rsidRPr="003C7E21">
        <w:rPr>
          <w:iCs/>
          <w:lang w:val="en-US"/>
        </w:rPr>
        <w:t>Llauradors</w:t>
      </w:r>
      <w:proofErr w:type="spellEnd"/>
      <w:r w:rsidRPr="003C7E21">
        <w:rPr>
          <w:iCs/>
          <w:lang w:val="en-US"/>
        </w:rPr>
        <w:t xml:space="preserve"> </w:t>
      </w:r>
      <w:proofErr w:type="spellStart"/>
      <w:r w:rsidRPr="003C7E21">
        <w:rPr>
          <w:iCs/>
          <w:lang w:val="en-US"/>
        </w:rPr>
        <w:t>i</w:t>
      </w:r>
      <w:proofErr w:type="spellEnd"/>
      <w:r w:rsidRPr="003C7E21">
        <w:rPr>
          <w:iCs/>
          <w:lang w:val="en-US"/>
        </w:rPr>
        <w:t xml:space="preserve"> </w:t>
      </w:r>
      <w:proofErr w:type="spellStart"/>
      <w:r w:rsidRPr="003C7E21">
        <w:rPr>
          <w:iCs/>
          <w:lang w:val="en-US"/>
        </w:rPr>
        <w:t>Ramaders</w:t>
      </w:r>
      <w:proofErr w:type="spellEnd"/>
      <w:r w:rsidRPr="003C7E21">
        <w:rPr>
          <w:iCs/>
          <w:lang w:val="en-US"/>
        </w:rPr>
        <w:t xml:space="preserve"> Del </w:t>
      </w:r>
      <w:proofErr w:type="spellStart"/>
      <w:r w:rsidRPr="003C7E21">
        <w:rPr>
          <w:iCs/>
          <w:lang w:val="en-US"/>
        </w:rPr>
        <w:t>Pai</w:t>
      </w:r>
      <w:proofErr w:type="spellEnd"/>
      <w:r w:rsidRPr="003C7E21">
        <w:rPr>
          <w:iCs/>
          <w:lang w:val="en-US"/>
        </w:rPr>
        <w:t xml:space="preserve"> Valencia, Spain</w:t>
      </w:r>
    </w:p>
    <w:p w:rsidR="00B15709" w:rsidRPr="00B15709" w:rsidRDefault="00E335BE" w:rsidP="00E335BE">
      <w:pPr>
        <w:ind w:left="360"/>
        <w:jc w:val="both"/>
        <w:rPr>
          <w:iCs/>
          <w:lang w:val="en-US"/>
        </w:rPr>
      </w:pPr>
      <w:r w:rsidRPr="003C7E21">
        <w:rPr>
          <w:iCs/>
          <w:lang w:val="en-US"/>
        </w:rPr>
        <w:t>- University of</w:t>
      </w:r>
      <w:r w:rsidR="00B15709" w:rsidRPr="003C7E21">
        <w:rPr>
          <w:iCs/>
          <w:lang w:val="en-US"/>
        </w:rPr>
        <w:t xml:space="preserve"> Bordeaux</w:t>
      </w:r>
    </w:p>
    <w:p w:rsidR="00A96F76" w:rsidRPr="00B15709" w:rsidRDefault="00A96F76" w:rsidP="00A96F76">
      <w:pPr>
        <w:rPr>
          <w:lang w:val="en-US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702A1D" w:rsidRPr="00027496">
        <w:rPr>
          <w:b/>
          <w:lang w:val="en-GB"/>
        </w:rPr>
        <w:t>Books</w:t>
      </w:r>
      <w:r w:rsidRPr="00027496">
        <w:rPr>
          <w:b/>
          <w:lang w:val="en-GB"/>
        </w:rPr>
        <w:t>:</w:t>
      </w:r>
    </w:p>
    <w:p w:rsidR="00A96F76" w:rsidRPr="00027496" w:rsidRDefault="00A96F76" w:rsidP="00A96F76">
      <w:pPr>
        <w:jc w:val="both"/>
        <w:rPr>
          <w:lang w:val="en-GB"/>
        </w:rPr>
      </w:pPr>
    </w:p>
    <w:p w:rsidR="00A96F76" w:rsidRPr="008336AE" w:rsidRDefault="00A96F76" w:rsidP="00A96F76">
      <w:pPr>
        <w:numPr>
          <w:ilvl w:val="0"/>
          <w:numId w:val="1"/>
        </w:numPr>
        <w:jc w:val="both"/>
        <w:rPr>
          <w:iCs/>
          <w:lang w:val="en-US"/>
        </w:rPr>
      </w:pPr>
      <w:r w:rsidRPr="008C4C0C">
        <w:rPr>
          <w:i/>
          <w:iCs/>
        </w:rPr>
        <w:t>Les nouveaux défis de l’internationalisation</w:t>
      </w:r>
      <w:r w:rsidR="00702A1D" w:rsidRPr="008C4C0C">
        <w:rPr>
          <w:iCs/>
        </w:rPr>
        <w:t xml:space="preserve">, </w:t>
      </w:r>
      <w:proofErr w:type="spellStart"/>
      <w:r w:rsidR="00702A1D" w:rsidRPr="008C4C0C">
        <w:rPr>
          <w:iCs/>
        </w:rPr>
        <w:t>e</w:t>
      </w:r>
      <w:r w:rsidRPr="008C4C0C">
        <w:rPr>
          <w:iCs/>
        </w:rPr>
        <w:t>d</w:t>
      </w:r>
      <w:proofErr w:type="spellEnd"/>
      <w:r w:rsidRPr="008C4C0C">
        <w:rPr>
          <w:iCs/>
        </w:rPr>
        <w:t xml:space="preserve">. </w:t>
      </w:r>
      <w:r w:rsidRPr="008336AE">
        <w:rPr>
          <w:iCs/>
          <w:lang w:val="en-US"/>
        </w:rPr>
        <w:t xml:space="preserve">De </w:t>
      </w:r>
      <w:proofErr w:type="spellStart"/>
      <w:r w:rsidRPr="008336AE">
        <w:rPr>
          <w:iCs/>
          <w:lang w:val="en-US"/>
        </w:rPr>
        <w:t>Boeck</w:t>
      </w:r>
      <w:proofErr w:type="spellEnd"/>
      <w:r w:rsidRPr="008336AE">
        <w:rPr>
          <w:iCs/>
          <w:lang w:val="en-US"/>
        </w:rPr>
        <w:t xml:space="preserve">, </w:t>
      </w:r>
      <w:proofErr w:type="spellStart"/>
      <w:r w:rsidRPr="008336AE">
        <w:rPr>
          <w:iCs/>
          <w:lang w:val="en-US"/>
        </w:rPr>
        <w:t>Bruxelles</w:t>
      </w:r>
      <w:proofErr w:type="spellEnd"/>
      <w:r w:rsidRPr="008336AE">
        <w:rPr>
          <w:iCs/>
          <w:lang w:val="en-US"/>
        </w:rPr>
        <w:t xml:space="preserve">, </w:t>
      </w:r>
      <w:r w:rsidR="00702A1D" w:rsidRPr="008336AE">
        <w:rPr>
          <w:iCs/>
          <w:lang w:val="en-US"/>
        </w:rPr>
        <w:t>April</w:t>
      </w:r>
      <w:r w:rsidRPr="008336AE">
        <w:rPr>
          <w:iCs/>
          <w:lang w:val="en-US"/>
        </w:rPr>
        <w:t xml:space="preserve"> 2010, </w:t>
      </w:r>
      <w:r w:rsidR="00702A1D" w:rsidRPr="008336AE">
        <w:rPr>
          <w:iCs/>
          <w:lang w:val="en-US"/>
        </w:rPr>
        <w:t>with</w:t>
      </w:r>
      <w:r w:rsidRPr="008336AE">
        <w:rPr>
          <w:iCs/>
          <w:lang w:val="en-US"/>
        </w:rPr>
        <w:t xml:space="preserve"> J.L. </w:t>
      </w:r>
      <w:proofErr w:type="spellStart"/>
      <w:r w:rsidRPr="008336AE">
        <w:rPr>
          <w:iCs/>
          <w:lang w:val="en-US"/>
        </w:rPr>
        <w:t>Amelon</w:t>
      </w:r>
      <w:proofErr w:type="spellEnd"/>
      <w:r w:rsidRPr="008336AE">
        <w:rPr>
          <w:iCs/>
          <w:lang w:val="en-US"/>
        </w:rPr>
        <w:t>.</w:t>
      </w:r>
    </w:p>
    <w:p w:rsidR="00A96F76" w:rsidRPr="008336AE" w:rsidRDefault="00A96F76" w:rsidP="00A96F76">
      <w:pPr>
        <w:ind w:left="360"/>
        <w:jc w:val="both"/>
        <w:rPr>
          <w:iCs/>
          <w:lang w:val="en-US"/>
        </w:rPr>
      </w:pPr>
    </w:p>
    <w:p w:rsidR="00A96F76" w:rsidRPr="00027496" w:rsidRDefault="00A96F76" w:rsidP="00A96F76">
      <w:pPr>
        <w:numPr>
          <w:ilvl w:val="0"/>
          <w:numId w:val="1"/>
        </w:numPr>
        <w:jc w:val="both"/>
        <w:rPr>
          <w:iCs/>
          <w:lang w:val="en-GB"/>
        </w:rPr>
      </w:pPr>
      <w:r w:rsidRPr="00052455">
        <w:rPr>
          <w:i/>
          <w:iCs/>
        </w:rPr>
        <w:t xml:space="preserve">Finance </w:t>
      </w:r>
      <w:proofErr w:type="spellStart"/>
      <w:r w:rsidRPr="00052455">
        <w:rPr>
          <w:i/>
          <w:iCs/>
        </w:rPr>
        <w:t>internatio</w:t>
      </w:r>
      <w:r w:rsidRPr="00027496">
        <w:rPr>
          <w:i/>
          <w:iCs/>
          <w:lang w:val="en-GB"/>
        </w:rPr>
        <w:t>nale</w:t>
      </w:r>
      <w:proofErr w:type="spellEnd"/>
      <w:r w:rsidR="00702A1D" w:rsidRPr="00027496">
        <w:rPr>
          <w:iCs/>
          <w:lang w:val="en-GB"/>
        </w:rPr>
        <w:t>, e</w:t>
      </w:r>
      <w:r w:rsidRPr="00027496">
        <w:rPr>
          <w:iCs/>
          <w:lang w:val="en-GB"/>
        </w:rPr>
        <w:t xml:space="preserve">d. </w:t>
      </w:r>
      <w:proofErr w:type="spellStart"/>
      <w:r w:rsidRPr="00027496">
        <w:rPr>
          <w:iCs/>
          <w:lang w:val="en-GB"/>
        </w:rPr>
        <w:t>Dunod</w:t>
      </w:r>
      <w:proofErr w:type="spellEnd"/>
      <w:r w:rsidRPr="00027496">
        <w:rPr>
          <w:iCs/>
          <w:lang w:val="en-GB"/>
        </w:rPr>
        <w:t>,</w:t>
      </w:r>
      <w:r w:rsidR="00702A1D" w:rsidRPr="00027496">
        <w:rPr>
          <w:iCs/>
          <w:lang w:val="en-GB"/>
        </w:rPr>
        <w:t xml:space="preserve"> coll. </w:t>
      </w:r>
      <w:proofErr w:type="spellStart"/>
      <w:r w:rsidR="00702A1D" w:rsidRPr="00027496">
        <w:rPr>
          <w:iCs/>
          <w:lang w:val="en-GB"/>
        </w:rPr>
        <w:t>Travaux</w:t>
      </w:r>
      <w:proofErr w:type="spellEnd"/>
      <w:r w:rsidR="00702A1D" w:rsidRPr="00027496">
        <w:rPr>
          <w:iCs/>
          <w:lang w:val="en-GB"/>
        </w:rPr>
        <w:t xml:space="preserve"> </w:t>
      </w:r>
      <w:proofErr w:type="spellStart"/>
      <w:r w:rsidR="00702A1D" w:rsidRPr="00027496">
        <w:rPr>
          <w:iCs/>
          <w:lang w:val="en-GB"/>
        </w:rPr>
        <w:t>dirigés</w:t>
      </w:r>
      <w:proofErr w:type="spellEnd"/>
      <w:r w:rsidR="00702A1D" w:rsidRPr="00027496">
        <w:rPr>
          <w:iCs/>
          <w:lang w:val="en-GB"/>
        </w:rPr>
        <w:t>, Paris, January</w:t>
      </w:r>
      <w:r w:rsidR="00537283">
        <w:rPr>
          <w:iCs/>
          <w:lang w:val="en-GB"/>
        </w:rPr>
        <w:t xml:space="preserve"> 2006,</w:t>
      </w:r>
      <w:r w:rsidRPr="00027496">
        <w:rPr>
          <w:iCs/>
          <w:lang w:val="en-GB"/>
        </w:rPr>
        <w:t xml:space="preserve"> </w:t>
      </w:r>
      <w:r w:rsidR="00702A1D" w:rsidRPr="00027496">
        <w:rPr>
          <w:iCs/>
          <w:lang w:val="en-GB"/>
        </w:rPr>
        <w:t>with M. Dupuy and</w:t>
      </w:r>
      <w:r w:rsidRPr="00027496">
        <w:rPr>
          <w:iCs/>
          <w:lang w:val="en-GB"/>
        </w:rPr>
        <w:t xml:space="preserve"> Y. </w:t>
      </w:r>
      <w:proofErr w:type="spellStart"/>
      <w:r w:rsidRPr="00027496">
        <w:rPr>
          <w:iCs/>
          <w:lang w:val="en-GB"/>
        </w:rPr>
        <w:t>Jegourel</w:t>
      </w:r>
      <w:proofErr w:type="spellEnd"/>
      <w:r w:rsidRPr="00027496">
        <w:rPr>
          <w:iCs/>
          <w:lang w:val="en-GB"/>
        </w:rPr>
        <w:t>.</w:t>
      </w:r>
    </w:p>
    <w:p w:rsidR="00A96F76" w:rsidRPr="00027496" w:rsidRDefault="00A96F76" w:rsidP="00A96F76">
      <w:pPr>
        <w:jc w:val="both"/>
        <w:rPr>
          <w:lang w:val="en-GB"/>
        </w:rPr>
      </w:pPr>
    </w:p>
    <w:p w:rsidR="00A96F76" w:rsidRPr="00027496" w:rsidRDefault="00A96F76" w:rsidP="00A96F76">
      <w:pPr>
        <w:ind w:left="284" w:hanging="284"/>
        <w:jc w:val="both"/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237E70" w:rsidRPr="00027496">
        <w:rPr>
          <w:b/>
          <w:lang w:val="en-GB"/>
        </w:rPr>
        <w:t>Educational papers</w:t>
      </w:r>
      <w:r w:rsidRPr="00027496">
        <w:rPr>
          <w:b/>
          <w:lang w:val="en-GB"/>
        </w:rPr>
        <w:t>:</w:t>
      </w:r>
    </w:p>
    <w:p w:rsidR="00A96F76" w:rsidRPr="00027496" w:rsidRDefault="00A96F76" w:rsidP="00A96F76">
      <w:pPr>
        <w:jc w:val="both"/>
        <w:rPr>
          <w:lang w:val="en-GB"/>
        </w:rPr>
      </w:pPr>
    </w:p>
    <w:p w:rsidR="00A96F76" w:rsidRPr="008C4C0C" w:rsidRDefault="00A96F76" w:rsidP="00A96F76">
      <w:pPr>
        <w:numPr>
          <w:ilvl w:val="0"/>
          <w:numId w:val="1"/>
        </w:numPr>
        <w:jc w:val="both"/>
      </w:pPr>
      <w:r w:rsidRPr="008C4C0C">
        <w:t xml:space="preserve">« L’évaluation du développement durable : les entreprises », </w:t>
      </w:r>
      <w:proofErr w:type="spellStart"/>
      <w:r w:rsidRPr="008C4C0C">
        <w:rPr>
          <w:i/>
          <w:iCs/>
        </w:rPr>
        <w:t>Ecoflash</w:t>
      </w:r>
      <w:proofErr w:type="spellEnd"/>
      <w:r w:rsidRPr="008C4C0C">
        <w:rPr>
          <w:i/>
          <w:iCs/>
        </w:rPr>
        <w:t>,</w:t>
      </w:r>
      <w:r w:rsidRPr="008C4C0C">
        <w:rPr>
          <w:iCs/>
        </w:rPr>
        <w:t xml:space="preserve"> n°272, </w:t>
      </w:r>
      <w:proofErr w:type="spellStart"/>
      <w:r w:rsidR="00237E70" w:rsidRPr="008C4C0C">
        <w:t>November</w:t>
      </w:r>
      <w:proofErr w:type="spellEnd"/>
      <w:r w:rsidRPr="008C4C0C">
        <w:t xml:space="preserve"> 2012, </w:t>
      </w:r>
      <w:proofErr w:type="spellStart"/>
      <w:r w:rsidR="00237E70" w:rsidRPr="008C4C0C">
        <w:t>with</w:t>
      </w:r>
      <w:proofErr w:type="spellEnd"/>
      <w:r w:rsidRPr="008C4C0C">
        <w:t xml:space="preserve"> B. </w:t>
      </w:r>
      <w:proofErr w:type="spellStart"/>
      <w:r w:rsidRPr="008C4C0C">
        <w:t>Sionneau</w:t>
      </w:r>
      <w:proofErr w:type="spellEnd"/>
      <w:r w:rsidRPr="008C4C0C">
        <w:t xml:space="preserve">. </w:t>
      </w:r>
    </w:p>
    <w:p w:rsidR="00A96F76" w:rsidRPr="008C4C0C" w:rsidRDefault="00A96F76" w:rsidP="00A96F76">
      <w:pPr>
        <w:ind w:left="360"/>
        <w:jc w:val="both"/>
      </w:pPr>
    </w:p>
    <w:p w:rsidR="00A96F76" w:rsidRPr="008C4C0C" w:rsidRDefault="00A96F76" w:rsidP="00A96F76">
      <w:pPr>
        <w:numPr>
          <w:ilvl w:val="0"/>
          <w:numId w:val="1"/>
        </w:numPr>
        <w:jc w:val="both"/>
      </w:pPr>
      <w:r w:rsidRPr="008C4C0C">
        <w:t xml:space="preserve">« L’évaluation du développement durable : les territoires », </w:t>
      </w:r>
      <w:proofErr w:type="spellStart"/>
      <w:r w:rsidRPr="008C4C0C">
        <w:rPr>
          <w:i/>
          <w:iCs/>
        </w:rPr>
        <w:t>Ecoflash</w:t>
      </w:r>
      <w:proofErr w:type="spellEnd"/>
      <w:r w:rsidRPr="008C4C0C">
        <w:rPr>
          <w:i/>
          <w:iCs/>
        </w:rPr>
        <w:t>,</w:t>
      </w:r>
      <w:r w:rsidRPr="008C4C0C">
        <w:rPr>
          <w:iCs/>
        </w:rPr>
        <w:t xml:space="preserve"> n°271, </w:t>
      </w:r>
      <w:proofErr w:type="spellStart"/>
      <w:r w:rsidR="00237E70" w:rsidRPr="008C4C0C">
        <w:t>October</w:t>
      </w:r>
      <w:proofErr w:type="spellEnd"/>
      <w:r w:rsidRPr="008C4C0C">
        <w:t xml:space="preserve"> 2012, </w:t>
      </w:r>
      <w:proofErr w:type="spellStart"/>
      <w:r w:rsidR="00237E70" w:rsidRPr="008C4C0C">
        <w:t>with</w:t>
      </w:r>
      <w:proofErr w:type="spellEnd"/>
      <w:r w:rsidRPr="008C4C0C">
        <w:t xml:space="preserve"> B. </w:t>
      </w:r>
      <w:proofErr w:type="spellStart"/>
      <w:r w:rsidRPr="008C4C0C">
        <w:t>Sionneau</w:t>
      </w:r>
      <w:proofErr w:type="spellEnd"/>
      <w:r w:rsidRPr="008C4C0C">
        <w:t>.</w:t>
      </w:r>
    </w:p>
    <w:p w:rsidR="00A96F76" w:rsidRPr="008C4C0C" w:rsidRDefault="00A96F76" w:rsidP="00A96F76">
      <w:pPr>
        <w:jc w:val="both"/>
      </w:pPr>
    </w:p>
    <w:p w:rsidR="00A96F76" w:rsidRPr="008C4C0C" w:rsidRDefault="00A96F76" w:rsidP="00A96F76">
      <w:pPr>
        <w:numPr>
          <w:ilvl w:val="0"/>
          <w:numId w:val="1"/>
        </w:numPr>
        <w:jc w:val="both"/>
      </w:pPr>
      <w:r w:rsidRPr="008C4C0C">
        <w:rPr>
          <w:iCs/>
        </w:rPr>
        <w:t xml:space="preserve">« Banques et développement durable », </w:t>
      </w:r>
      <w:proofErr w:type="spellStart"/>
      <w:r w:rsidRPr="008C4C0C">
        <w:rPr>
          <w:i/>
          <w:iCs/>
        </w:rPr>
        <w:t>Ecoflash</w:t>
      </w:r>
      <w:proofErr w:type="spellEnd"/>
      <w:r w:rsidRPr="008C4C0C">
        <w:rPr>
          <w:i/>
          <w:iCs/>
        </w:rPr>
        <w:t>,</w:t>
      </w:r>
      <w:r w:rsidRPr="008C4C0C">
        <w:rPr>
          <w:iCs/>
        </w:rPr>
        <w:t xml:space="preserve"> n°237, </w:t>
      </w:r>
      <w:r w:rsidR="00237E70" w:rsidRPr="008C4C0C">
        <w:rPr>
          <w:iCs/>
        </w:rPr>
        <w:t>April</w:t>
      </w:r>
      <w:r w:rsidRPr="008C4C0C">
        <w:rPr>
          <w:iCs/>
        </w:rPr>
        <w:t xml:space="preserve"> 2009, </w:t>
      </w:r>
      <w:proofErr w:type="spellStart"/>
      <w:r w:rsidR="00237E70" w:rsidRPr="008C4C0C">
        <w:t>with</w:t>
      </w:r>
      <w:proofErr w:type="spellEnd"/>
      <w:r w:rsidRPr="008C4C0C">
        <w:rPr>
          <w:iCs/>
        </w:rPr>
        <w:t xml:space="preserve"> J.M. Figuet.</w:t>
      </w:r>
    </w:p>
    <w:p w:rsidR="00A96F76" w:rsidRPr="008C4C0C" w:rsidRDefault="00A96F76" w:rsidP="00A96F76">
      <w:pPr>
        <w:jc w:val="both"/>
      </w:pPr>
    </w:p>
    <w:p w:rsidR="00A96F76" w:rsidRPr="008C4C0C" w:rsidRDefault="00A96F76" w:rsidP="00A96F76">
      <w:pPr>
        <w:numPr>
          <w:ilvl w:val="0"/>
          <w:numId w:val="1"/>
        </w:numPr>
        <w:jc w:val="both"/>
      </w:pPr>
      <w:r w:rsidRPr="008C4C0C">
        <w:rPr>
          <w:iCs/>
        </w:rPr>
        <w:t xml:space="preserve"> « L’Europe sociale à la croisée des chemins », </w:t>
      </w:r>
      <w:proofErr w:type="spellStart"/>
      <w:r w:rsidRPr="008C4C0C">
        <w:rPr>
          <w:i/>
          <w:iCs/>
        </w:rPr>
        <w:t>Ecoflash</w:t>
      </w:r>
      <w:proofErr w:type="spellEnd"/>
      <w:r w:rsidRPr="008C4C0C">
        <w:rPr>
          <w:iCs/>
        </w:rPr>
        <w:t xml:space="preserve">, n°222, </w:t>
      </w:r>
      <w:proofErr w:type="spellStart"/>
      <w:r w:rsidR="00237E70" w:rsidRPr="008C4C0C">
        <w:rPr>
          <w:iCs/>
        </w:rPr>
        <w:t>November</w:t>
      </w:r>
      <w:proofErr w:type="spellEnd"/>
      <w:r w:rsidRPr="008C4C0C">
        <w:rPr>
          <w:iCs/>
        </w:rPr>
        <w:t xml:space="preserve"> 2007.</w:t>
      </w:r>
    </w:p>
    <w:p w:rsidR="00A96F76" w:rsidRPr="008C4C0C" w:rsidRDefault="00A96F76" w:rsidP="00A96F76">
      <w:pPr>
        <w:jc w:val="both"/>
      </w:pPr>
    </w:p>
    <w:p w:rsidR="00A96F76" w:rsidRPr="008C4C0C" w:rsidRDefault="00A96F76" w:rsidP="00A96F76">
      <w:pPr>
        <w:numPr>
          <w:ilvl w:val="0"/>
          <w:numId w:val="1"/>
        </w:numPr>
        <w:jc w:val="both"/>
      </w:pPr>
      <w:r w:rsidRPr="008C4C0C">
        <w:rPr>
          <w:iCs/>
        </w:rPr>
        <w:t xml:space="preserve"> « Les normes sociales »</w:t>
      </w:r>
      <w:r w:rsidRPr="008C4C0C">
        <w:t xml:space="preserve">, </w:t>
      </w:r>
      <w:proofErr w:type="spellStart"/>
      <w:r w:rsidRPr="008C4C0C">
        <w:rPr>
          <w:i/>
          <w:iCs/>
        </w:rPr>
        <w:t>Ecoflash</w:t>
      </w:r>
      <w:proofErr w:type="spellEnd"/>
      <w:r w:rsidRPr="008C4C0C">
        <w:rPr>
          <w:iCs/>
        </w:rPr>
        <w:t xml:space="preserve">, n°212, </w:t>
      </w:r>
      <w:proofErr w:type="spellStart"/>
      <w:r w:rsidR="00237E70" w:rsidRPr="008C4C0C">
        <w:rPr>
          <w:iCs/>
        </w:rPr>
        <w:t>November</w:t>
      </w:r>
      <w:proofErr w:type="spellEnd"/>
      <w:r w:rsidRPr="008C4C0C">
        <w:rPr>
          <w:iCs/>
        </w:rPr>
        <w:t xml:space="preserve"> 2006.</w:t>
      </w:r>
    </w:p>
    <w:p w:rsidR="00A96F76" w:rsidRPr="008C4C0C" w:rsidRDefault="00A96F76" w:rsidP="00A96F76">
      <w:pPr>
        <w:jc w:val="both"/>
      </w:pPr>
    </w:p>
    <w:p w:rsidR="00A96F76" w:rsidRPr="00027496" w:rsidRDefault="00A96F76" w:rsidP="00A96F76">
      <w:pPr>
        <w:numPr>
          <w:ilvl w:val="0"/>
          <w:numId w:val="1"/>
        </w:numPr>
        <w:jc w:val="both"/>
        <w:rPr>
          <w:lang w:val="en-GB"/>
        </w:rPr>
      </w:pPr>
      <w:r w:rsidRPr="008C4C0C">
        <w:t xml:space="preserve"> </w:t>
      </w:r>
      <w:r w:rsidRPr="00027496">
        <w:rPr>
          <w:lang w:val="en-GB"/>
        </w:rPr>
        <w:t xml:space="preserve">« Les </w:t>
      </w:r>
      <w:proofErr w:type="spellStart"/>
      <w:r w:rsidRPr="00027496">
        <w:rPr>
          <w:lang w:val="en-GB"/>
        </w:rPr>
        <w:t>délocalisations</w:t>
      </w:r>
      <w:proofErr w:type="spellEnd"/>
      <w:r w:rsidRPr="00027496">
        <w:rPr>
          <w:lang w:val="en-GB"/>
        </w:rPr>
        <w:t xml:space="preserve"> », </w:t>
      </w:r>
      <w:proofErr w:type="spellStart"/>
      <w:r w:rsidRPr="00027496">
        <w:rPr>
          <w:i/>
          <w:iCs/>
          <w:lang w:val="en-GB"/>
        </w:rPr>
        <w:t>Ecoflash</w:t>
      </w:r>
      <w:proofErr w:type="spellEnd"/>
      <w:r w:rsidRPr="00027496">
        <w:rPr>
          <w:i/>
          <w:iCs/>
          <w:lang w:val="en-GB"/>
        </w:rPr>
        <w:t>,</w:t>
      </w:r>
      <w:r w:rsidRPr="00027496">
        <w:rPr>
          <w:iCs/>
          <w:lang w:val="en-GB"/>
        </w:rPr>
        <w:t xml:space="preserve"> n°194</w:t>
      </w:r>
      <w:r w:rsidRPr="00027496">
        <w:rPr>
          <w:i/>
          <w:iCs/>
          <w:lang w:val="en-GB"/>
        </w:rPr>
        <w:t xml:space="preserve">, </w:t>
      </w:r>
      <w:r w:rsidR="00237E70" w:rsidRPr="00027496">
        <w:rPr>
          <w:iCs/>
          <w:lang w:val="en-GB"/>
        </w:rPr>
        <w:t>January</w:t>
      </w:r>
      <w:r w:rsidRPr="00027496">
        <w:rPr>
          <w:iCs/>
          <w:lang w:val="en-GB"/>
        </w:rPr>
        <w:t xml:space="preserve"> 2005.</w:t>
      </w:r>
    </w:p>
    <w:p w:rsidR="00A96F76" w:rsidRPr="00027496" w:rsidRDefault="00A96F76" w:rsidP="00A96F76">
      <w:pPr>
        <w:jc w:val="both"/>
        <w:rPr>
          <w:lang w:val="en-GB"/>
        </w:rPr>
      </w:pPr>
    </w:p>
    <w:p w:rsidR="00A96F76" w:rsidRPr="00027496" w:rsidRDefault="00A96F76" w:rsidP="00A96F76">
      <w:pPr>
        <w:numPr>
          <w:ilvl w:val="0"/>
          <w:numId w:val="1"/>
        </w:numPr>
        <w:jc w:val="both"/>
        <w:rPr>
          <w:lang w:val="en-GB"/>
        </w:rPr>
      </w:pPr>
      <w:r w:rsidRPr="008C4C0C">
        <w:t xml:space="preserve">« La mondialisation accroît-elle les migrations internationales ? » </w:t>
      </w:r>
      <w:proofErr w:type="spellStart"/>
      <w:r w:rsidRPr="00027496">
        <w:rPr>
          <w:i/>
          <w:iCs/>
          <w:lang w:val="en-GB"/>
        </w:rPr>
        <w:t>Ecoflash</w:t>
      </w:r>
      <w:proofErr w:type="spellEnd"/>
      <w:r w:rsidRPr="00027496">
        <w:rPr>
          <w:iCs/>
          <w:lang w:val="en-GB"/>
        </w:rPr>
        <w:t>, n°181</w:t>
      </w:r>
      <w:r w:rsidRPr="00027496">
        <w:rPr>
          <w:lang w:val="en-GB"/>
        </w:rPr>
        <w:t xml:space="preserve">, </w:t>
      </w:r>
      <w:r w:rsidR="00237E70" w:rsidRPr="00027496">
        <w:rPr>
          <w:lang w:val="en-GB"/>
        </w:rPr>
        <w:t>October</w:t>
      </w:r>
      <w:r w:rsidRPr="00027496">
        <w:rPr>
          <w:lang w:val="en-GB"/>
        </w:rPr>
        <w:t xml:space="preserve"> 2003.</w:t>
      </w:r>
    </w:p>
    <w:p w:rsidR="00A96F76" w:rsidRPr="00027496" w:rsidRDefault="00A96F76" w:rsidP="00A96F76">
      <w:pPr>
        <w:jc w:val="both"/>
        <w:rPr>
          <w:lang w:val="en-GB"/>
        </w:rPr>
      </w:pPr>
    </w:p>
    <w:p w:rsidR="00A96F76" w:rsidRPr="008C4C0C" w:rsidRDefault="00A96F76" w:rsidP="00A96F76">
      <w:pPr>
        <w:numPr>
          <w:ilvl w:val="0"/>
          <w:numId w:val="1"/>
        </w:numPr>
        <w:jc w:val="both"/>
      </w:pPr>
      <w:r w:rsidRPr="008C4C0C">
        <w:t xml:space="preserve">« L’ouverture : moteur du développement ? », </w:t>
      </w:r>
      <w:proofErr w:type="spellStart"/>
      <w:r w:rsidRPr="008C4C0C">
        <w:rPr>
          <w:i/>
          <w:iCs/>
        </w:rPr>
        <w:t>Ecoflash</w:t>
      </w:r>
      <w:proofErr w:type="spellEnd"/>
      <w:r w:rsidRPr="008C4C0C">
        <w:rPr>
          <w:iCs/>
        </w:rPr>
        <w:t>, n°172</w:t>
      </w:r>
      <w:r w:rsidRPr="008C4C0C">
        <w:t xml:space="preserve">, </w:t>
      </w:r>
      <w:proofErr w:type="spellStart"/>
      <w:r w:rsidR="00237E70" w:rsidRPr="008C4C0C">
        <w:t>November</w:t>
      </w:r>
      <w:proofErr w:type="spellEnd"/>
      <w:r w:rsidRPr="008C4C0C">
        <w:t xml:space="preserve"> 2002.</w:t>
      </w:r>
    </w:p>
    <w:p w:rsidR="00A96F76" w:rsidRPr="008C4C0C" w:rsidRDefault="00A96F76" w:rsidP="00A96F76">
      <w:pPr>
        <w:jc w:val="both"/>
      </w:pPr>
    </w:p>
    <w:p w:rsidR="00A96F76" w:rsidRPr="008C4C0C" w:rsidRDefault="00A96F76" w:rsidP="00A96F76">
      <w:pPr>
        <w:numPr>
          <w:ilvl w:val="0"/>
          <w:numId w:val="1"/>
        </w:numPr>
        <w:jc w:val="both"/>
      </w:pPr>
      <w:r w:rsidRPr="008C4C0C">
        <w:t xml:space="preserve"> « Le libre-échange est-il inégalitaire ? », </w:t>
      </w:r>
      <w:proofErr w:type="spellStart"/>
      <w:r w:rsidRPr="008C4C0C">
        <w:rPr>
          <w:i/>
          <w:iCs/>
        </w:rPr>
        <w:t>Ecoflash</w:t>
      </w:r>
      <w:proofErr w:type="spellEnd"/>
      <w:r w:rsidRPr="008C4C0C">
        <w:rPr>
          <w:iCs/>
        </w:rPr>
        <w:t>, n°167</w:t>
      </w:r>
      <w:r w:rsidRPr="008C4C0C">
        <w:t xml:space="preserve">, </w:t>
      </w:r>
      <w:r w:rsidR="00237E70" w:rsidRPr="008C4C0C">
        <w:t>Ap</w:t>
      </w:r>
      <w:r w:rsidRPr="008C4C0C">
        <w:t>ril 2002.</w:t>
      </w:r>
    </w:p>
    <w:p w:rsidR="00A96F76" w:rsidRPr="008C4C0C" w:rsidRDefault="00A96F76" w:rsidP="00A96F76"/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237E70" w:rsidRPr="00027496">
        <w:rPr>
          <w:b/>
          <w:lang w:val="en-GB"/>
        </w:rPr>
        <w:t>Conferences:</w:t>
      </w:r>
    </w:p>
    <w:p w:rsidR="00A96F76" w:rsidRPr="00027496" w:rsidRDefault="00A96F76" w:rsidP="00A96F76">
      <w:pPr>
        <w:rPr>
          <w:lang w:val="en-GB"/>
        </w:rPr>
      </w:pPr>
    </w:p>
    <w:p w:rsidR="00A96F76" w:rsidRPr="008C4C0C" w:rsidRDefault="00A96F76" w:rsidP="00A96F76">
      <w:pPr>
        <w:numPr>
          <w:ilvl w:val="0"/>
          <w:numId w:val="1"/>
        </w:numPr>
        <w:spacing w:line="240" w:lineRule="atLeast"/>
        <w:jc w:val="both"/>
      </w:pPr>
      <w:r w:rsidRPr="008C4C0C">
        <w:t xml:space="preserve">« Le rapprochement université-entreprises », </w:t>
      </w:r>
      <w:proofErr w:type="spellStart"/>
      <w:r w:rsidR="00237E70" w:rsidRPr="008C4C0C">
        <w:t>Conference</w:t>
      </w:r>
      <w:proofErr w:type="spellEnd"/>
      <w:r w:rsidR="00237E70" w:rsidRPr="008C4C0C">
        <w:t xml:space="preserve"> of the </w:t>
      </w:r>
      <w:r w:rsidRPr="008C4C0C">
        <w:t>CJD (Centre des Jeunes Dirigea</w:t>
      </w:r>
      <w:r w:rsidR="00237E70" w:rsidRPr="008C4C0C">
        <w:t>nts) « L’employabilité », April 27-28, 2007, San-Se</w:t>
      </w:r>
      <w:r w:rsidRPr="008C4C0C">
        <w:t>basti</w:t>
      </w:r>
      <w:r w:rsidR="00237E70" w:rsidRPr="008C4C0C">
        <w:t>a</w:t>
      </w:r>
      <w:r w:rsidRPr="008C4C0C">
        <w:t>n</w:t>
      </w:r>
      <w:r w:rsidR="00237E70" w:rsidRPr="008C4C0C">
        <w:t xml:space="preserve"> (Spain)</w:t>
      </w:r>
      <w:r w:rsidRPr="008C4C0C">
        <w:t>.</w:t>
      </w:r>
    </w:p>
    <w:p w:rsidR="009A15B5" w:rsidRDefault="009A15B5" w:rsidP="00A96F76"/>
    <w:p w:rsidR="00072217" w:rsidRPr="008C4C0C" w:rsidRDefault="00072217" w:rsidP="00A96F76"/>
    <w:p w:rsidR="00A96F76" w:rsidRPr="00027496" w:rsidRDefault="00237E70" w:rsidP="00A96F76">
      <w:pPr>
        <w:pBdr>
          <w:bottom w:val="single" w:sz="12" w:space="1" w:color="auto"/>
        </w:pBdr>
        <w:shd w:val="clear" w:color="auto" w:fill="8DB3E2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t xml:space="preserve">ADMINITRATIVE </w:t>
      </w:r>
      <w:r w:rsidR="00A96F76" w:rsidRPr="00027496">
        <w:rPr>
          <w:b/>
          <w:lang w:val="en-GB"/>
        </w:rPr>
        <w:t>ACTIVIT</w:t>
      </w:r>
      <w:r w:rsidRPr="00027496">
        <w:rPr>
          <w:b/>
          <w:lang w:val="en-GB"/>
        </w:rPr>
        <w:t>I</w:t>
      </w:r>
      <w:r w:rsidR="00A96F76" w:rsidRPr="00027496">
        <w:rPr>
          <w:b/>
          <w:lang w:val="en-GB"/>
        </w:rPr>
        <w:t>ES: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203300" w:rsidRPr="00027496">
        <w:rPr>
          <w:b/>
          <w:lang w:val="en-GB"/>
        </w:rPr>
        <w:t>Educational r</w:t>
      </w:r>
      <w:r w:rsidR="00237E70" w:rsidRPr="00027496">
        <w:rPr>
          <w:b/>
          <w:lang w:val="en-GB"/>
        </w:rPr>
        <w:t>esponsibilities</w:t>
      </w:r>
      <w:r w:rsidRPr="00027496">
        <w:rPr>
          <w:b/>
          <w:lang w:val="en-GB"/>
        </w:rPr>
        <w:t>: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203300" w:rsidP="00A96F76">
      <w:pPr>
        <w:pStyle w:val="Paragraphedeliste"/>
        <w:numPr>
          <w:ilvl w:val="0"/>
          <w:numId w:val="12"/>
        </w:numPr>
        <w:spacing w:after="120"/>
        <w:ind w:left="426" w:hanging="426"/>
        <w:rPr>
          <w:lang w:val="en-GB"/>
        </w:rPr>
      </w:pPr>
      <w:r w:rsidRPr="00027496">
        <w:rPr>
          <w:lang w:val="en-GB"/>
        </w:rPr>
        <w:t>Member</w:t>
      </w:r>
      <w:r w:rsidR="00A96F76" w:rsidRPr="00027496">
        <w:rPr>
          <w:lang w:val="en-GB"/>
        </w:rPr>
        <w:t xml:space="preserve"> </w:t>
      </w:r>
      <w:r w:rsidRPr="00027496">
        <w:rPr>
          <w:lang w:val="en-GB"/>
        </w:rPr>
        <w:t xml:space="preserve">of the direction </w:t>
      </w:r>
      <w:r w:rsidR="00D67B0A" w:rsidRPr="00027496">
        <w:rPr>
          <w:lang w:val="en-GB"/>
        </w:rPr>
        <w:t>committee</w:t>
      </w:r>
      <w:r w:rsidRPr="00027496">
        <w:rPr>
          <w:lang w:val="en-GB"/>
        </w:rPr>
        <w:t xml:space="preserve"> of the</w:t>
      </w:r>
      <w:r w:rsidR="00A96F76" w:rsidRPr="00027496">
        <w:rPr>
          <w:lang w:val="en-GB"/>
        </w:rPr>
        <w:t xml:space="preserve"> Master « </w:t>
      </w:r>
      <w:proofErr w:type="spellStart"/>
      <w:r w:rsidR="00A96F76" w:rsidRPr="00027496">
        <w:rPr>
          <w:lang w:val="en-GB"/>
        </w:rPr>
        <w:t>Economie</w:t>
      </w:r>
      <w:proofErr w:type="spellEnd"/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banque</w:t>
      </w:r>
      <w:proofErr w:type="spellEnd"/>
      <w:r w:rsidR="00A96F76" w:rsidRPr="00027496">
        <w:rPr>
          <w:lang w:val="en-GB"/>
        </w:rPr>
        <w:t xml:space="preserve"> </w:t>
      </w:r>
      <w:proofErr w:type="gramStart"/>
      <w:r w:rsidR="00A96F76" w:rsidRPr="00027496">
        <w:rPr>
          <w:lang w:val="en-GB"/>
        </w:rPr>
        <w:t>et</w:t>
      </w:r>
      <w:proofErr w:type="gramEnd"/>
      <w:r w:rsidR="00A96F76" w:rsidRPr="00027496">
        <w:rPr>
          <w:lang w:val="en-GB"/>
        </w:rPr>
        <w:t xml:space="preserve"> finance internationales » – 2011-…</w:t>
      </w:r>
    </w:p>
    <w:p w:rsidR="00A96F76" w:rsidRPr="00027496" w:rsidRDefault="00203300" w:rsidP="00A96F76">
      <w:pPr>
        <w:pStyle w:val="Paragraphedeliste"/>
        <w:numPr>
          <w:ilvl w:val="0"/>
          <w:numId w:val="12"/>
        </w:numPr>
        <w:spacing w:after="120"/>
        <w:ind w:left="426" w:hanging="426"/>
        <w:rPr>
          <w:lang w:val="en-GB"/>
        </w:rPr>
      </w:pPr>
      <w:r w:rsidRPr="00027496">
        <w:rPr>
          <w:lang w:val="en-GB"/>
        </w:rPr>
        <w:t>Responsible</w:t>
      </w:r>
      <w:r w:rsidR="00A96F76" w:rsidRPr="00027496">
        <w:rPr>
          <w:lang w:val="en-GB"/>
        </w:rPr>
        <w:t xml:space="preserve"> (</w:t>
      </w:r>
      <w:r w:rsidRPr="00027496">
        <w:rPr>
          <w:lang w:val="en-GB"/>
        </w:rPr>
        <w:t>creator) of the Master 2 Professional option</w:t>
      </w:r>
      <w:r w:rsidR="00A96F76" w:rsidRPr="00027496">
        <w:rPr>
          <w:lang w:val="en-GB"/>
        </w:rPr>
        <w:t xml:space="preserve"> « </w:t>
      </w:r>
      <w:r w:rsidR="00BC2E31">
        <w:rPr>
          <w:lang w:val="en-GB"/>
        </w:rPr>
        <w:t xml:space="preserve">Commerce </w:t>
      </w:r>
      <w:proofErr w:type="gramStart"/>
      <w:r w:rsidR="00BC2E31">
        <w:rPr>
          <w:lang w:val="en-GB"/>
        </w:rPr>
        <w:t>et</w:t>
      </w:r>
      <w:proofErr w:type="gramEnd"/>
      <w:r w:rsidR="00BC2E31">
        <w:rPr>
          <w:lang w:val="en-GB"/>
        </w:rPr>
        <w:t xml:space="preserve"> </w:t>
      </w:r>
      <w:proofErr w:type="spellStart"/>
      <w:r w:rsidR="00BC2E31">
        <w:rPr>
          <w:lang w:val="en-GB"/>
        </w:rPr>
        <w:t>stratégies</w:t>
      </w:r>
      <w:proofErr w:type="spellEnd"/>
      <w:r w:rsidR="00A96F76" w:rsidRPr="00027496">
        <w:rPr>
          <w:lang w:val="en-GB"/>
        </w:rPr>
        <w:t xml:space="preserve"> internationales » – 2006-…</w:t>
      </w:r>
    </w:p>
    <w:p w:rsidR="00A96F76" w:rsidRPr="00027496" w:rsidRDefault="00A96F76" w:rsidP="00A96F76">
      <w:pPr>
        <w:pStyle w:val="Paragraphedeliste"/>
        <w:numPr>
          <w:ilvl w:val="0"/>
          <w:numId w:val="12"/>
        </w:numPr>
        <w:spacing w:after="120"/>
        <w:ind w:left="426" w:hanging="426"/>
        <w:rPr>
          <w:lang w:val="en-GB"/>
        </w:rPr>
      </w:pPr>
      <w:r w:rsidRPr="00027496">
        <w:rPr>
          <w:lang w:val="en-GB"/>
        </w:rPr>
        <w:t>Co-</w:t>
      </w:r>
      <w:r w:rsidR="00203300" w:rsidRPr="00027496">
        <w:rPr>
          <w:lang w:val="en-GB"/>
        </w:rPr>
        <w:t xml:space="preserve">director of the </w:t>
      </w:r>
      <w:proofErr w:type="spellStart"/>
      <w:r w:rsidR="00203300" w:rsidRPr="00027496">
        <w:rPr>
          <w:lang w:val="en-GB"/>
        </w:rPr>
        <w:t>Magistère</w:t>
      </w:r>
      <w:proofErr w:type="spellEnd"/>
      <w:r w:rsidR="00203300" w:rsidRPr="00027496">
        <w:rPr>
          <w:lang w:val="en-GB"/>
        </w:rPr>
        <w:t xml:space="preserve"> « </w:t>
      </w:r>
      <w:proofErr w:type="spellStart"/>
      <w:r w:rsidRPr="00027496">
        <w:rPr>
          <w:lang w:val="en-GB"/>
        </w:rPr>
        <w:t>Economie</w:t>
      </w:r>
      <w:proofErr w:type="spellEnd"/>
      <w:r w:rsidRPr="00027496">
        <w:rPr>
          <w:lang w:val="en-GB"/>
        </w:rPr>
        <w:t xml:space="preserve"> et finance int</w:t>
      </w:r>
      <w:r w:rsidR="008B3F54">
        <w:rPr>
          <w:lang w:val="en-GB"/>
        </w:rPr>
        <w:t>ernationales » (</w:t>
      </w:r>
      <w:proofErr w:type="spellStart"/>
      <w:r w:rsidR="008B3F54">
        <w:rPr>
          <w:lang w:val="en-GB"/>
        </w:rPr>
        <w:t>Magefi</w:t>
      </w:r>
      <w:proofErr w:type="spellEnd"/>
      <w:r w:rsidR="008B3F54">
        <w:rPr>
          <w:lang w:val="en-GB"/>
        </w:rPr>
        <w:t>) – 2013-2015</w:t>
      </w:r>
    </w:p>
    <w:p w:rsidR="00A96F76" w:rsidRPr="00027496" w:rsidRDefault="00A96F76" w:rsidP="00A96F76">
      <w:pPr>
        <w:rPr>
          <w:lang w:val="en-GB"/>
        </w:rPr>
      </w:pPr>
    </w:p>
    <w:p w:rsidR="00A96F76" w:rsidRPr="00027496" w:rsidRDefault="00A96F76" w:rsidP="00A96F76">
      <w:pPr>
        <w:shd w:val="clear" w:color="auto" w:fill="DBE5F1"/>
        <w:spacing w:line="240" w:lineRule="atLeast"/>
        <w:jc w:val="both"/>
        <w:rPr>
          <w:b/>
          <w:lang w:val="en-GB"/>
        </w:rPr>
      </w:pPr>
      <w:r w:rsidRPr="00027496">
        <w:rPr>
          <w:b/>
          <w:lang w:val="en-GB"/>
        </w:rPr>
        <w:sym w:font="Symbol" w:char="F0B7"/>
      </w:r>
      <w:r w:rsidRPr="00027496">
        <w:rPr>
          <w:b/>
          <w:lang w:val="en-GB"/>
        </w:rPr>
        <w:t xml:space="preserve"> </w:t>
      </w:r>
      <w:r w:rsidR="00F3365C" w:rsidRPr="00027496">
        <w:rPr>
          <w:b/>
          <w:lang w:val="en-GB"/>
        </w:rPr>
        <w:t>Elective office</w:t>
      </w:r>
      <w:r w:rsidRPr="00027496">
        <w:rPr>
          <w:b/>
          <w:lang w:val="en-GB"/>
        </w:rPr>
        <w:t>:</w:t>
      </w:r>
    </w:p>
    <w:p w:rsidR="00A96F76" w:rsidRPr="00027496" w:rsidRDefault="00A96F76" w:rsidP="00A96F76">
      <w:pPr>
        <w:jc w:val="both"/>
        <w:rPr>
          <w:lang w:val="en-GB"/>
        </w:rPr>
      </w:pPr>
    </w:p>
    <w:p w:rsidR="00E84F7B" w:rsidRPr="00027496" w:rsidRDefault="00E84F7B" w:rsidP="00E84F7B">
      <w:pPr>
        <w:pStyle w:val="Paragraphedeliste"/>
        <w:numPr>
          <w:ilvl w:val="0"/>
          <w:numId w:val="11"/>
        </w:numPr>
        <w:spacing w:after="120"/>
        <w:ind w:left="425" w:hanging="425"/>
        <w:jc w:val="both"/>
        <w:rPr>
          <w:lang w:val="en-GB"/>
        </w:rPr>
      </w:pPr>
      <w:r w:rsidRPr="00027496">
        <w:rPr>
          <w:lang w:val="en-GB"/>
        </w:rPr>
        <w:t xml:space="preserve">Deputy director </w:t>
      </w:r>
      <w:r>
        <w:rPr>
          <w:lang w:val="en-GB"/>
        </w:rPr>
        <w:t>of BSE</w:t>
      </w:r>
      <w:r w:rsidRPr="00027496">
        <w:rPr>
          <w:lang w:val="en-GB"/>
        </w:rPr>
        <w:t xml:space="preserve"> (</w:t>
      </w:r>
      <w:r>
        <w:rPr>
          <w:lang w:val="en-GB"/>
        </w:rPr>
        <w:t>Bordeaux School of Economics), University of Bordeaux</w:t>
      </w:r>
      <w:r w:rsidRPr="00027496">
        <w:rPr>
          <w:lang w:val="en-GB"/>
        </w:rPr>
        <w:t xml:space="preserve"> – </w:t>
      </w:r>
      <w:r w:rsidR="00B15709">
        <w:rPr>
          <w:lang w:val="en-GB"/>
        </w:rPr>
        <w:t>2022-2025</w:t>
      </w:r>
    </w:p>
    <w:p w:rsidR="003F62C0" w:rsidRDefault="003F62C0" w:rsidP="00A96F76">
      <w:pPr>
        <w:pStyle w:val="Paragraphedeliste"/>
        <w:numPr>
          <w:ilvl w:val="0"/>
          <w:numId w:val="11"/>
        </w:numPr>
        <w:spacing w:after="120"/>
        <w:ind w:left="425" w:hanging="425"/>
        <w:jc w:val="both"/>
        <w:rPr>
          <w:lang w:val="en-GB"/>
        </w:rPr>
      </w:pPr>
      <w:r>
        <w:rPr>
          <w:lang w:val="en-GB"/>
        </w:rPr>
        <w:t xml:space="preserve">Director of the </w:t>
      </w:r>
      <w:proofErr w:type="spellStart"/>
      <w:r>
        <w:rPr>
          <w:lang w:val="en-GB"/>
        </w:rPr>
        <w:t>Larefi</w:t>
      </w:r>
      <w:proofErr w:type="spellEnd"/>
      <w:r>
        <w:rPr>
          <w:lang w:val="en-GB"/>
        </w:rPr>
        <w:t xml:space="preserve"> </w:t>
      </w:r>
      <w:r w:rsidRPr="00027496">
        <w:rPr>
          <w:lang w:val="en-GB"/>
        </w:rPr>
        <w:t>(</w:t>
      </w:r>
      <w:proofErr w:type="spellStart"/>
      <w:r w:rsidRPr="00027496">
        <w:rPr>
          <w:lang w:val="en-GB"/>
        </w:rPr>
        <w:t>Laboratoire</w:t>
      </w:r>
      <w:proofErr w:type="spellEnd"/>
      <w:r w:rsidRPr="00027496">
        <w:rPr>
          <w:lang w:val="en-GB"/>
        </w:rPr>
        <w:t xml:space="preserve"> </w:t>
      </w:r>
      <w:proofErr w:type="spellStart"/>
      <w:r w:rsidRPr="00027496">
        <w:rPr>
          <w:lang w:val="en-GB"/>
        </w:rPr>
        <w:t>d’Analyse</w:t>
      </w:r>
      <w:proofErr w:type="spellEnd"/>
      <w:r w:rsidRPr="00027496">
        <w:rPr>
          <w:lang w:val="en-GB"/>
        </w:rPr>
        <w:t xml:space="preserve"> </w:t>
      </w:r>
      <w:proofErr w:type="gramStart"/>
      <w:r w:rsidRPr="00027496">
        <w:rPr>
          <w:lang w:val="en-GB"/>
        </w:rPr>
        <w:t>et</w:t>
      </w:r>
      <w:proofErr w:type="gramEnd"/>
      <w:r w:rsidRPr="00027496">
        <w:rPr>
          <w:lang w:val="en-GB"/>
        </w:rPr>
        <w:t xml:space="preserve"> de </w:t>
      </w:r>
      <w:proofErr w:type="spellStart"/>
      <w:r w:rsidRPr="00027496">
        <w:rPr>
          <w:lang w:val="en-GB"/>
        </w:rPr>
        <w:t>Recherche</w:t>
      </w:r>
      <w:proofErr w:type="spellEnd"/>
      <w:r w:rsidRPr="00027496">
        <w:rPr>
          <w:lang w:val="en-GB"/>
        </w:rPr>
        <w:t xml:space="preserve"> </w:t>
      </w:r>
      <w:proofErr w:type="spellStart"/>
      <w:r w:rsidRPr="00027496">
        <w:rPr>
          <w:lang w:val="en-GB"/>
        </w:rPr>
        <w:t>en</w:t>
      </w:r>
      <w:proofErr w:type="spellEnd"/>
      <w:r w:rsidRPr="00027496">
        <w:rPr>
          <w:lang w:val="en-GB"/>
        </w:rPr>
        <w:t xml:space="preserve"> </w:t>
      </w:r>
      <w:proofErr w:type="spellStart"/>
      <w:r w:rsidRPr="00027496">
        <w:rPr>
          <w:lang w:val="en-GB"/>
        </w:rPr>
        <w:t>Economie</w:t>
      </w:r>
      <w:proofErr w:type="spellEnd"/>
      <w:r w:rsidRPr="00027496">
        <w:rPr>
          <w:lang w:val="en-GB"/>
        </w:rPr>
        <w:t xml:space="preserve"> et Finance Internationale / International Economics and Finance Analyse and Research Laboratory), University of Bordeaux</w:t>
      </w:r>
      <w:r>
        <w:rPr>
          <w:lang w:val="en-GB"/>
        </w:rPr>
        <w:t>. 2015</w:t>
      </w:r>
      <w:r w:rsidR="00B15709">
        <w:rPr>
          <w:lang w:val="en-GB"/>
        </w:rPr>
        <w:t>-2022</w:t>
      </w:r>
    </w:p>
    <w:p w:rsidR="00A96F76" w:rsidRPr="00027496" w:rsidRDefault="00F3365C" w:rsidP="00A96F76">
      <w:pPr>
        <w:pStyle w:val="Paragraphedeliste"/>
        <w:numPr>
          <w:ilvl w:val="0"/>
          <w:numId w:val="11"/>
        </w:numPr>
        <w:spacing w:after="120"/>
        <w:ind w:left="425" w:hanging="425"/>
        <w:jc w:val="both"/>
        <w:rPr>
          <w:lang w:val="en-GB"/>
        </w:rPr>
      </w:pPr>
      <w:r w:rsidRPr="00027496">
        <w:rPr>
          <w:lang w:val="en-GB"/>
        </w:rPr>
        <w:lastRenderedPageBreak/>
        <w:t>Deputy director</w:t>
      </w:r>
      <w:r w:rsidR="00A96F76" w:rsidRPr="00027496">
        <w:rPr>
          <w:lang w:val="en-GB"/>
        </w:rPr>
        <w:t xml:space="preserve"> </w:t>
      </w:r>
      <w:r w:rsidRPr="00027496">
        <w:rPr>
          <w:lang w:val="en-GB"/>
        </w:rPr>
        <w:t xml:space="preserve">of the </w:t>
      </w:r>
      <w:proofErr w:type="spellStart"/>
      <w:r w:rsidR="00A96F76" w:rsidRPr="00027496">
        <w:rPr>
          <w:lang w:val="en-GB"/>
        </w:rPr>
        <w:t>Larefi</w:t>
      </w:r>
      <w:proofErr w:type="spellEnd"/>
      <w:r w:rsidR="00A96F76" w:rsidRPr="00027496">
        <w:rPr>
          <w:lang w:val="en-GB"/>
        </w:rPr>
        <w:t xml:space="preserve"> (</w:t>
      </w:r>
      <w:proofErr w:type="spellStart"/>
      <w:r w:rsidR="00A96F76" w:rsidRPr="00027496">
        <w:rPr>
          <w:lang w:val="en-GB"/>
        </w:rPr>
        <w:t>Laboratoire</w:t>
      </w:r>
      <w:proofErr w:type="spellEnd"/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d’Analyse</w:t>
      </w:r>
      <w:proofErr w:type="spellEnd"/>
      <w:r w:rsidR="00A96F76" w:rsidRPr="00027496">
        <w:rPr>
          <w:lang w:val="en-GB"/>
        </w:rPr>
        <w:t xml:space="preserve"> et de </w:t>
      </w:r>
      <w:proofErr w:type="spellStart"/>
      <w:r w:rsidR="00A96F76" w:rsidRPr="00027496">
        <w:rPr>
          <w:lang w:val="en-GB"/>
        </w:rPr>
        <w:t>Recherche</w:t>
      </w:r>
      <w:proofErr w:type="spellEnd"/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en</w:t>
      </w:r>
      <w:proofErr w:type="spellEnd"/>
      <w:r w:rsidR="00A96F76" w:rsidRPr="00027496">
        <w:rPr>
          <w:lang w:val="en-GB"/>
        </w:rPr>
        <w:t xml:space="preserve"> </w:t>
      </w:r>
      <w:proofErr w:type="spellStart"/>
      <w:r w:rsidR="00A96F76" w:rsidRPr="00027496">
        <w:rPr>
          <w:lang w:val="en-GB"/>
        </w:rPr>
        <w:t>Economie</w:t>
      </w:r>
      <w:proofErr w:type="spellEnd"/>
      <w:r w:rsidR="00A96F76" w:rsidRPr="00027496">
        <w:rPr>
          <w:lang w:val="en-GB"/>
        </w:rPr>
        <w:t xml:space="preserve"> et Finance Internationale</w:t>
      </w:r>
      <w:r w:rsidRPr="00027496">
        <w:rPr>
          <w:lang w:val="en-GB"/>
        </w:rPr>
        <w:t xml:space="preserve"> / International Economics and Finance Analyse and Research Laboratory), University of Bordeaux IV – </w:t>
      </w:r>
      <w:r w:rsidR="00B15709">
        <w:rPr>
          <w:lang w:val="en-GB"/>
        </w:rPr>
        <w:t>2009-2011</w:t>
      </w:r>
    </w:p>
    <w:p w:rsidR="00A96F76" w:rsidRPr="00B15709" w:rsidRDefault="00F3365C" w:rsidP="00B15709">
      <w:pPr>
        <w:pStyle w:val="Paragraphedeliste"/>
        <w:numPr>
          <w:ilvl w:val="0"/>
          <w:numId w:val="11"/>
        </w:numPr>
        <w:spacing w:after="120"/>
        <w:ind w:left="425" w:hanging="425"/>
        <w:jc w:val="both"/>
        <w:rPr>
          <w:lang w:val="en-GB"/>
        </w:rPr>
      </w:pPr>
      <w:r w:rsidRPr="00B15709">
        <w:rPr>
          <w:lang w:val="en-GB"/>
        </w:rPr>
        <w:t xml:space="preserve">Elected member of the </w:t>
      </w:r>
      <w:r w:rsidR="00D67B0A" w:rsidRPr="00B15709">
        <w:rPr>
          <w:lang w:val="en-GB"/>
        </w:rPr>
        <w:t xml:space="preserve">CEVU </w:t>
      </w:r>
      <w:r w:rsidR="00A96F76" w:rsidRPr="00B15709">
        <w:rPr>
          <w:lang w:val="en-GB"/>
        </w:rPr>
        <w:t xml:space="preserve">(Conseil des Etudes et de la Vie </w:t>
      </w:r>
      <w:proofErr w:type="spellStart"/>
      <w:r w:rsidR="00A96F76" w:rsidRPr="00B15709">
        <w:rPr>
          <w:lang w:val="en-GB"/>
        </w:rPr>
        <w:t>Universitaire</w:t>
      </w:r>
      <w:proofErr w:type="spellEnd"/>
      <w:r w:rsidRPr="00B15709">
        <w:rPr>
          <w:lang w:val="en-GB"/>
        </w:rPr>
        <w:t xml:space="preserve"> / </w:t>
      </w:r>
      <w:r w:rsidR="00D67B0A" w:rsidRPr="00B15709">
        <w:rPr>
          <w:lang w:val="en-GB"/>
        </w:rPr>
        <w:t>Committee</w:t>
      </w:r>
      <w:r w:rsidRPr="00B15709">
        <w:rPr>
          <w:lang w:val="en-GB"/>
        </w:rPr>
        <w:t xml:space="preserve"> for Studies and Life at the University</w:t>
      </w:r>
      <w:r w:rsidR="00A96F76" w:rsidRPr="00B15709">
        <w:rPr>
          <w:lang w:val="en-GB"/>
        </w:rPr>
        <w:t>) – 2004-2008</w:t>
      </w:r>
    </w:p>
    <w:sectPr w:rsidR="00A96F76" w:rsidRPr="00B15709" w:rsidSect="00EC1CF3">
      <w:type w:val="continuous"/>
      <w:pgSz w:w="11906" w:h="16838"/>
      <w:pgMar w:top="1560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4E0"/>
    <w:multiLevelType w:val="hybridMultilevel"/>
    <w:tmpl w:val="DDB89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1D3F"/>
    <w:multiLevelType w:val="hybridMultilevel"/>
    <w:tmpl w:val="67EE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CFA"/>
    <w:multiLevelType w:val="hybridMultilevel"/>
    <w:tmpl w:val="40EE6A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F5A17"/>
    <w:multiLevelType w:val="hybridMultilevel"/>
    <w:tmpl w:val="938ABB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A6592"/>
    <w:multiLevelType w:val="hybridMultilevel"/>
    <w:tmpl w:val="BBE24D08"/>
    <w:lvl w:ilvl="0" w:tplc="B41AEC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748D"/>
    <w:multiLevelType w:val="hybridMultilevel"/>
    <w:tmpl w:val="179E4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76EBF"/>
    <w:multiLevelType w:val="hybridMultilevel"/>
    <w:tmpl w:val="B28403DC"/>
    <w:lvl w:ilvl="0" w:tplc="A588D0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15A6B"/>
    <w:multiLevelType w:val="singleLevel"/>
    <w:tmpl w:val="02D2AF76"/>
    <w:lvl w:ilvl="0">
      <w:start w:val="200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3DFB070B"/>
    <w:multiLevelType w:val="hybridMultilevel"/>
    <w:tmpl w:val="B44A0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9B1F7F"/>
    <w:multiLevelType w:val="hybridMultilevel"/>
    <w:tmpl w:val="FE12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377B7"/>
    <w:multiLevelType w:val="hybridMultilevel"/>
    <w:tmpl w:val="FD707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0385D"/>
    <w:multiLevelType w:val="hybridMultilevel"/>
    <w:tmpl w:val="0A98DA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15EA"/>
    <w:multiLevelType w:val="hybridMultilevel"/>
    <w:tmpl w:val="B3B851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D6A87"/>
    <w:multiLevelType w:val="hybridMultilevel"/>
    <w:tmpl w:val="01CE975C"/>
    <w:lvl w:ilvl="0" w:tplc="B41AEC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C63B6"/>
    <w:multiLevelType w:val="hybridMultilevel"/>
    <w:tmpl w:val="06962C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E75B6B"/>
    <w:multiLevelType w:val="hybridMultilevel"/>
    <w:tmpl w:val="CDF2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B7941"/>
    <w:multiLevelType w:val="singleLevel"/>
    <w:tmpl w:val="2DF20298"/>
    <w:lvl w:ilvl="0">
      <w:start w:val="19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3DC4DBF"/>
    <w:multiLevelType w:val="singleLevel"/>
    <w:tmpl w:val="A53ED696"/>
    <w:lvl w:ilvl="0">
      <w:start w:val="19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242524"/>
    <w:multiLevelType w:val="hybridMultilevel"/>
    <w:tmpl w:val="11404AD8"/>
    <w:lvl w:ilvl="0" w:tplc="B41AEC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3028F"/>
    <w:multiLevelType w:val="hybridMultilevel"/>
    <w:tmpl w:val="C5086218"/>
    <w:lvl w:ilvl="0" w:tplc="B41AEC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0164B"/>
    <w:multiLevelType w:val="hybridMultilevel"/>
    <w:tmpl w:val="C5D89E7A"/>
    <w:lvl w:ilvl="0" w:tplc="B41AEC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D3463"/>
    <w:multiLevelType w:val="hybridMultilevel"/>
    <w:tmpl w:val="F46C98A6"/>
    <w:lvl w:ilvl="0" w:tplc="B41AEC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10400"/>
    <w:multiLevelType w:val="hybridMultilevel"/>
    <w:tmpl w:val="17F2142C"/>
    <w:lvl w:ilvl="0" w:tplc="270C3C6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18"/>
  </w:num>
  <w:num w:numId="8">
    <w:abstractNumId w:val="13"/>
  </w:num>
  <w:num w:numId="9">
    <w:abstractNumId w:val="21"/>
  </w:num>
  <w:num w:numId="10">
    <w:abstractNumId w:val="20"/>
  </w:num>
  <w:num w:numId="11">
    <w:abstractNumId w:val="19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14"/>
  </w:num>
  <w:num w:numId="17">
    <w:abstractNumId w:val="22"/>
  </w:num>
  <w:num w:numId="18">
    <w:abstractNumId w:val="8"/>
  </w:num>
  <w:num w:numId="19">
    <w:abstractNumId w:val="0"/>
  </w:num>
  <w:num w:numId="20">
    <w:abstractNumId w:val="17"/>
  </w:num>
  <w:num w:numId="21">
    <w:abstractNumId w:val="10"/>
  </w:num>
  <w:num w:numId="22">
    <w:abstractNumId w:val="9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76"/>
    <w:rsid w:val="00005829"/>
    <w:rsid w:val="00007043"/>
    <w:rsid w:val="00007F79"/>
    <w:rsid w:val="00012C0A"/>
    <w:rsid w:val="00015AF5"/>
    <w:rsid w:val="00027496"/>
    <w:rsid w:val="000313E9"/>
    <w:rsid w:val="00031522"/>
    <w:rsid w:val="0003316F"/>
    <w:rsid w:val="000345C7"/>
    <w:rsid w:val="000362BE"/>
    <w:rsid w:val="0003766C"/>
    <w:rsid w:val="00037B3C"/>
    <w:rsid w:val="000467B3"/>
    <w:rsid w:val="000470CB"/>
    <w:rsid w:val="00051A15"/>
    <w:rsid w:val="00052455"/>
    <w:rsid w:val="000548F4"/>
    <w:rsid w:val="00055347"/>
    <w:rsid w:val="00060678"/>
    <w:rsid w:val="0006399F"/>
    <w:rsid w:val="00072217"/>
    <w:rsid w:val="000800FB"/>
    <w:rsid w:val="0008197D"/>
    <w:rsid w:val="00083485"/>
    <w:rsid w:val="0008568D"/>
    <w:rsid w:val="000901D8"/>
    <w:rsid w:val="000A1692"/>
    <w:rsid w:val="000A18C3"/>
    <w:rsid w:val="000A510F"/>
    <w:rsid w:val="000A780A"/>
    <w:rsid w:val="000B6E8B"/>
    <w:rsid w:val="000E51F9"/>
    <w:rsid w:val="000E5D82"/>
    <w:rsid w:val="000E699A"/>
    <w:rsid w:val="000F38D2"/>
    <w:rsid w:val="000F3EF2"/>
    <w:rsid w:val="00101669"/>
    <w:rsid w:val="00105989"/>
    <w:rsid w:val="00110EBA"/>
    <w:rsid w:val="0012224E"/>
    <w:rsid w:val="00124C0A"/>
    <w:rsid w:val="00135CE3"/>
    <w:rsid w:val="00136DDD"/>
    <w:rsid w:val="001417B8"/>
    <w:rsid w:val="00142CFE"/>
    <w:rsid w:val="001450F5"/>
    <w:rsid w:val="00151C3A"/>
    <w:rsid w:val="001532B4"/>
    <w:rsid w:val="00153C4B"/>
    <w:rsid w:val="00157147"/>
    <w:rsid w:val="0016133A"/>
    <w:rsid w:val="0016383B"/>
    <w:rsid w:val="00164BED"/>
    <w:rsid w:val="0017266A"/>
    <w:rsid w:val="00175D77"/>
    <w:rsid w:val="00180457"/>
    <w:rsid w:val="00182884"/>
    <w:rsid w:val="00187881"/>
    <w:rsid w:val="00190E27"/>
    <w:rsid w:val="001970F0"/>
    <w:rsid w:val="001B65E1"/>
    <w:rsid w:val="001B7AF9"/>
    <w:rsid w:val="001D0134"/>
    <w:rsid w:val="001D19F7"/>
    <w:rsid w:val="001D5F07"/>
    <w:rsid w:val="001D5FDE"/>
    <w:rsid w:val="001E14E4"/>
    <w:rsid w:val="001E3A0F"/>
    <w:rsid w:val="001F55F5"/>
    <w:rsid w:val="0020120D"/>
    <w:rsid w:val="0020149F"/>
    <w:rsid w:val="00203300"/>
    <w:rsid w:val="002047EB"/>
    <w:rsid w:val="002070CB"/>
    <w:rsid w:val="0021359D"/>
    <w:rsid w:val="002206E2"/>
    <w:rsid w:val="002242F5"/>
    <w:rsid w:val="00226CA0"/>
    <w:rsid w:val="00230A46"/>
    <w:rsid w:val="002317F2"/>
    <w:rsid w:val="002329A6"/>
    <w:rsid w:val="00236A17"/>
    <w:rsid w:val="00237E70"/>
    <w:rsid w:val="00245951"/>
    <w:rsid w:val="002526EB"/>
    <w:rsid w:val="002538A8"/>
    <w:rsid w:val="00254381"/>
    <w:rsid w:val="00256D49"/>
    <w:rsid w:val="00262E79"/>
    <w:rsid w:val="00263ECF"/>
    <w:rsid w:val="00265A9A"/>
    <w:rsid w:val="00271403"/>
    <w:rsid w:val="00274744"/>
    <w:rsid w:val="0029228C"/>
    <w:rsid w:val="002925B2"/>
    <w:rsid w:val="002948FD"/>
    <w:rsid w:val="00296A6F"/>
    <w:rsid w:val="002B091F"/>
    <w:rsid w:val="002B0B10"/>
    <w:rsid w:val="002B45F1"/>
    <w:rsid w:val="002D0E13"/>
    <w:rsid w:val="002D35B7"/>
    <w:rsid w:val="002D7EF3"/>
    <w:rsid w:val="002E0E7D"/>
    <w:rsid w:val="002E1134"/>
    <w:rsid w:val="002E731D"/>
    <w:rsid w:val="002F3BEA"/>
    <w:rsid w:val="0030091A"/>
    <w:rsid w:val="003013AB"/>
    <w:rsid w:val="0030178F"/>
    <w:rsid w:val="003110F1"/>
    <w:rsid w:val="00312BFE"/>
    <w:rsid w:val="003138B6"/>
    <w:rsid w:val="0031587A"/>
    <w:rsid w:val="00315C68"/>
    <w:rsid w:val="003452A4"/>
    <w:rsid w:val="003469E6"/>
    <w:rsid w:val="003473CB"/>
    <w:rsid w:val="00354E6A"/>
    <w:rsid w:val="00357157"/>
    <w:rsid w:val="003717FA"/>
    <w:rsid w:val="00372450"/>
    <w:rsid w:val="003742EB"/>
    <w:rsid w:val="00377B53"/>
    <w:rsid w:val="00380081"/>
    <w:rsid w:val="00380A1E"/>
    <w:rsid w:val="003825B5"/>
    <w:rsid w:val="00382D64"/>
    <w:rsid w:val="00392C3D"/>
    <w:rsid w:val="003A3A12"/>
    <w:rsid w:val="003A53FB"/>
    <w:rsid w:val="003B5DA5"/>
    <w:rsid w:val="003B622A"/>
    <w:rsid w:val="003C68C0"/>
    <w:rsid w:val="003C7E21"/>
    <w:rsid w:val="003D099E"/>
    <w:rsid w:val="003D5297"/>
    <w:rsid w:val="003D7AD9"/>
    <w:rsid w:val="003E51A4"/>
    <w:rsid w:val="003E61C8"/>
    <w:rsid w:val="003F62C0"/>
    <w:rsid w:val="003F661E"/>
    <w:rsid w:val="00412123"/>
    <w:rsid w:val="00413EF7"/>
    <w:rsid w:val="00427A6B"/>
    <w:rsid w:val="00444572"/>
    <w:rsid w:val="00446667"/>
    <w:rsid w:val="00454326"/>
    <w:rsid w:val="00460B7E"/>
    <w:rsid w:val="00460FEA"/>
    <w:rsid w:val="00461A1F"/>
    <w:rsid w:val="00472090"/>
    <w:rsid w:val="00474176"/>
    <w:rsid w:val="00485573"/>
    <w:rsid w:val="00491E04"/>
    <w:rsid w:val="004A0772"/>
    <w:rsid w:val="004A4484"/>
    <w:rsid w:val="004A48FD"/>
    <w:rsid w:val="004A69C2"/>
    <w:rsid w:val="004A777A"/>
    <w:rsid w:val="004A79BB"/>
    <w:rsid w:val="004B1E35"/>
    <w:rsid w:val="004C554F"/>
    <w:rsid w:val="004D10C6"/>
    <w:rsid w:val="004D1A30"/>
    <w:rsid w:val="004D448B"/>
    <w:rsid w:val="004D73E5"/>
    <w:rsid w:val="004D7CA4"/>
    <w:rsid w:val="004E6392"/>
    <w:rsid w:val="004E72B8"/>
    <w:rsid w:val="004F21B3"/>
    <w:rsid w:val="004F5B66"/>
    <w:rsid w:val="004F7616"/>
    <w:rsid w:val="005022C3"/>
    <w:rsid w:val="00503080"/>
    <w:rsid w:val="005104A2"/>
    <w:rsid w:val="00516A05"/>
    <w:rsid w:val="00521450"/>
    <w:rsid w:val="00524ABE"/>
    <w:rsid w:val="00524ED2"/>
    <w:rsid w:val="0052540F"/>
    <w:rsid w:val="00532DCF"/>
    <w:rsid w:val="00537283"/>
    <w:rsid w:val="00543B10"/>
    <w:rsid w:val="00551940"/>
    <w:rsid w:val="0055462A"/>
    <w:rsid w:val="0057207F"/>
    <w:rsid w:val="00572474"/>
    <w:rsid w:val="005736CF"/>
    <w:rsid w:val="00574E66"/>
    <w:rsid w:val="005A0CBE"/>
    <w:rsid w:val="005B1859"/>
    <w:rsid w:val="005B23A4"/>
    <w:rsid w:val="005B3E7E"/>
    <w:rsid w:val="005C5EDA"/>
    <w:rsid w:val="005D3CE4"/>
    <w:rsid w:val="00601784"/>
    <w:rsid w:val="006017DA"/>
    <w:rsid w:val="00601D2C"/>
    <w:rsid w:val="006048AE"/>
    <w:rsid w:val="006055C8"/>
    <w:rsid w:val="00612467"/>
    <w:rsid w:val="006130F4"/>
    <w:rsid w:val="00626A4F"/>
    <w:rsid w:val="00645EA7"/>
    <w:rsid w:val="00647FAC"/>
    <w:rsid w:val="006579F6"/>
    <w:rsid w:val="00662470"/>
    <w:rsid w:val="00664AE1"/>
    <w:rsid w:val="006657B2"/>
    <w:rsid w:val="00675581"/>
    <w:rsid w:val="00675681"/>
    <w:rsid w:val="006776FC"/>
    <w:rsid w:val="00681961"/>
    <w:rsid w:val="00685299"/>
    <w:rsid w:val="00694709"/>
    <w:rsid w:val="00695F21"/>
    <w:rsid w:val="0069760C"/>
    <w:rsid w:val="006A56CE"/>
    <w:rsid w:val="006A7ACF"/>
    <w:rsid w:val="006A7E60"/>
    <w:rsid w:val="006B2235"/>
    <w:rsid w:val="006B3C1E"/>
    <w:rsid w:val="006B610D"/>
    <w:rsid w:val="006C1BB2"/>
    <w:rsid w:val="006C33CD"/>
    <w:rsid w:val="006D37B0"/>
    <w:rsid w:val="006D404E"/>
    <w:rsid w:val="00702A1D"/>
    <w:rsid w:val="00711E16"/>
    <w:rsid w:val="00716886"/>
    <w:rsid w:val="0071780D"/>
    <w:rsid w:val="00731DD1"/>
    <w:rsid w:val="0073500C"/>
    <w:rsid w:val="00735988"/>
    <w:rsid w:val="00737D1B"/>
    <w:rsid w:val="007415F9"/>
    <w:rsid w:val="00744BF6"/>
    <w:rsid w:val="00756139"/>
    <w:rsid w:val="00761263"/>
    <w:rsid w:val="007711C7"/>
    <w:rsid w:val="00773A1D"/>
    <w:rsid w:val="007740F8"/>
    <w:rsid w:val="00776CD3"/>
    <w:rsid w:val="00777F5B"/>
    <w:rsid w:val="007810E9"/>
    <w:rsid w:val="00790274"/>
    <w:rsid w:val="0079090D"/>
    <w:rsid w:val="007929A3"/>
    <w:rsid w:val="00796D6F"/>
    <w:rsid w:val="007A3DC3"/>
    <w:rsid w:val="007B2E07"/>
    <w:rsid w:val="007B3CBD"/>
    <w:rsid w:val="007B6622"/>
    <w:rsid w:val="007C1136"/>
    <w:rsid w:val="007C5973"/>
    <w:rsid w:val="007D1FDC"/>
    <w:rsid w:val="007F1777"/>
    <w:rsid w:val="007F4673"/>
    <w:rsid w:val="007F4E5E"/>
    <w:rsid w:val="007F6F9B"/>
    <w:rsid w:val="008048BA"/>
    <w:rsid w:val="00804E3E"/>
    <w:rsid w:val="00810ACC"/>
    <w:rsid w:val="00810FE9"/>
    <w:rsid w:val="00811BDD"/>
    <w:rsid w:val="00812659"/>
    <w:rsid w:val="00812D5B"/>
    <w:rsid w:val="00821CFF"/>
    <w:rsid w:val="00825303"/>
    <w:rsid w:val="00826E13"/>
    <w:rsid w:val="00827A94"/>
    <w:rsid w:val="008336AE"/>
    <w:rsid w:val="0083709E"/>
    <w:rsid w:val="00842CB8"/>
    <w:rsid w:val="0084651F"/>
    <w:rsid w:val="00853534"/>
    <w:rsid w:val="0087423B"/>
    <w:rsid w:val="00874C88"/>
    <w:rsid w:val="008771ED"/>
    <w:rsid w:val="00881A4D"/>
    <w:rsid w:val="00884D58"/>
    <w:rsid w:val="008901B0"/>
    <w:rsid w:val="00894E42"/>
    <w:rsid w:val="00897793"/>
    <w:rsid w:val="008A168F"/>
    <w:rsid w:val="008B1FCF"/>
    <w:rsid w:val="008B3D7F"/>
    <w:rsid w:val="008B3F54"/>
    <w:rsid w:val="008B5DCA"/>
    <w:rsid w:val="008C3DD6"/>
    <w:rsid w:val="008C4C0C"/>
    <w:rsid w:val="008C4D19"/>
    <w:rsid w:val="008D29C8"/>
    <w:rsid w:val="008D3734"/>
    <w:rsid w:val="008E7FB9"/>
    <w:rsid w:val="008F04BD"/>
    <w:rsid w:val="009003B0"/>
    <w:rsid w:val="00901327"/>
    <w:rsid w:val="00905F4D"/>
    <w:rsid w:val="0091036B"/>
    <w:rsid w:val="0091175E"/>
    <w:rsid w:val="00914DE2"/>
    <w:rsid w:val="00915EAF"/>
    <w:rsid w:val="00917355"/>
    <w:rsid w:val="00921EA3"/>
    <w:rsid w:val="0092434C"/>
    <w:rsid w:val="0092556B"/>
    <w:rsid w:val="00926865"/>
    <w:rsid w:val="00931F5F"/>
    <w:rsid w:val="00940FC7"/>
    <w:rsid w:val="00941947"/>
    <w:rsid w:val="009446C3"/>
    <w:rsid w:val="00950F5E"/>
    <w:rsid w:val="009572EC"/>
    <w:rsid w:val="009600F6"/>
    <w:rsid w:val="00965A52"/>
    <w:rsid w:val="00966E89"/>
    <w:rsid w:val="009673FD"/>
    <w:rsid w:val="00981943"/>
    <w:rsid w:val="00985E2D"/>
    <w:rsid w:val="00986EB9"/>
    <w:rsid w:val="00992A7F"/>
    <w:rsid w:val="00997988"/>
    <w:rsid w:val="00997AA2"/>
    <w:rsid w:val="009A0D15"/>
    <w:rsid w:val="009A15B5"/>
    <w:rsid w:val="009A1C81"/>
    <w:rsid w:val="009B3E94"/>
    <w:rsid w:val="009C0D31"/>
    <w:rsid w:val="009D301B"/>
    <w:rsid w:val="009E0BD2"/>
    <w:rsid w:val="009E2B58"/>
    <w:rsid w:val="009E3684"/>
    <w:rsid w:val="009F1036"/>
    <w:rsid w:val="009F23B5"/>
    <w:rsid w:val="009F4A61"/>
    <w:rsid w:val="009F64EA"/>
    <w:rsid w:val="009F6B24"/>
    <w:rsid w:val="00A0052D"/>
    <w:rsid w:val="00A02EFB"/>
    <w:rsid w:val="00A04996"/>
    <w:rsid w:val="00A07E3A"/>
    <w:rsid w:val="00A1052F"/>
    <w:rsid w:val="00A10864"/>
    <w:rsid w:val="00A1102D"/>
    <w:rsid w:val="00A13B78"/>
    <w:rsid w:val="00A15815"/>
    <w:rsid w:val="00A158EE"/>
    <w:rsid w:val="00A15A60"/>
    <w:rsid w:val="00A17FFB"/>
    <w:rsid w:val="00A20398"/>
    <w:rsid w:val="00A261C4"/>
    <w:rsid w:val="00A34865"/>
    <w:rsid w:val="00A34A75"/>
    <w:rsid w:val="00A37ADA"/>
    <w:rsid w:val="00A4117F"/>
    <w:rsid w:val="00A43AE7"/>
    <w:rsid w:val="00A44940"/>
    <w:rsid w:val="00A45450"/>
    <w:rsid w:val="00A600D4"/>
    <w:rsid w:val="00A61431"/>
    <w:rsid w:val="00A64C13"/>
    <w:rsid w:val="00A73027"/>
    <w:rsid w:val="00A96F76"/>
    <w:rsid w:val="00AA1D36"/>
    <w:rsid w:val="00AA787A"/>
    <w:rsid w:val="00AB3387"/>
    <w:rsid w:val="00AB5904"/>
    <w:rsid w:val="00AB6179"/>
    <w:rsid w:val="00AC5423"/>
    <w:rsid w:val="00AC6E7E"/>
    <w:rsid w:val="00AC7322"/>
    <w:rsid w:val="00AE45E4"/>
    <w:rsid w:val="00AF2504"/>
    <w:rsid w:val="00AF3266"/>
    <w:rsid w:val="00AF51AC"/>
    <w:rsid w:val="00B016AE"/>
    <w:rsid w:val="00B044A0"/>
    <w:rsid w:val="00B049B4"/>
    <w:rsid w:val="00B07F8F"/>
    <w:rsid w:val="00B10556"/>
    <w:rsid w:val="00B129A2"/>
    <w:rsid w:val="00B15709"/>
    <w:rsid w:val="00B22DF2"/>
    <w:rsid w:val="00B23D85"/>
    <w:rsid w:val="00B2438F"/>
    <w:rsid w:val="00B2521C"/>
    <w:rsid w:val="00B31371"/>
    <w:rsid w:val="00B33BAA"/>
    <w:rsid w:val="00B404A8"/>
    <w:rsid w:val="00B469CF"/>
    <w:rsid w:val="00B71446"/>
    <w:rsid w:val="00B8072A"/>
    <w:rsid w:val="00B945A2"/>
    <w:rsid w:val="00BA13E3"/>
    <w:rsid w:val="00BA3221"/>
    <w:rsid w:val="00BA683A"/>
    <w:rsid w:val="00BC2E31"/>
    <w:rsid w:val="00BC5969"/>
    <w:rsid w:val="00BD5971"/>
    <w:rsid w:val="00BE1672"/>
    <w:rsid w:val="00BE23E8"/>
    <w:rsid w:val="00BF1FFF"/>
    <w:rsid w:val="00BF6C52"/>
    <w:rsid w:val="00BF722B"/>
    <w:rsid w:val="00C01309"/>
    <w:rsid w:val="00C05CA5"/>
    <w:rsid w:val="00C064CD"/>
    <w:rsid w:val="00C12152"/>
    <w:rsid w:val="00C16996"/>
    <w:rsid w:val="00C24BD1"/>
    <w:rsid w:val="00C25CF6"/>
    <w:rsid w:val="00C44BAB"/>
    <w:rsid w:val="00C450CF"/>
    <w:rsid w:val="00C479AE"/>
    <w:rsid w:val="00C47CF4"/>
    <w:rsid w:val="00C54823"/>
    <w:rsid w:val="00C556EE"/>
    <w:rsid w:val="00C55884"/>
    <w:rsid w:val="00C60BBF"/>
    <w:rsid w:val="00C613F2"/>
    <w:rsid w:val="00C624A4"/>
    <w:rsid w:val="00C66EC5"/>
    <w:rsid w:val="00C77D28"/>
    <w:rsid w:val="00C87ED9"/>
    <w:rsid w:val="00C935C9"/>
    <w:rsid w:val="00CA1FE2"/>
    <w:rsid w:val="00CB0ABA"/>
    <w:rsid w:val="00CB2156"/>
    <w:rsid w:val="00CB2D39"/>
    <w:rsid w:val="00CC37C8"/>
    <w:rsid w:val="00CC4F19"/>
    <w:rsid w:val="00CC748F"/>
    <w:rsid w:val="00CD02A1"/>
    <w:rsid w:val="00CD2732"/>
    <w:rsid w:val="00CE316F"/>
    <w:rsid w:val="00CE6319"/>
    <w:rsid w:val="00CF3E53"/>
    <w:rsid w:val="00CF63BD"/>
    <w:rsid w:val="00D0375C"/>
    <w:rsid w:val="00D03805"/>
    <w:rsid w:val="00D13698"/>
    <w:rsid w:val="00D146D1"/>
    <w:rsid w:val="00D149C9"/>
    <w:rsid w:val="00D23441"/>
    <w:rsid w:val="00D23957"/>
    <w:rsid w:val="00D31239"/>
    <w:rsid w:val="00D335A7"/>
    <w:rsid w:val="00D34CC3"/>
    <w:rsid w:val="00D35AF6"/>
    <w:rsid w:val="00D37679"/>
    <w:rsid w:val="00D37AF5"/>
    <w:rsid w:val="00D37FCF"/>
    <w:rsid w:val="00D402AB"/>
    <w:rsid w:val="00D41350"/>
    <w:rsid w:val="00D441C6"/>
    <w:rsid w:val="00D541A6"/>
    <w:rsid w:val="00D67B0A"/>
    <w:rsid w:val="00D80BAC"/>
    <w:rsid w:val="00D824A5"/>
    <w:rsid w:val="00D83187"/>
    <w:rsid w:val="00D9473F"/>
    <w:rsid w:val="00DA3BFC"/>
    <w:rsid w:val="00DA4748"/>
    <w:rsid w:val="00DB0F92"/>
    <w:rsid w:val="00DB1091"/>
    <w:rsid w:val="00DB6857"/>
    <w:rsid w:val="00DB7407"/>
    <w:rsid w:val="00DC5E69"/>
    <w:rsid w:val="00DD4540"/>
    <w:rsid w:val="00DE773C"/>
    <w:rsid w:val="00DF30F3"/>
    <w:rsid w:val="00DF3969"/>
    <w:rsid w:val="00DF6819"/>
    <w:rsid w:val="00E00930"/>
    <w:rsid w:val="00E023CA"/>
    <w:rsid w:val="00E028EF"/>
    <w:rsid w:val="00E11389"/>
    <w:rsid w:val="00E171CA"/>
    <w:rsid w:val="00E225A5"/>
    <w:rsid w:val="00E335BE"/>
    <w:rsid w:val="00E3362B"/>
    <w:rsid w:val="00E402F5"/>
    <w:rsid w:val="00E43929"/>
    <w:rsid w:val="00E53CF5"/>
    <w:rsid w:val="00E54AF3"/>
    <w:rsid w:val="00E558FD"/>
    <w:rsid w:val="00E60301"/>
    <w:rsid w:val="00E6428E"/>
    <w:rsid w:val="00E714B8"/>
    <w:rsid w:val="00E77CB3"/>
    <w:rsid w:val="00E84F7B"/>
    <w:rsid w:val="00E87EDE"/>
    <w:rsid w:val="00E91F98"/>
    <w:rsid w:val="00E96347"/>
    <w:rsid w:val="00EA0F37"/>
    <w:rsid w:val="00EA20B9"/>
    <w:rsid w:val="00EA622B"/>
    <w:rsid w:val="00EA6F8E"/>
    <w:rsid w:val="00EA7C9A"/>
    <w:rsid w:val="00EB2701"/>
    <w:rsid w:val="00EB2803"/>
    <w:rsid w:val="00EC1A73"/>
    <w:rsid w:val="00EC1CF3"/>
    <w:rsid w:val="00EC7056"/>
    <w:rsid w:val="00ED2129"/>
    <w:rsid w:val="00ED2268"/>
    <w:rsid w:val="00EE3F04"/>
    <w:rsid w:val="00EE45E1"/>
    <w:rsid w:val="00EE5AB0"/>
    <w:rsid w:val="00EE689D"/>
    <w:rsid w:val="00F032FB"/>
    <w:rsid w:val="00F07930"/>
    <w:rsid w:val="00F11D01"/>
    <w:rsid w:val="00F239FA"/>
    <w:rsid w:val="00F23ACF"/>
    <w:rsid w:val="00F24E47"/>
    <w:rsid w:val="00F25111"/>
    <w:rsid w:val="00F279A9"/>
    <w:rsid w:val="00F308BB"/>
    <w:rsid w:val="00F3365C"/>
    <w:rsid w:val="00F35C89"/>
    <w:rsid w:val="00F3747F"/>
    <w:rsid w:val="00F4748B"/>
    <w:rsid w:val="00F5029B"/>
    <w:rsid w:val="00F650D1"/>
    <w:rsid w:val="00F66E7F"/>
    <w:rsid w:val="00F67CBF"/>
    <w:rsid w:val="00F76313"/>
    <w:rsid w:val="00F80440"/>
    <w:rsid w:val="00F84E78"/>
    <w:rsid w:val="00F8695F"/>
    <w:rsid w:val="00F8771F"/>
    <w:rsid w:val="00F921A1"/>
    <w:rsid w:val="00F92ABB"/>
    <w:rsid w:val="00FA194B"/>
    <w:rsid w:val="00FA2B61"/>
    <w:rsid w:val="00FA5754"/>
    <w:rsid w:val="00FD6880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2FF4"/>
  <w15:docId w15:val="{EF72FC23-A902-407D-B068-E8A23966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96F76"/>
    <w:pPr>
      <w:ind w:left="567" w:hanging="567"/>
    </w:pPr>
  </w:style>
  <w:style w:type="character" w:customStyle="1" w:styleId="Retraitcorpsdetexte3Car">
    <w:name w:val="Retrait corps de texte 3 Car"/>
    <w:basedOn w:val="Policepardfaut"/>
    <w:link w:val="Retraitcorpsdetexte3"/>
    <w:rsid w:val="00A96F76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Fort">
    <w:name w:val="Fort"/>
    <w:rsid w:val="00A96F76"/>
    <w:rPr>
      <w:b/>
    </w:rPr>
  </w:style>
  <w:style w:type="character" w:styleId="Lienhypertexte">
    <w:name w:val="Hyperlink"/>
    <w:rsid w:val="00A96F7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96F76"/>
    <w:pPr>
      <w:ind w:left="708"/>
    </w:pPr>
  </w:style>
  <w:style w:type="character" w:styleId="Accentuation">
    <w:name w:val="Emphasis"/>
    <w:uiPriority w:val="20"/>
    <w:qFormat/>
    <w:rsid w:val="00A96F76"/>
    <w:rPr>
      <w:b/>
      <w:bCs/>
      <w:i w:val="0"/>
      <w:iCs w:val="0"/>
    </w:rPr>
  </w:style>
  <w:style w:type="paragraph" w:customStyle="1" w:styleId="Default">
    <w:name w:val="Default"/>
    <w:rsid w:val="00A96F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F76"/>
    <w:rPr>
      <w:rFonts w:ascii="Tahoma" w:eastAsia="Times New Roman" w:hAnsi="Tahoma" w:cs="Tahoma"/>
      <w:sz w:val="16"/>
      <w:szCs w:val="16"/>
      <w:lang w:eastAsia="ko-KR"/>
    </w:rPr>
  </w:style>
  <w:style w:type="character" w:customStyle="1" w:styleId="text">
    <w:name w:val="text"/>
    <w:basedOn w:val="Policepardfaut"/>
    <w:rsid w:val="009E2B58"/>
  </w:style>
  <w:style w:type="character" w:customStyle="1" w:styleId="markedcontent">
    <w:name w:val="markedcontent"/>
    <w:basedOn w:val="Policepardfaut"/>
    <w:rsid w:val="00EE3F04"/>
  </w:style>
  <w:style w:type="character" w:customStyle="1" w:styleId="anchor-text">
    <w:name w:val="anchor-text"/>
    <w:basedOn w:val="Policepardfaut"/>
    <w:rsid w:val="006B3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bse.70454" TargetMode="External"/><Relationship Id="rId13" Type="http://schemas.openxmlformats.org/officeDocument/2006/relationships/hyperlink" Target="https://doi.org/10.1016/j.dib.2022.108873" TargetMode="External"/><Relationship Id="rId18" Type="http://schemas.openxmlformats.org/officeDocument/2006/relationships/hyperlink" Target="https://www.youtube.com/watch?v=n6dYIzJqOo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uawe.com/" TargetMode="External"/><Relationship Id="rId12" Type="http://schemas.openxmlformats.org/officeDocument/2006/relationships/hyperlink" Target="https://doi.org/10.1017/jwe.2023.5" TargetMode="External"/><Relationship Id="rId17" Type="http://schemas.openxmlformats.org/officeDocument/2006/relationships/hyperlink" Target="https://www.vignobles-aura.com/2025/07/30/conference-jean-marie-cardebat-eclaire-lavenir-de-la-filiere-viticole-au-comite-v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enoviti.com/images/documents_pdf/Program_Symposium_2026_V14_compressed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i.org/10.1108/IJWBR-10-2022-0039" TargetMode="External"/><Relationship Id="rId5" Type="http://schemas.openxmlformats.org/officeDocument/2006/relationships/hyperlink" Target="mailto:jean-marie.cardebat@u-bordeaux.fr" TargetMode="External"/><Relationship Id="rId15" Type="http://schemas.openxmlformats.org/officeDocument/2006/relationships/hyperlink" Target="https://doi.org/10.1002/agr.21748" TargetMode="External"/><Relationship Id="rId10" Type="http://schemas.openxmlformats.org/officeDocument/2006/relationships/hyperlink" Target="https://doi.org/10.1007/s11365-024-00995-" TargetMode="External"/><Relationship Id="rId19" Type="http://schemas.openxmlformats.org/officeDocument/2006/relationships/hyperlink" Target="https://www.canal-u.tv/chaines/univ-bordeaux/les-grandes-tendances-economiques-des-vins-du-fut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rurstud.2025.103935" TargetMode="External"/><Relationship Id="rId14" Type="http://schemas.openxmlformats.org/officeDocument/2006/relationships/hyperlink" Target="https://doi.org/10.1111/ajae.1233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18256</TotalTime>
  <Pages>21</Pages>
  <Words>7898</Words>
  <Characters>53392</Characters>
  <Application>Microsoft Office Word</Application>
  <DocSecurity>0</DocSecurity>
  <Lines>1089</Lines>
  <Paragraphs>638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BFNI1</dc:creator>
  <cp:lastModifiedBy>Jean Marie Cardebat</cp:lastModifiedBy>
  <cp:revision>191</cp:revision>
  <dcterms:created xsi:type="dcterms:W3CDTF">2021-11-30T10:02:00Z</dcterms:created>
  <dcterms:modified xsi:type="dcterms:W3CDTF">2026-07-01T15:37:00Z</dcterms:modified>
</cp:coreProperties>
</file>